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08" w:rsidRDefault="00657408">
      <w:pPr>
        <w:pStyle w:val="ConsPlusTitlePage"/>
      </w:pPr>
      <w:r>
        <w:t xml:space="preserve">Документ предоставлен </w:t>
      </w:r>
      <w:hyperlink r:id="rId5" w:history="1">
        <w:r>
          <w:rPr>
            <w:color w:val="0000FF"/>
          </w:rPr>
          <w:t>КонсультантПлюс</w:t>
        </w:r>
      </w:hyperlink>
      <w:r>
        <w:br/>
      </w:r>
    </w:p>
    <w:p w:rsidR="00657408" w:rsidRDefault="00657408">
      <w:pPr>
        <w:pStyle w:val="ConsPlusNormal"/>
        <w:jc w:val="both"/>
        <w:outlineLvl w:val="0"/>
      </w:pPr>
    </w:p>
    <w:p w:rsidR="00657408" w:rsidRDefault="00657408">
      <w:pPr>
        <w:pStyle w:val="ConsPlusTitle"/>
        <w:jc w:val="center"/>
        <w:outlineLvl w:val="0"/>
      </w:pPr>
      <w:r>
        <w:t>ПРАВИТЕЛЬСТВО КРАСНОЯРСКОГО КРАЯ</w:t>
      </w:r>
    </w:p>
    <w:p w:rsidR="00657408" w:rsidRDefault="00657408">
      <w:pPr>
        <w:pStyle w:val="ConsPlusTitle"/>
        <w:jc w:val="center"/>
      </w:pPr>
    </w:p>
    <w:p w:rsidR="00657408" w:rsidRDefault="00657408">
      <w:pPr>
        <w:pStyle w:val="ConsPlusTitle"/>
        <w:jc w:val="center"/>
      </w:pPr>
      <w:r>
        <w:t>ПОСТАНОВЛЕНИЕ</w:t>
      </w:r>
    </w:p>
    <w:p w:rsidR="00657408" w:rsidRDefault="00657408">
      <w:pPr>
        <w:pStyle w:val="ConsPlusTitle"/>
        <w:jc w:val="center"/>
      </w:pPr>
      <w:r>
        <w:t>от 30 сентября 2013 г. N 517-п</w:t>
      </w:r>
    </w:p>
    <w:p w:rsidR="00657408" w:rsidRDefault="00657408">
      <w:pPr>
        <w:pStyle w:val="ConsPlusTitle"/>
        <w:jc w:val="center"/>
      </w:pPr>
    </w:p>
    <w:p w:rsidR="00657408" w:rsidRDefault="00657408">
      <w:pPr>
        <w:pStyle w:val="ConsPlusTitle"/>
        <w:jc w:val="center"/>
      </w:pPr>
      <w:r>
        <w:t>ОБ УТВЕРЖДЕНИИ ГОСУДАРСТВЕННОЙ ПРОГРАММЫ</w:t>
      </w:r>
    </w:p>
    <w:p w:rsidR="00657408" w:rsidRDefault="00657408">
      <w:pPr>
        <w:pStyle w:val="ConsPlusTitle"/>
        <w:jc w:val="center"/>
      </w:pPr>
      <w:r>
        <w:t>КРАСНОЯРСКОГО КРАЯ "СОДЕЙСТВИЕ РАЗВИТИЮ</w:t>
      </w:r>
    </w:p>
    <w:p w:rsidR="00657408" w:rsidRDefault="00657408">
      <w:pPr>
        <w:pStyle w:val="ConsPlusTitle"/>
        <w:jc w:val="center"/>
      </w:pPr>
      <w:r>
        <w:t>МЕСТНОГО САМОУПРАВЛЕНИЯ"</w:t>
      </w:r>
    </w:p>
    <w:p w:rsidR="00657408" w:rsidRDefault="00657408">
      <w:pPr>
        <w:pStyle w:val="ConsPlusNormal"/>
        <w:jc w:val="center"/>
      </w:pPr>
    </w:p>
    <w:p w:rsidR="00657408" w:rsidRDefault="00657408">
      <w:pPr>
        <w:pStyle w:val="ConsPlusNormal"/>
        <w:jc w:val="center"/>
      </w:pPr>
      <w:r>
        <w:t>Список изменяющих документов</w:t>
      </w:r>
    </w:p>
    <w:p w:rsidR="00657408" w:rsidRDefault="00657408">
      <w:pPr>
        <w:pStyle w:val="ConsPlusNormal"/>
        <w:jc w:val="center"/>
      </w:pPr>
      <w:proofErr w:type="gramStart"/>
      <w:r>
        <w:t>(в ред. Постановлений Правительства Красноярского края</w:t>
      </w:r>
      <w:proofErr w:type="gramEnd"/>
    </w:p>
    <w:p w:rsidR="00657408" w:rsidRDefault="00657408">
      <w:pPr>
        <w:pStyle w:val="ConsPlusNormal"/>
        <w:jc w:val="center"/>
      </w:pPr>
      <w:r>
        <w:t xml:space="preserve">от 15.07.2014 </w:t>
      </w:r>
      <w:hyperlink r:id="rId6" w:history="1">
        <w:r>
          <w:rPr>
            <w:color w:val="0000FF"/>
          </w:rPr>
          <w:t>N 294-п</w:t>
        </w:r>
      </w:hyperlink>
      <w:r>
        <w:t xml:space="preserve">, от 30.09.2014 </w:t>
      </w:r>
      <w:hyperlink r:id="rId7" w:history="1">
        <w:r>
          <w:rPr>
            <w:color w:val="0000FF"/>
          </w:rPr>
          <w:t>N 425-п</w:t>
        </w:r>
      </w:hyperlink>
      <w:r>
        <w:t xml:space="preserve">, от 09.10.2014 </w:t>
      </w:r>
      <w:hyperlink r:id="rId8" w:history="1">
        <w:r>
          <w:rPr>
            <w:color w:val="0000FF"/>
          </w:rPr>
          <w:t>N 484-п</w:t>
        </w:r>
      </w:hyperlink>
      <w:r>
        <w:t>,</w:t>
      </w:r>
    </w:p>
    <w:p w:rsidR="00657408" w:rsidRDefault="00657408">
      <w:pPr>
        <w:pStyle w:val="ConsPlusNormal"/>
        <w:jc w:val="center"/>
      </w:pPr>
      <w:r>
        <w:t xml:space="preserve">от 12.11.2014 </w:t>
      </w:r>
      <w:hyperlink r:id="rId9" w:history="1">
        <w:r>
          <w:rPr>
            <w:color w:val="0000FF"/>
          </w:rPr>
          <w:t>N 528-п</w:t>
        </w:r>
      </w:hyperlink>
      <w:r>
        <w:t xml:space="preserve">, от 30.04.2015 </w:t>
      </w:r>
      <w:hyperlink r:id="rId10" w:history="1">
        <w:r>
          <w:rPr>
            <w:color w:val="0000FF"/>
          </w:rPr>
          <w:t>N 215-п</w:t>
        </w:r>
      </w:hyperlink>
      <w:r>
        <w:t xml:space="preserve">, от 20.05.2015 </w:t>
      </w:r>
      <w:hyperlink r:id="rId11" w:history="1">
        <w:r>
          <w:rPr>
            <w:color w:val="0000FF"/>
          </w:rPr>
          <w:t>N 250-п</w:t>
        </w:r>
      </w:hyperlink>
      <w:r>
        <w:t>,</w:t>
      </w:r>
    </w:p>
    <w:p w:rsidR="00657408" w:rsidRDefault="00657408">
      <w:pPr>
        <w:pStyle w:val="ConsPlusNormal"/>
        <w:jc w:val="center"/>
      </w:pPr>
      <w:r>
        <w:t xml:space="preserve">от 01.10.2015 </w:t>
      </w:r>
      <w:hyperlink r:id="rId12" w:history="1">
        <w:r>
          <w:rPr>
            <w:color w:val="0000FF"/>
          </w:rPr>
          <w:t>N 499-п</w:t>
        </w:r>
      </w:hyperlink>
      <w:r>
        <w:t xml:space="preserve">, от 02.10.2015 </w:t>
      </w:r>
      <w:hyperlink r:id="rId13" w:history="1">
        <w:r>
          <w:rPr>
            <w:color w:val="0000FF"/>
          </w:rPr>
          <w:t>N 524-п</w:t>
        </w:r>
      </w:hyperlink>
      <w:r>
        <w:t xml:space="preserve">, от 19.04.2016 </w:t>
      </w:r>
      <w:hyperlink r:id="rId14" w:history="1">
        <w:r>
          <w:rPr>
            <w:color w:val="0000FF"/>
          </w:rPr>
          <w:t>N 189-п</w:t>
        </w:r>
      </w:hyperlink>
      <w:r>
        <w:t>,</w:t>
      </w:r>
    </w:p>
    <w:p w:rsidR="00657408" w:rsidRDefault="00657408">
      <w:pPr>
        <w:pStyle w:val="ConsPlusNormal"/>
        <w:jc w:val="center"/>
      </w:pPr>
      <w:r>
        <w:t xml:space="preserve">от 05.07.2016 </w:t>
      </w:r>
      <w:hyperlink r:id="rId15" w:history="1">
        <w:r>
          <w:rPr>
            <w:color w:val="0000FF"/>
          </w:rPr>
          <w:t>N 333-п</w:t>
        </w:r>
      </w:hyperlink>
      <w:r>
        <w:t xml:space="preserve">, от 30.09.2016 </w:t>
      </w:r>
      <w:hyperlink r:id="rId16" w:history="1">
        <w:r>
          <w:rPr>
            <w:color w:val="0000FF"/>
          </w:rPr>
          <w:t>N 489-п</w:t>
        </w:r>
      </w:hyperlink>
      <w:r>
        <w:t xml:space="preserve">, от 29.11.2016 </w:t>
      </w:r>
      <w:hyperlink r:id="rId17" w:history="1">
        <w:r>
          <w:rPr>
            <w:color w:val="0000FF"/>
          </w:rPr>
          <w:t>N 609-п</w:t>
        </w:r>
      </w:hyperlink>
      <w:r>
        <w:t>)</w:t>
      </w:r>
    </w:p>
    <w:p w:rsidR="00657408" w:rsidRDefault="00657408">
      <w:pPr>
        <w:pStyle w:val="ConsPlusNormal"/>
        <w:jc w:val="both"/>
      </w:pPr>
    </w:p>
    <w:p w:rsidR="00657408" w:rsidRDefault="00657408">
      <w:pPr>
        <w:pStyle w:val="ConsPlusNormal"/>
        <w:ind w:firstLine="540"/>
        <w:jc w:val="both"/>
      </w:pPr>
      <w:r>
        <w:t xml:space="preserve">В соответствии со </w:t>
      </w:r>
      <w:hyperlink r:id="rId18" w:history="1">
        <w:r>
          <w:rPr>
            <w:color w:val="0000FF"/>
          </w:rPr>
          <w:t>статьей 179</w:t>
        </w:r>
      </w:hyperlink>
      <w:r>
        <w:t xml:space="preserve"> Бюджетного кодекса Российской Федерации, </w:t>
      </w:r>
      <w:hyperlink r:id="rId19" w:history="1">
        <w:r>
          <w:rPr>
            <w:color w:val="0000FF"/>
          </w:rPr>
          <w:t>статьей 103</w:t>
        </w:r>
      </w:hyperlink>
      <w:r>
        <w:t xml:space="preserve"> Устава Красноярского края, </w:t>
      </w:r>
      <w:hyperlink r:id="rId20"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657408" w:rsidRDefault="00657408">
      <w:pPr>
        <w:pStyle w:val="ConsPlusNormal"/>
        <w:ind w:firstLine="540"/>
        <w:jc w:val="both"/>
      </w:pPr>
      <w:r>
        <w:t xml:space="preserve">1. Утвердить государственную </w:t>
      </w:r>
      <w:hyperlink w:anchor="P40" w:history="1">
        <w:r>
          <w:rPr>
            <w:color w:val="0000FF"/>
          </w:rPr>
          <w:t>программу</w:t>
        </w:r>
      </w:hyperlink>
      <w:r>
        <w:t xml:space="preserve"> Красноярского края "Содействие развитию местного самоуправления" согласно приложению.</w:t>
      </w:r>
    </w:p>
    <w:p w:rsidR="00657408" w:rsidRDefault="00657408">
      <w:pPr>
        <w:pStyle w:val="ConsPlusNormal"/>
        <w:ind w:firstLine="540"/>
        <w:jc w:val="both"/>
      </w:pPr>
      <w:r>
        <w:t>2. Признать утратившими силу:</w:t>
      </w:r>
    </w:p>
    <w:p w:rsidR="00657408" w:rsidRDefault="00657408">
      <w:pPr>
        <w:pStyle w:val="ConsPlusNormal"/>
        <w:ind w:firstLine="540"/>
        <w:jc w:val="both"/>
      </w:pPr>
      <w:hyperlink r:id="rId21" w:history="1">
        <w:r>
          <w:rPr>
            <w:color w:val="0000FF"/>
          </w:rPr>
          <w:t>Постановление</w:t>
        </w:r>
      </w:hyperlink>
      <w:r>
        <w:t xml:space="preserve"> Правительства Красноярского края от 18.12.2012 N 673-п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2013 - 2015 годы";</w:t>
      </w:r>
    </w:p>
    <w:p w:rsidR="00657408" w:rsidRDefault="00657408">
      <w:pPr>
        <w:pStyle w:val="ConsPlusNormal"/>
        <w:ind w:firstLine="540"/>
        <w:jc w:val="both"/>
      </w:pPr>
      <w:hyperlink r:id="rId22" w:history="1">
        <w:r>
          <w:rPr>
            <w:color w:val="0000FF"/>
          </w:rPr>
          <w:t>Постановление</w:t>
        </w:r>
      </w:hyperlink>
      <w:r>
        <w:t xml:space="preserve"> Правительства Красноярского края от 22.04.2013 N 192-п "О внесении изменений в Постановление Правительства Красноярского края от 18.12.2012 N 673-п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2013 - 2015 годы".</w:t>
      </w:r>
    </w:p>
    <w:p w:rsidR="00657408" w:rsidRDefault="00657408">
      <w:pPr>
        <w:pStyle w:val="ConsPlusNormal"/>
        <w:ind w:firstLine="540"/>
        <w:jc w:val="both"/>
      </w:pPr>
      <w:r>
        <w:t>3. Опубликовать Постановление в "Ведомостях высших органов государственной власти Красноярского края" и на "</w:t>
      </w:r>
      <w:proofErr w:type="gramStart"/>
      <w:r>
        <w:t>Официальном</w:t>
      </w:r>
      <w:proofErr w:type="gramEnd"/>
      <w:r>
        <w:t xml:space="preserve"> интернет-портале правовой информации Красноярского края" (www.zakon.krskstate.ru).</w:t>
      </w:r>
    </w:p>
    <w:p w:rsidR="00657408" w:rsidRDefault="00657408">
      <w:pPr>
        <w:pStyle w:val="ConsPlusNormal"/>
        <w:ind w:firstLine="540"/>
        <w:jc w:val="both"/>
      </w:pPr>
      <w:r>
        <w:t>4. Постановление вступает в силу в день, следующий за днем его официального опубликования, но не ранее 1 января 2014 года.</w:t>
      </w:r>
    </w:p>
    <w:p w:rsidR="00657408" w:rsidRDefault="00657408">
      <w:pPr>
        <w:pStyle w:val="ConsPlusNormal"/>
        <w:jc w:val="both"/>
      </w:pPr>
    </w:p>
    <w:p w:rsidR="00657408" w:rsidRDefault="00657408">
      <w:pPr>
        <w:pStyle w:val="ConsPlusNormal"/>
        <w:jc w:val="right"/>
      </w:pPr>
      <w:r>
        <w:t>Первый заместитель</w:t>
      </w:r>
    </w:p>
    <w:p w:rsidR="00657408" w:rsidRDefault="00657408">
      <w:pPr>
        <w:pStyle w:val="ConsPlusNormal"/>
        <w:jc w:val="right"/>
      </w:pPr>
      <w:r>
        <w:t>Губернатора края -</w:t>
      </w:r>
    </w:p>
    <w:p w:rsidR="00657408" w:rsidRDefault="00657408">
      <w:pPr>
        <w:pStyle w:val="ConsPlusNormal"/>
        <w:jc w:val="right"/>
      </w:pPr>
      <w:r>
        <w:t>председатель</w:t>
      </w:r>
    </w:p>
    <w:p w:rsidR="00657408" w:rsidRDefault="00657408">
      <w:pPr>
        <w:pStyle w:val="ConsPlusNormal"/>
        <w:jc w:val="right"/>
      </w:pPr>
      <w:r>
        <w:t>Правительства края</w:t>
      </w:r>
    </w:p>
    <w:p w:rsidR="00657408" w:rsidRDefault="00657408">
      <w:pPr>
        <w:pStyle w:val="ConsPlusNormal"/>
        <w:jc w:val="right"/>
      </w:pPr>
      <w:r>
        <w:t>В.П.ТОМЕНКО</w:t>
      </w:r>
    </w:p>
    <w:p w:rsidR="00657408" w:rsidRDefault="00657408">
      <w:pPr>
        <w:pStyle w:val="ConsPlusNormal"/>
        <w:jc w:val="both"/>
      </w:pPr>
    </w:p>
    <w:p w:rsidR="00657408" w:rsidRDefault="00657408">
      <w:pPr>
        <w:pStyle w:val="ConsPlusNormal"/>
        <w:jc w:val="both"/>
      </w:pPr>
    </w:p>
    <w:p w:rsidR="00657408" w:rsidRDefault="00657408">
      <w:pPr>
        <w:pStyle w:val="ConsPlusNormal"/>
        <w:jc w:val="both"/>
      </w:pPr>
    </w:p>
    <w:p w:rsidR="00657408" w:rsidRDefault="00657408">
      <w:pPr>
        <w:pStyle w:val="ConsPlusNormal"/>
        <w:jc w:val="both"/>
      </w:pPr>
    </w:p>
    <w:p w:rsidR="00657408" w:rsidRDefault="00657408">
      <w:pPr>
        <w:pStyle w:val="ConsPlusNormal"/>
        <w:jc w:val="both"/>
      </w:pPr>
    </w:p>
    <w:p w:rsidR="00657408" w:rsidRDefault="00657408">
      <w:pPr>
        <w:pStyle w:val="ConsPlusNormal"/>
        <w:jc w:val="right"/>
        <w:outlineLvl w:val="0"/>
      </w:pPr>
      <w:r>
        <w:t>Приложение</w:t>
      </w:r>
    </w:p>
    <w:p w:rsidR="00657408" w:rsidRDefault="00657408">
      <w:pPr>
        <w:pStyle w:val="ConsPlusNormal"/>
        <w:jc w:val="right"/>
      </w:pPr>
      <w:r>
        <w:t>к Постановлению</w:t>
      </w:r>
    </w:p>
    <w:p w:rsidR="00657408" w:rsidRDefault="00657408">
      <w:pPr>
        <w:pStyle w:val="ConsPlusNormal"/>
        <w:jc w:val="right"/>
      </w:pPr>
      <w:r>
        <w:t>Правительства Красноярского края</w:t>
      </w:r>
    </w:p>
    <w:p w:rsidR="00657408" w:rsidRDefault="00657408">
      <w:pPr>
        <w:pStyle w:val="ConsPlusNormal"/>
        <w:jc w:val="right"/>
      </w:pPr>
      <w:r>
        <w:lastRenderedPageBreak/>
        <w:t>от 30 сентября 2013 г. N 517-п</w:t>
      </w:r>
    </w:p>
    <w:p w:rsidR="00657408" w:rsidRDefault="00657408">
      <w:pPr>
        <w:pStyle w:val="ConsPlusNormal"/>
        <w:jc w:val="both"/>
      </w:pPr>
    </w:p>
    <w:p w:rsidR="00657408" w:rsidRDefault="00657408">
      <w:pPr>
        <w:pStyle w:val="ConsPlusTitle"/>
        <w:jc w:val="center"/>
      </w:pPr>
      <w:bookmarkStart w:id="0" w:name="P40"/>
      <w:bookmarkEnd w:id="0"/>
      <w:r>
        <w:t>ГОСУДАРСТВЕННАЯ ПРОГРАММА</w:t>
      </w:r>
    </w:p>
    <w:p w:rsidR="00657408" w:rsidRDefault="00657408">
      <w:pPr>
        <w:pStyle w:val="ConsPlusTitle"/>
        <w:jc w:val="center"/>
      </w:pPr>
      <w:r>
        <w:t>КРАСНОЯРСКОГО КРАЯ "СОДЕЙСТВИЕ РАЗВИТИЮ</w:t>
      </w:r>
    </w:p>
    <w:p w:rsidR="00657408" w:rsidRDefault="00657408">
      <w:pPr>
        <w:pStyle w:val="ConsPlusTitle"/>
        <w:jc w:val="center"/>
      </w:pPr>
      <w:r>
        <w:t>МЕСТНОГО САМОУПРАВЛЕНИЯ"</w:t>
      </w:r>
    </w:p>
    <w:p w:rsidR="00657408" w:rsidRDefault="00657408">
      <w:pPr>
        <w:pStyle w:val="ConsPlusNormal"/>
        <w:jc w:val="center"/>
      </w:pPr>
    </w:p>
    <w:p w:rsidR="00657408" w:rsidRDefault="00657408">
      <w:pPr>
        <w:pStyle w:val="ConsPlusNormal"/>
        <w:jc w:val="center"/>
      </w:pPr>
      <w:r>
        <w:t>Список изменяющих документов</w:t>
      </w:r>
    </w:p>
    <w:p w:rsidR="00657408" w:rsidRDefault="00657408">
      <w:pPr>
        <w:pStyle w:val="ConsPlusNormal"/>
        <w:jc w:val="center"/>
      </w:pPr>
      <w:proofErr w:type="gramStart"/>
      <w:r>
        <w:t xml:space="preserve">(в ред. </w:t>
      </w:r>
      <w:hyperlink r:id="rId23" w:history="1">
        <w:r>
          <w:rPr>
            <w:color w:val="0000FF"/>
          </w:rPr>
          <w:t>Постановления</w:t>
        </w:r>
      </w:hyperlink>
      <w:r>
        <w:t xml:space="preserve"> Правительства Красноярского края</w:t>
      </w:r>
      <w:proofErr w:type="gramEnd"/>
    </w:p>
    <w:p w:rsidR="00657408" w:rsidRDefault="00657408">
      <w:pPr>
        <w:pStyle w:val="ConsPlusNormal"/>
        <w:jc w:val="center"/>
      </w:pPr>
      <w:r>
        <w:t>от 30.09.2016 N 489-п)</w:t>
      </w:r>
    </w:p>
    <w:p w:rsidR="00657408" w:rsidRDefault="00657408">
      <w:pPr>
        <w:pStyle w:val="ConsPlusNormal"/>
        <w:jc w:val="both"/>
      </w:pPr>
    </w:p>
    <w:p w:rsidR="00657408" w:rsidRDefault="00657408">
      <w:pPr>
        <w:pStyle w:val="ConsPlusNormal"/>
        <w:jc w:val="center"/>
        <w:outlineLvl w:val="1"/>
      </w:pPr>
      <w:r>
        <w:t>1. ПАСПОРТ</w:t>
      </w:r>
    </w:p>
    <w:p w:rsidR="00657408" w:rsidRDefault="00657408">
      <w:pPr>
        <w:pStyle w:val="ConsPlusNormal"/>
        <w:jc w:val="center"/>
      </w:pPr>
      <w:r>
        <w:t>ГОСУДАРСТВЕННОЙ ПРОГРАММЫ</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57408">
        <w:tc>
          <w:tcPr>
            <w:tcW w:w="3402" w:type="dxa"/>
          </w:tcPr>
          <w:p w:rsidR="00657408" w:rsidRDefault="00657408">
            <w:pPr>
              <w:pStyle w:val="ConsPlusNormal"/>
            </w:pPr>
            <w:r>
              <w:t>Наименование государственной программы</w:t>
            </w:r>
          </w:p>
        </w:tc>
        <w:tc>
          <w:tcPr>
            <w:tcW w:w="5669" w:type="dxa"/>
          </w:tcPr>
          <w:p w:rsidR="00657408" w:rsidRDefault="00657408">
            <w:pPr>
              <w:pStyle w:val="ConsPlusNormal"/>
            </w:pPr>
            <w:r>
              <w:t>"Содействие развитию местного самоуправления" (далее - программа)</w:t>
            </w:r>
          </w:p>
        </w:tc>
      </w:tr>
      <w:tr w:rsidR="00657408">
        <w:tc>
          <w:tcPr>
            <w:tcW w:w="3402" w:type="dxa"/>
          </w:tcPr>
          <w:p w:rsidR="00657408" w:rsidRDefault="00657408">
            <w:pPr>
              <w:pStyle w:val="ConsPlusNormal"/>
            </w:pPr>
            <w:r>
              <w:t>Основания для разработки программы</w:t>
            </w:r>
          </w:p>
        </w:tc>
        <w:tc>
          <w:tcPr>
            <w:tcW w:w="5669" w:type="dxa"/>
          </w:tcPr>
          <w:p w:rsidR="00657408" w:rsidRDefault="00657408">
            <w:pPr>
              <w:pStyle w:val="ConsPlusNormal"/>
            </w:pPr>
            <w:hyperlink r:id="rId24" w:history="1">
              <w:r>
                <w:rPr>
                  <w:color w:val="0000FF"/>
                </w:rPr>
                <w:t>статья 179</w:t>
              </w:r>
            </w:hyperlink>
            <w:r>
              <w:t xml:space="preserve"> Бюджетного кодекса Российской Федерации;</w:t>
            </w:r>
          </w:p>
          <w:p w:rsidR="00657408" w:rsidRDefault="00657408">
            <w:pPr>
              <w:pStyle w:val="ConsPlusNormal"/>
            </w:pPr>
            <w:hyperlink r:id="rId25" w:history="1">
              <w:r>
                <w:rPr>
                  <w:color w:val="0000FF"/>
                </w:rPr>
                <w:t>Закон</w:t>
              </w:r>
            </w:hyperlink>
            <w:r>
              <w:t xml:space="preserve"> Красноярского края от 07.07.2016 N 10-4831 "О государственной поддержке развития местного самоуправления Красноярского края";</w:t>
            </w:r>
          </w:p>
          <w:p w:rsidR="00657408" w:rsidRDefault="00657408">
            <w:pPr>
              <w:pStyle w:val="ConsPlusNormal"/>
            </w:pPr>
            <w:hyperlink r:id="rId26"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657408" w:rsidRDefault="00657408">
            <w:pPr>
              <w:pStyle w:val="ConsPlusNormal"/>
            </w:pPr>
            <w:hyperlink r:id="rId27" w:history="1">
              <w:r>
                <w:rPr>
                  <w:color w:val="0000FF"/>
                </w:rPr>
                <w:t>Распоряжение</w:t>
              </w:r>
            </w:hyperlink>
            <w:r>
              <w:t xml:space="preserve"> Правительства Красноярского края от 09.08.2013 N 559-р "Об утверждении перечня государственных программ Красноярского края"</w:t>
            </w:r>
          </w:p>
        </w:tc>
      </w:tr>
      <w:tr w:rsidR="00657408">
        <w:tc>
          <w:tcPr>
            <w:tcW w:w="3402" w:type="dxa"/>
          </w:tcPr>
          <w:p w:rsidR="00657408" w:rsidRDefault="00657408">
            <w:pPr>
              <w:pStyle w:val="ConsPlusNormal"/>
            </w:pPr>
            <w:r>
              <w:t>Ответственный исполнитель программы</w:t>
            </w:r>
          </w:p>
        </w:tc>
        <w:tc>
          <w:tcPr>
            <w:tcW w:w="5669"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tc>
      </w:tr>
      <w:tr w:rsidR="00657408">
        <w:tc>
          <w:tcPr>
            <w:tcW w:w="3402" w:type="dxa"/>
          </w:tcPr>
          <w:p w:rsidR="00657408" w:rsidRDefault="00657408">
            <w:pPr>
              <w:pStyle w:val="ConsPlusNormal"/>
            </w:pPr>
            <w:r>
              <w:t>Соисполнители программы</w:t>
            </w:r>
          </w:p>
        </w:tc>
        <w:tc>
          <w:tcPr>
            <w:tcW w:w="5669" w:type="dxa"/>
          </w:tcPr>
          <w:p w:rsidR="00657408" w:rsidRDefault="00657408">
            <w:pPr>
              <w:pStyle w:val="ConsPlusNormal"/>
            </w:pPr>
            <w:r>
              <w:t>министерство строительства и жилищно-коммунального хозяйства Красноярского края;</w:t>
            </w:r>
          </w:p>
          <w:p w:rsidR="00657408" w:rsidRDefault="00657408">
            <w:pPr>
              <w:pStyle w:val="ConsPlusNormal"/>
            </w:pPr>
            <w:r>
              <w:t>министерство финансов Красноярского края;</w:t>
            </w:r>
          </w:p>
          <w:p w:rsidR="00657408" w:rsidRDefault="00657408">
            <w:pPr>
              <w:pStyle w:val="ConsPlusNormal"/>
            </w:pPr>
            <w:r>
              <w:t>управление делами Губернатора и Правительства Красноярского края</w:t>
            </w:r>
          </w:p>
        </w:tc>
      </w:tr>
      <w:tr w:rsidR="00657408">
        <w:tc>
          <w:tcPr>
            <w:tcW w:w="3402" w:type="dxa"/>
          </w:tcPr>
          <w:p w:rsidR="00657408" w:rsidRDefault="00657408">
            <w:pPr>
              <w:pStyle w:val="ConsPlusNormal"/>
            </w:pPr>
            <w:r>
              <w:t>Перечень подпрограмм и отдельных мероприятий программы</w:t>
            </w:r>
          </w:p>
        </w:tc>
        <w:tc>
          <w:tcPr>
            <w:tcW w:w="5669" w:type="dxa"/>
          </w:tcPr>
          <w:p w:rsidR="00657408" w:rsidRDefault="00657408">
            <w:pPr>
              <w:pStyle w:val="ConsPlusNormal"/>
            </w:pPr>
            <w:r>
              <w:t>подпрограммы:</w:t>
            </w:r>
          </w:p>
          <w:p w:rsidR="00657408" w:rsidRDefault="00657408">
            <w:pPr>
              <w:pStyle w:val="ConsPlusNormal"/>
            </w:pPr>
            <w:r>
              <w:t>1. "</w:t>
            </w:r>
            <w:hyperlink w:anchor="P1300" w:history="1">
              <w:r>
                <w:rPr>
                  <w:color w:val="0000FF"/>
                </w:rPr>
                <w:t>Поддержка</w:t>
              </w:r>
            </w:hyperlink>
            <w:r>
              <w:t xml:space="preserve"> муниципальных проектов по благоустройству территорий и повышению активности населения в решении вопросов местного значения".</w:t>
            </w:r>
          </w:p>
          <w:p w:rsidR="00657408" w:rsidRDefault="00657408">
            <w:pPr>
              <w:pStyle w:val="ConsPlusNormal"/>
            </w:pPr>
            <w:r>
              <w:t>2. "</w:t>
            </w:r>
            <w:hyperlink w:anchor="P3241" w:history="1">
              <w:r>
                <w:rPr>
                  <w:color w:val="0000FF"/>
                </w:rPr>
                <w:t>Поддержка</w:t>
              </w:r>
            </w:hyperlink>
            <w:r>
              <w:t xml:space="preserve"> внедрения стандартов предоставления (оказания) муниципальных услуг и повышения качества жизни населения".</w:t>
            </w:r>
          </w:p>
          <w:p w:rsidR="00657408" w:rsidRDefault="00657408">
            <w:pPr>
              <w:pStyle w:val="ConsPlusNormal"/>
            </w:pPr>
            <w:r>
              <w:t>3. "</w:t>
            </w:r>
            <w:hyperlink w:anchor="P3901" w:history="1">
              <w:r>
                <w:rPr>
                  <w:color w:val="0000FF"/>
                </w:rPr>
                <w:t>Содействие</w:t>
              </w:r>
            </w:hyperlink>
            <w:r>
              <w:t xml:space="preserve"> развитию налогового потенциала муниципальных образований".</w:t>
            </w:r>
          </w:p>
          <w:p w:rsidR="00657408" w:rsidRDefault="00657408">
            <w:pPr>
              <w:pStyle w:val="ConsPlusNormal"/>
            </w:pPr>
            <w:r>
              <w:t>4. "</w:t>
            </w:r>
            <w:hyperlink w:anchor="P4089" w:history="1">
              <w:r>
                <w:rPr>
                  <w:color w:val="0000FF"/>
                </w:rPr>
                <w:t>Повышение</w:t>
              </w:r>
            </w:hyperlink>
            <w:r>
              <w:t xml:space="preserve"> качества оказания услуг на базе многофункциональных центров предоставления государственных и муниципальных услуг".</w:t>
            </w:r>
          </w:p>
          <w:p w:rsidR="00657408" w:rsidRDefault="00657408">
            <w:pPr>
              <w:pStyle w:val="ConsPlusNormal"/>
            </w:pPr>
            <w:r>
              <w:t>5. "</w:t>
            </w:r>
            <w:hyperlink w:anchor="P4306" w:history="1">
              <w:r>
                <w:rPr>
                  <w:color w:val="0000FF"/>
                </w:rPr>
                <w:t>Стимулирование</w:t>
              </w:r>
            </w:hyperlink>
            <w:r>
              <w:t xml:space="preserve"> органов местного самоуправления края к эффективной реализации полномочий, закрепленных за муниципальными образованиями".</w:t>
            </w:r>
          </w:p>
          <w:p w:rsidR="00657408" w:rsidRDefault="00657408">
            <w:pPr>
              <w:pStyle w:val="ConsPlusNormal"/>
            </w:pPr>
            <w:r>
              <w:t>6. "</w:t>
            </w:r>
            <w:hyperlink w:anchor="P4599" w:history="1">
              <w:r>
                <w:rPr>
                  <w:color w:val="0000FF"/>
                </w:rPr>
                <w:t>Поддержка</w:t>
              </w:r>
            </w:hyperlink>
            <w:r>
              <w:t xml:space="preserve"> местных инициатив".</w:t>
            </w:r>
          </w:p>
          <w:p w:rsidR="00657408" w:rsidRDefault="00657408">
            <w:pPr>
              <w:pStyle w:val="ConsPlusNormal"/>
            </w:pPr>
            <w:r>
              <w:t>Отдельное мероприятие:</w:t>
            </w:r>
          </w:p>
          <w:p w:rsidR="00657408" w:rsidRDefault="00657408">
            <w:pPr>
              <w:pStyle w:val="ConsPlusNormal"/>
            </w:pPr>
            <w:r>
              <w:lastRenderedPageBreak/>
              <w:t>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w:t>
            </w:r>
          </w:p>
        </w:tc>
      </w:tr>
      <w:tr w:rsidR="00657408">
        <w:tc>
          <w:tcPr>
            <w:tcW w:w="3402" w:type="dxa"/>
          </w:tcPr>
          <w:p w:rsidR="00657408" w:rsidRDefault="00657408">
            <w:pPr>
              <w:pStyle w:val="ConsPlusNormal"/>
            </w:pPr>
            <w:r>
              <w:lastRenderedPageBreak/>
              <w:t>Цель программы</w:t>
            </w:r>
          </w:p>
        </w:tc>
        <w:tc>
          <w:tcPr>
            <w:tcW w:w="5669" w:type="dxa"/>
          </w:tcPr>
          <w:p w:rsidR="00657408" w:rsidRDefault="00657408">
            <w:pPr>
              <w:pStyle w:val="ConsPlusNormal"/>
            </w:pPr>
            <w:r>
              <w:t>содействие повышению комфортности условий жизнедеятельности в городах и поселениях Красноярского края (далее - край) и эффективной реализации органами местного самоуправления полномочий, закрепленных за муниципальными образованиями</w:t>
            </w:r>
          </w:p>
        </w:tc>
      </w:tr>
      <w:tr w:rsidR="00657408">
        <w:tc>
          <w:tcPr>
            <w:tcW w:w="3402" w:type="dxa"/>
          </w:tcPr>
          <w:p w:rsidR="00657408" w:rsidRDefault="00657408">
            <w:pPr>
              <w:pStyle w:val="ConsPlusNormal"/>
            </w:pPr>
            <w:r>
              <w:t>Задачи программы</w:t>
            </w:r>
          </w:p>
        </w:tc>
        <w:tc>
          <w:tcPr>
            <w:tcW w:w="5669" w:type="dxa"/>
          </w:tcPr>
          <w:p w:rsidR="00657408" w:rsidRDefault="00657408">
            <w:pPr>
              <w:pStyle w:val="ConsPlusNormal"/>
            </w:pPr>
            <w:r>
              <w:t>повышение активности участия граждан в решении вопросов местного значения.</w:t>
            </w:r>
          </w:p>
          <w:p w:rsidR="00657408" w:rsidRDefault="00657408">
            <w:pPr>
              <w:pStyle w:val="ConsPlusNormal"/>
            </w:pPr>
            <w:r>
              <w:t>Стимулирование органов местного самоуправления к внедрению стандартов предоставления (оказания) муниципальных услуг.</w:t>
            </w:r>
          </w:p>
          <w:p w:rsidR="00657408" w:rsidRDefault="00657408">
            <w:pPr>
              <w:pStyle w:val="ConsPlusNormal"/>
            </w:pPr>
            <w:r>
              <w:t>Содействие развитию налогового потенциала городских округов и муниципальных районов края.</w:t>
            </w:r>
          </w:p>
          <w:p w:rsidR="00657408" w:rsidRDefault="00657408">
            <w:pPr>
              <w:pStyle w:val="ConsPlusNormal"/>
            </w:pPr>
            <w:r>
              <w:t>Повышение качества и доступности оказания государственных и муниципальных услуг населению края.</w:t>
            </w:r>
          </w:p>
          <w:p w:rsidR="00657408" w:rsidRDefault="00657408">
            <w:pPr>
              <w:pStyle w:val="ConsPlusNormal"/>
            </w:pPr>
            <w:r>
              <w:t>Стимулирование органов местного самоуправления муниципальных образований к повышению эффективности деятельности.</w:t>
            </w:r>
          </w:p>
          <w:p w:rsidR="00657408" w:rsidRDefault="00657408">
            <w:pPr>
              <w:pStyle w:val="ConsPlusNormal"/>
            </w:pPr>
            <w:r>
              <w:t>Содействие повышению эффективности бюджетных расходов за счет вовлечения населения в процессы принятия решений на местном уровне.</w:t>
            </w:r>
          </w:p>
          <w:p w:rsidR="00657408" w:rsidRDefault="00657408">
            <w:pPr>
              <w:pStyle w:val="ConsPlusNormal"/>
            </w:pPr>
            <w:r>
              <w:t>Совершенствование правового сопровождения деятельности и развитие кадрового потенциала органов местного самоуправления</w:t>
            </w:r>
          </w:p>
        </w:tc>
      </w:tr>
      <w:tr w:rsidR="00657408">
        <w:tc>
          <w:tcPr>
            <w:tcW w:w="3402" w:type="dxa"/>
          </w:tcPr>
          <w:p w:rsidR="00657408" w:rsidRDefault="00657408">
            <w:pPr>
              <w:pStyle w:val="ConsPlusNormal"/>
            </w:pPr>
            <w:r>
              <w:t>Этапы и сроки реализации программы</w:t>
            </w:r>
          </w:p>
        </w:tc>
        <w:tc>
          <w:tcPr>
            <w:tcW w:w="5669" w:type="dxa"/>
          </w:tcPr>
          <w:p w:rsidR="00657408" w:rsidRDefault="00657408">
            <w:pPr>
              <w:pStyle w:val="ConsPlusNormal"/>
            </w:pPr>
            <w:r>
              <w:t>2014 - 2030 годы, реализуется в один этап</w:t>
            </w:r>
          </w:p>
        </w:tc>
      </w:tr>
      <w:tr w:rsidR="00657408">
        <w:tc>
          <w:tcPr>
            <w:tcW w:w="3402" w:type="dxa"/>
          </w:tcPr>
          <w:p w:rsidR="00657408" w:rsidRDefault="00657408">
            <w:pPr>
              <w:pStyle w:val="ConsPlusNormal"/>
            </w:pPr>
            <w:r>
              <w:t>Перечень целевых показателей с указанием планируемых к достижению в результате реализации программы</w:t>
            </w:r>
          </w:p>
        </w:tc>
        <w:tc>
          <w:tcPr>
            <w:tcW w:w="5669" w:type="dxa"/>
          </w:tcPr>
          <w:p w:rsidR="00657408" w:rsidRDefault="00657408">
            <w:pPr>
              <w:pStyle w:val="ConsPlusNormal"/>
            </w:pPr>
            <w:r>
              <w:t>целевые показатели:</w:t>
            </w:r>
          </w:p>
          <w:p w:rsidR="00657408" w:rsidRDefault="00657408">
            <w:pPr>
              <w:pStyle w:val="ConsPlusNormal"/>
            </w:pPr>
            <w:r>
              <w:t>доля городских округов и муниципальных районов края,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657408" w:rsidRDefault="00657408">
            <w:pPr>
              <w:pStyle w:val="ConsPlusNormal"/>
            </w:pPr>
            <w:r>
              <w:t>городских округов - не менее 30% ежегодно;</w:t>
            </w:r>
          </w:p>
          <w:p w:rsidR="00657408" w:rsidRDefault="00657408">
            <w:pPr>
              <w:pStyle w:val="ConsPlusNormal"/>
            </w:pPr>
            <w:r>
              <w:t>муниципальных районов - не менее 45% ежегодно;</w:t>
            </w:r>
          </w:p>
          <w:p w:rsidR="00657408" w:rsidRDefault="00657408">
            <w:pPr>
              <w:pStyle w:val="ConsPlusNormal"/>
            </w:pPr>
            <w:r>
              <w:t>охват населения качественным и доступным предоставлением государственных и муниципальных услуг по принципу одного окна на базе многофункциональных центров от общей численности населения края увеличится с 35% в 2013 году до 90% к 2016 году, в 2017 - 2019 годах - 90% ежегодно.</w:t>
            </w:r>
          </w:p>
          <w:p w:rsidR="00657408" w:rsidRDefault="00657408">
            <w:pPr>
              <w:pStyle w:val="ConsPlusNormal"/>
            </w:pPr>
            <w:hyperlink w:anchor="P483" w:history="1">
              <w:r>
                <w:rPr>
                  <w:color w:val="0000FF"/>
                </w:rPr>
                <w:t>Перечень</w:t>
              </w:r>
            </w:hyperlink>
            <w:r>
              <w:t xml:space="preserve"> целевых показателей программы представлен в приложении N 1 к паспорту программы</w:t>
            </w:r>
          </w:p>
        </w:tc>
      </w:tr>
      <w:tr w:rsidR="00657408">
        <w:tc>
          <w:tcPr>
            <w:tcW w:w="3402" w:type="dxa"/>
          </w:tcPr>
          <w:p w:rsidR="00657408" w:rsidRDefault="00657408">
            <w:pPr>
              <w:pStyle w:val="ConsPlusNormal"/>
            </w:pPr>
            <w:r>
              <w:lastRenderedPageBreak/>
              <w:t>Информация по ресурсному обеспечению программы, в том числе по годам реализации программы</w:t>
            </w:r>
          </w:p>
        </w:tc>
        <w:tc>
          <w:tcPr>
            <w:tcW w:w="5669" w:type="dxa"/>
          </w:tcPr>
          <w:p w:rsidR="00657408" w:rsidRDefault="00657408">
            <w:pPr>
              <w:pStyle w:val="ConsPlusNormal"/>
            </w:pPr>
            <w:r>
              <w:t>объем финансирования программы составит 6150459,0 тыс. рублей, из них за счет средств федерального бюджета - 89405,0 тыс. рублей, в том числе по годам:</w:t>
            </w:r>
          </w:p>
          <w:p w:rsidR="00657408" w:rsidRDefault="00657408">
            <w:pPr>
              <w:pStyle w:val="ConsPlusNormal"/>
            </w:pPr>
            <w:r>
              <w:t>в 2014 году - 8151,8 тыс. рублей;</w:t>
            </w:r>
          </w:p>
          <w:p w:rsidR="00657408" w:rsidRDefault="00657408">
            <w:pPr>
              <w:pStyle w:val="ConsPlusNormal"/>
            </w:pPr>
            <w:r>
              <w:t>в 2015 году - 81253,2 тыс. рублей;</w:t>
            </w:r>
          </w:p>
          <w:p w:rsidR="00657408" w:rsidRDefault="00657408">
            <w:pPr>
              <w:pStyle w:val="ConsPlusNormal"/>
            </w:pPr>
            <w:r>
              <w:t>за счет сре</w:t>
            </w:r>
            <w:proofErr w:type="gramStart"/>
            <w:r>
              <w:t>дств кр</w:t>
            </w:r>
            <w:proofErr w:type="gramEnd"/>
            <w:r>
              <w:t>аевого бюджета - 6061054,0 тыс. рублей,</w:t>
            </w:r>
          </w:p>
          <w:p w:rsidR="00657408" w:rsidRDefault="00657408">
            <w:pPr>
              <w:pStyle w:val="ConsPlusNormal"/>
            </w:pPr>
            <w:r>
              <w:t>в том числе по годам:</w:t>
            </w:r>
          </w:p>
          <w:p w:rsidR="00657408" w:rsidRDefault="00657408">
            <w:pPr>
              <w:pStyle w:val="ConsPlusNormal"/>
            </w:pPr>
            <w:r>
              <w:t>в 2014 году - 680929,4 тыс. рублей;</w:t>
            </w:r>
          </w:p>
          <w:p w:rsidR="00657408" w:rsidRDefault="00657408">
            <w:pPr>
              <w:pStyle w:val="ConsPlusNormal"/>
            </w:pPr>
            <w:r>
              <w:t>в 2015 году - 834168,1 тыс. рублей;</w:t>
            </w:r>
          </w:p>
          <w:p w:rsidR="00657408" w:rsidRDefault="00657408">
            <w:pPr>
              <w:pStyle w:val="ConsPlusNormal"/>
            </w:pPr>
            <w:r>
              <w:t>в 2016 году - 1137686,3 тыс. рублей;</w:t>
            </w:r>
          </w:p>
          <w:p w:rsidR="00657408" w:rsidRDefault="00657408">
            <w:pPr>
              <w:pStyle w:val="ConsPlusNormal"/>
            </w:pPr>
            <w:r>
              <w:t>в 2017 году - 1165026,4 тыс. рублей;</w:t>
            </w:r>
          </w:p>
          <w:p w:rsidR="00657408" w:rsidRDefault="00657408">
            <w:pPr>
              <w:pStyle w:val="ConsPlusNormal"/>
            </w:pPr>
            <w:r>
              <w:t>в 2018 году - 1121621,9 тыс. рублей;</w:t>
            </w:r>
          </w:p>
          <w:p w:rsidR="00657408" w:rsidRDefault="00657408">
            <w:pPr>
              <w:pStyle w:val="ConsPlusNormal"/>
            </w:pPr>
            <w:r>
              <w:t>в 2019 году - 1121621,9 тыс. рублей</w:t>
            </w:r>
          </w:p>
        </w:tc>
      </w:tr>
    </w:tbl>
    <w:p w:rsidR="00657408" w:rsidRDefault="00657408">
      <w:pPr>
        <w:pStyle w:val="ConsPlusNormal"/>
        <w:jc w:val="both"/>
      </w:pPr>
    </w:p>
    <w:p w:rsidR="00657408" w:rsidRDefault="00657408">
      <w:pPr>
        <w:pStyle w:val="ConsPlusNormal"/>
        <w:jc w:val="center"/>
        <w:outlineLvl w:val="1"/>
      </w:pPr>
      <w:r>
        <w:t>2. ХАРАКТЕРИСТИКА ТЕКУЩЕГО СОСТОЯНИЯ СОДЕЙСТВИЯ РАЗВИТИЮ</w:t>
      </w:r>
    </w:p>
    <w:p w:rsidR="00657408" w:rsidRDefault="00657408">
      <w:pPr>
        <w:pStyle w:val="ConsPlusNormal"/>
        <w:jc w:val="center"/>
      </w:pPr>
      <w:r>
        <w:t xml:space="preserve">МЕСТНОГО САМОУПРАВЛЕНИЯ В КРАЕ С УКАЗАНИЕМ </w:t>
      </w:r>
      <w:proofErr w:type="gramStart"/>
      <w:r>
        <w:t>ОСНОВНЫХ</w:t>
      </w:r>
      <w:proofErr w:type="gramEnd"/>
    </w:p>
    <w:p w:rsidR="00657408" w:rsidRDefault="00657408">
      <w:pPr>
        <w:pStyle w:val="ConsPlusNormal"/>
        <w:jc w:val="center"/>
      </w:pPr>
      <w:r>
        <w:t>ПОКАЗАТЕЛЕЙ СОЦИАЛЬНО-ЭКОНОМИЧЕСКОГО РАЗВИТИЯ КРАЯ</w:t>
      </w:r>
    </w:p>
    <w:p w:rsidR="00657408" w:rsidRDefault="00657408">
      <w:pPr>
        <w:pStyle w:val="ConsPlusNormal"/>
        <w:jc w:val="both"/>
      </w:pPr>
    </w:p>
    <w:p w:rsidR="00657408" w:rsidRDefault="00657408">
      <w:pPr>
        <w:pStyle w:val="ConsPlusNormal"/>
        <w:ind w:firstLine="540"/>
        <w:jc w:val="both"/>
      </w:pPr>
      <w:r>
        <w:t xml:space="preserve">Местное самоуправление представляет собой один из важнейших институтов гражданского общества. В соответствии со </w:t>
      </w:r>
      <w:hyperlink r:id="rId28" w:history="1">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57408" w:rsidRDefault="00657408">
      <w:pPr>
        <w:pStyle w:val="ConsPlusNormal"/>
        <w:ind w:firstLine="540"/>
        <w:jc w:val="both"/>
      </w:pPr>
      <w:r>
        <w:t xml:space="preserve">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657408" w:rsidRDefault="00657408">
      <w:pPr>
        <w:pStyle w:val="ConsPlusNormal"/>
        <w:ind w:firstLine="540"/>
        <w:jc w:val="both"/>
      </w:pPr>
      <w:r>
        <w:t xml:space="preserve">Для реализации возложенных полномочий органами местного самоуправления по вопросам местного значения муниципальных образований Бюджетным </w:t>
      </w:r>
      <w:hyperlink r:id="rId30" w:history="1">
        <w:r>
          <w:rPr>
            <w:color w:val="0000FF"/>
          </w:rPr>
          <w:t>кодексом</w:t>
        </w:r>
      </w:hyperlink>
      <w:r>
        <w:t xml:space="preserve"> Российской Федерации определен перечень налоговых 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rsidR="00657408" w:rsidRDefault="00657408">
      <w:pPr>
        <w:pStyle w:val="ConsPlusNormal"/>
        <w:ind w:firstLine="540"/>
        <w:jc w:val="both"/>
      </w:pPr>
      <w:r>
        <w:t>В настоящее время органы местного самоуправления края при реализации полномочий по решению вопросов местного значения столкнулись с рядом проблем, среди которых наиболее актуальными являются:</w:t>
      </w:r>
    </w:p>
    <w:p w:rsidR="00657408" w:rsidRDefault="00657408">
      <w:pPr>
        <w:pStyle w:val="ConsPlusNormal"/>
        <w:ind w:firstLine="540"/>
        <w:jc w:val="both"/>
      </w:pPr>
      <w:r>
        <w:t>1) высокий уровень изношенности муниципального имущества;</w:t>
      </w:r>
    </w:p>
    <w:p w:rsidR="00657408" w:rsidRDefault="00657408">
      <w:pPr>
        <w:pStyle w:val="ConsPlusNormal"/>
        <w:ind w:firstLine="540"/>
        <w:jc w:val="both"/>
      </w:pPr>
      <w:r>
        <w:t>2) ненадлежащее состояние объектов благоустройства, уличного освещения, недостаточное озеленение улиц в муниципальных образованиях;</w:t>
      </w:r>
    </w:p>
    <w:p w:rsidR="00657408" w:rsidRDefault="00657408">
      <w:pPr>
        <w:pStyle w:val="ConsPlusNormal"/>
        <w:ind w:firstLine="540"/>
        <w:jc w:val="both"/>
      </w:pPr>
      <w:r>
        <w:t>3) высокая доля муниципальных дорог и сооружений на них, находящихся в аварийном состоянии;</w:t>
      </w:r>
    </w:p>
    <w:p w:rsidR="00657408" w:rsidRDefault="00657408">
      <w:pPr>
        <w:pStyle w:val="ConsPlusNormal"/>
        <w:ind w:firstLine="540"/>
        <w:jc w:val="both"/>
      </w:pPr>
      <w:r>
        <w:t>4) несоответствие муниципальных учреждений современным санитарно-эпидемиологическим и противопожарным требованиям.</w:t>
      </w:r>
    </w:p>
    <w:p w:rsidR="00657408" w:rsidRDefault="00657408">
      <w:pPr>
        <w:pStyle w:val="ConsPlusNormal"/>
        <w:ind w:firstLine="540"/>
        <w:jc w:val="both"/>
      </w:pPr>
      <w:r>
        <w:t>Ряд этих проблем носит системный характер.</w:t>
      </w:r>
    </w:p>
    <w:p w:rsidR="00657408" w:rsidRDefault="00657408">
      <w:pPr>
        <w:pStyle w:val="ConsPlusNormal"/>
        <w:ind w:firstLine="540"/>
        <w:jc w:val="both"/>
      </w:pPr>
      <w:r>
        <w:t>На 01.01.2013 в муниципальных образованиях края доля общей протяженности освещенных частей улиц, проездов, набережных к общей протяженности улиц, проездов, набережных составила 52,3%; доля общей площади зеленых насаждений общего пользования в пределах городской черты к общей площади городских земель (в пределах городской черты) в среднем не превышает 0,52%.</w:t>
      </w:r>
    </w:p>
    <w:p w:rsidR="00657408" w:rsidRDefault="00657408">
      <w:pPr>
        <w:pStyle w:val="ConsPlusNormal"/>
        <w:ind w:firstLine="540"/>
        <w:jc w:val="both"/>
      </w:pPr>
      <w:r>
        <w:t>Удельный вес протяженности замощенных частей улиц, проездов, набережных в общей протяженности улиц, проездов, набережных в муниципальных образованиях края в 2012 году составил 68,5%.</w:t>
      </w:r>
    </w:p>
    <w:p w:rsidR="00657408" w:rsidRDefault="00657408">
      <w:pPr>
        <w:pStyle w:val="ConsPlusNormal"/>
        <w:ind w:firstLine="540"/>
        <w:jc w:val="both"/>
      </w:pPr>
      <w:r>
        <w:lastRenderedPageBreak/>
        <w:t>Протяженность автомобильных дорог общего пользования местного значения, не отвечающих нормативным требованиям, в 2012 году по данным органов местного самоуправления составила 37,5% от общей протяженности автомобильных дорог общего пользования местного значения, находящихся в собственности муниципальных образований.</w:t>
      </w:r>
    </w:p>
    <w:p w:rsidR="00657408" w:rsidRDefault="00657408">
      <w:pPr>
        <w:pStyle w:val="ConsPlusNormal"/>
        <w:ind w:firstLine="540"/>
        <w:jc w:val="both"/>
      </w:pPr>
      <w: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w:t>
      </w:r>
    </w:p>
    <w:p w:rsidR="00657408" w:rsidRDefault="00657408">
      <w:pPr>
        <w:pStyle w:val="ConsPlusNormal"/>
        <w:ind w:firstLine="540"/>
        <w:jc w:val="both"/>
      </w:pPr>
      <w:r>
        <w:t xml:space="preserve">Содействие развитию местного самоуправления на территории субъекта Российской Федерации в соответствии со </w:t>
      </w:r>
      <w:hyperlink r:id="rId31" w:history="1">
        <w:r>
          <w:rPr>
            <w:color w:val="0000FF"/>
          </w:rPr>
          <w:t>статьей 1</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является одним из важнейших принципов </w:t>
      </w:r>
      <w:proofErr w:type="gramStart"/>
      <w:r>
        <w:t>деятельности органов государственной власти субъекта Российской Федерации</w:t>
      </w:r>
      <w:proofErr w:type="gramEnd"/>
      <w:r>
        <w:t>.</w:t>
      </w:r>
    </w:p>
    <w:p w:rsidR="00657408" w:rsidRDefault="00657408">
      <w:pPr>
        <w:pStyle w:val="ConsPlusNormal"/>
        <w:ind w:firstLine="540"/>
        <w:jc w:val="both"/>
      </w:pPr>
      <w:r>
        <w:t xml:space="preserve">С целью создания условий для устойчивого социально-экономического развития муниципальных образований края в 2007 году был принят </w:t>
      </w:r>
      <w:hyperlink r:id="rId32" w:history="1">
        <w:r>
          <w:rPr>
            <w:color w:val="0000FF"/>
          </w:rPr>
          <w:t>Закон</w:t>
        </w:r>
      </w:hyperlink>
      <w:r>
        <w:t xml:space="preserve"> Красноярского края от 06.12.2007 N 3-772 "О краевой целевой программе "Повышение эффективности деятельности органов местного самоуправления в Красноярском крае" на 2008 - 2010 годы". Законом предусматривалась финансовая поддержка бюджетов муниципальных образований в ходе реализации органами местного самоуправления полномочий по решению вопросов местного значения.</w:t>
      </w:r>
    </w:p>
    <w:p w:rsidR="00657408" w:rsidRDefault="00657408">
      <w:pPr>
        <w:pStyle w:val="ConsPlusNormal"/>
        <w:ind w:firstLine="540"/>
        <w:jc w:val="both"/>
      </w:pPr>
      <w:r>
        <w:t xml:space="preserve">В течение трех лет реализации программы были достигнуты существенные результаты. Работы по благоустройству и улучшению архитектурного облика территорий проведены в 126 населенных пунктах Красноярского края. </w:t>
      </w:r>
      <w:proofErr w:type="gramStart"/>
      <w:r>
        <w:t>За счет средств субсидий бюджетам муниципальных образований на осуществление социально значимых расходов капитального характера произведены капитальный и восстановительный ремонты, реконструкция зданий 169 муниципальных учреждений здравоохранения, образования, культуры, спорта; 21 объекта жилищно-коммунального хозяйства.</w:t>
      </w:r>
      <w:proofErr w:type="gramEnd"/>
      <w:r>
        <w:t xml:space="preserve"> За счет средств субсидии на развитие и модернизацию улично-дорожной сети городских округов, городских и сельских поселений отремонтировано 1281,8 тыс. кв. м автодорог местного значения с асфальтобетонным и гравийным покрытием, построена автодорога "Дудинка - Караул - Воронцово".</w:t>
      </w:r>
    </w:p>
    <w:p w:rsidR="00657408" w:rsidRDefault="00657408">
      <w:pPr>
        <w:pStyle w:val="ConsPlusNormal"/>
        <w:ind w:firstLine="540"/>
        <w:jc w:val="both"/>
      </w:pPr>
      <w:r>
        <w:t xml:space="preserve">Принятие </w:t>
      </w:r>
      <w:hyperlink r:id="rId33" w:history="1">
        <w:r>
          <w:rPr>
            <w:color w:val="0000FF"/>
          </w:rPr>
          <w:t>Постановления</w:t>
        </w:r>
      </w:hyperlink>
      <w:r>
        <w:t xml:space="preserve"> Правительства Красноярского края от 20.11.2010 N 570-п "Об утверждении долгосрочной целевой программы "Повышение эффективности деятельности органов местного самоуправления в Красноярском крае" явилось результатом преемственности проводимой политики содействия развитию местного самоуправления в Красноярском крае.</w:t>
      </w:r>
    </w:p>
    <w:p w:rsidR="00657408" w:rsidRDefault="00657408">
      <w:pPr>
        <w:pStyle w:val="ConsPlusNormal"/>
        <w:ind w:firstLine="540"/>
        <w:jc w:val="both"/>
      </w:pPr>
      <w:r>
        <w:t>В 2011 - 2012 годах в рамках программных мероприятий реализовано 297 проектов по благоустройству населенных пунктов, отремонтировано 265,1 км улично-дорожной сети городских округов, городских и сельских поселений; 52,7 погонного метра искусственных сооружений, построена автомобильная дорога с асфальтобетонным покрытием протяженностью 0,57 км в г. Сосновоборске. На средства субсидии бюджетам муниципальных образований проведены ремонт, реконструкция и строительство зданий 278 учреждений социальной сферы, 49 объектов сферы жизнеобеспечения.</w:t>
      </w:r>
    </w:p>
    <w:p w:rsidR="00657408" w:rsidRDefault="00657408">
      <w:pPr>
        <w:pStyle w:val="ConsPlusNormal"/>
        <w:ind w:firstLine="540"/>
        <w:jc w:val="both"/>
      </w:pPr>
      <w:r>
        <w:t xml:space="preserve">Опыт </w:t>
      </w:r>
      <w:proofErr w:type="gramStart"/>
      <w:r>
        <w:t>реализации программ повышения эффективности деятельности органов местного самоуправления</w:t>
      </w:r>
      <w:proofErr w:type="gramEnd"/>
      <w:r>
        <w:t xml:space="preserve">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657408" w:rsidRDefault="00657408">
      <w:pPr>
        <w:pStyle w:val="ConsPlusNormal"/>
        <w:ind w:firstLine="540"/>
        <w:jc w:val="both"/>
      </w:pPr>
      <w:r>
        <w:t>Качество предоставления муниципальных услуг, эффективность деятельности органов местного самоуправления и в конечном итоге уровень социально-экономического развития муниципальных образований зависят и от профессиональной подготовки муниципальных служащих, депутатов и работников представительных органов местного самоуправления.</w:t>
      </w:r>
    </w:p>
    <w:p w:rsidR="00657408" w:rsidRDefault="00657408">
      <w:pPr>
        <w:pStyle w:val="ConsPlusNormal"/>
        <w:ind w:firstLine="540"/>
        <w:jc w:val="both"/>
      </w:pPr>
      <w:r>
        <w:t>Задачу содействия повышению качества муниципального управления, развитию кадрового потенциала органов местного самоуправления призвано решать ККГБУ ДПО "Институт муниципального развития".</w:t>
      </w:r>
    </w:p>
    <w:p w:rsidR="00657408" w:rsidRDefault="00657408">
      <w:pPr>
        <w:pStyle w:val="ConsPlusNormal"/>
        <w:ind w:firstLine="540"/>
        <w:jc w:val="both"/>
      </w:pPr>
      <w:r>
        <w:t xml:space="preserve">Деятельность ККГБУ ДПО "Институт муниципального развития" в первую очередь направлена на совершенствование правового сопровождения деятельности органов местного самоуправления, а также на повышение профессионализма муниципальных служащих и </w:t>
      </w:r>
      <w:r>
        <w:lastRenderedPageBreak/>
        <w:t>работников муниципальных учреждений.</w:t>
      </w:r>
    </w:p>
    <w:p w:rsidR="00657408" w:rsidRDefault="00657408">
      <w:pPr>
        <w:pStyle w:val="ConsPlusNormal"/>
        <w:ind w:firstLine="540"/>
        <w:jc w:val="both"/>
      </w:pPr>
      <w:proofErr w:type="gramStart"/>
      <w:r>
        <w:t>ККГБУ ДПО "Институт муниципального развития" оказывает муниципальным образованиям правовые, консультационно-методические, информационно-просветительские и образовательные услуги: консультации по вопросам применения действующего законодательства; разработка и экспертиза муниципальных правовых актов; подготовка методических рекомендаций, типовых муниципальных правовых актов, типовых уставов муниципальных образований; оказание помощи в подготовке документов для представления интересов в судах общей юрисдикции и арбитражных судах;</w:t>
      </w:r>
      <w:proofErr w:type="gramEnd"/>
      <w:r>
        <w:t xml:space="preserve"> проведение семинаров, конференций, повышение квалификации лиц, замещающих выборные муниципальные должности, муниципальных служащих и работников муниципальных учреждений.</w:t>
      </w:r>
    </w:p>
    <w:p w:rsidR="00657408" w:rsidRDefault="00657408">
      <w:pPr>
        <w:pStyle w:val="ConsPlusNormal"/>
        <w:ind w:firstLine="540"/>
        <w:jc w:val="both"/>
      </w:pPr>
      <w:r>
        <w:t>Востребованность данных услуг, как показывает практика, возрастает с каждым годом. Рост обращений муниципальных образований Красноярского края в ККГБУ ДПО "Институт муниципального развития" в 2011 году составил 8%, в 2012 году - 12%. Более 80% целевой аудитории - представители органов местного самоуправления сельских поселений.</w:t>
      </w:r>
    </w:p>
    <w:p w:rsidR="00657408" w:rsidRDefault="00657408">
      <w:pPr>
        <w:pStyle w:val="ConsPlusNormal"/>
        <w:ind w:firstLine="540"/>
        <w:jc w:val="both"/>
      </w:pPr>
      <w:r>
        <w:t>В целях повышения качества предоставления населению муниципальных услуг необходимо не только повышение профессионального уровня муниципальных служащих, но и совершенствование самого процесса организации предоставления муниципальных услуг гражданам и организациям.</w:t>
      </w:r>
    </w:p>
    <w:p w:rsidR="00657408" w:rsidRDefault="00657408">
      <w:pPr>
        <w:pStyle w:val="ConsPlusNormal"/>
        <w:ind w:firstLine="540"/>
        <w:jc w:val="both"/>
      </w:pPr>
      <w:r>
        <w:t>В настоящее время одним из наиболее эффективных способов организации предоставления государственных и муниципальных услуг в России признаны многофункциональные центры предоставления государственных и муниципальных услуг (далее - МФЦ).</w:t>
      </w:r>
    </w:p>
    <w:p w:rsidR="00657408" w:rsidRDefault="00657408">
      <w:pPr>
        <w:pStyle w:val="ConsPlusNormal"/>
        <w:ind w:firstLine="540"/>
        <w:jc w:val="both"/>
      </w:pPr>
      <w:r>
        <w:t xml:space="preserve">В 2009 году в целях повышения качества предоставления населению государственных и муниципальных услуг </w:t>
      </w:r>
      <w:hyperlink r:id="rId34" w:history="1">
        <w:r>
          <w:rPr>
            <w:color w:val="0000FF"/>
          </w:rPr>
          <w:t>Распоряжением</w:t>
        </w:r>
      </w:hyperlink>
      <w:r>
        <w:t xml:space="preserve"> Правительства Красноярского края от 29.12.2009 N 1125-р на территории Красноярского края создано краевое государственное бюджетное учреждение "Многофункциональный центр предоставления государственных и муниципальных услуг" (далее - КГБУ "МФЦ"). Создание КГБУ "МФЦ" было призвано решить проблему территориальной разобщенности и сложности процедур предоставления государственных и муниципальных услуг. Данная проблема характерна как для системы предоставления государственных услуг, оказываемых федеральными и региональными органами исполнительной власти, так и для системы предоставления муниципальных услуг, оказываемых органами местного самоуправления.</w:t>
      </w:r>
    </w:p>
    <w:p w:rsidR="00657408" w:rsidRDefault="00657408">
      <w:pPr>
        <w:pStyle w:val="ConsPlusNormal"/>
        <w:ind w:firstLine="540"/>
        <w:jc w:val="both"/>
      </w:pPr>
      <w:r>
        <w:t>В целях формирования сети КГБУ "МФЦ" в муниципальных образованиях Красноярского края в период 2010 - 2012 годов реализована долгосрочная целевая программа "Повышение качества оказания услуг на базе многофункциональных центров предоставления государственных и муниципальных услуг в Красноярском крае". В рамках данной программы создано 12 МФЦ на территории муниципальных образований края. В 2013 году организована работа по созданию еще 7 структурных подразделений КГБУ "МФЦ", что позволило создать до конца 2013 года не менее 20 МФЦ.</w:t>
      </w:r>
    </w:p>
    <w:p w:rsidR="00657408" w:rsidRDefault="00657408">
      <w:pPr>
        <w:pStyle w:val="ConsPlusNormal"/>
        <w:ind w:firstLine="540"/>
        <w:jc w:val="both"/>
      </w:pPr>
      <w:hyperlink r:id="rId35"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Правительству Российской Федерации поручено обеспечить к 2015 году предоставление не менее 90% государственных и муниципальных услуг гражданам на базе МФЦ по принципу одного окна.</w:t>
      </w:r>
    </w:p>
    <w:p w:rsidR="00657408" w:rsidRDefault="00657408">
      <w:pPr>
        <w:pStyle w:val="ConsPlusNormal"/>
        <w:ind w:firstLine="540"/>
        <w:jc w:val="both"/>
      </w:pPr>
      <w:r>
        <w:t>Дальнейшее расширение сети структурных подразделений КГБУ "МФЦ" в муниципальных образованиях края необходимо в качестве одного из наиболее эффективных способов организации предоставления государственных и муниципальных услуг.</w:t>
      </w:r>
    </w:p>
    <w:p w:rsidR="00657408" w:rsidRDefault="00657408">
      <w:pPr>
        <w:pStyle w:val="ConsPlusNormal"/>
        <w:ind w:firstLine="540"/>
        <w:jc w:val="both"/>
      </w:pPr>
      <w:r>
        <w:t>Продолжение вышеобозначенных направлений поддержки развития местного самоуправления в крае планируется осуществлять в рамках реализации программы.</w:t>
      </w:r>
    </w:p>
    <w:p w:rsidR="00657408" w:rsidRDefault="00657408">
      <w:pPr>
        <w:pStyle w:val="ConsPlusNormal"/>
        <w:ind w:firstLine="540"/>
        <w:jc w:val="both"/>
      </w:pPr>
      <w:r>
        <w:t xml:space="preserve">Программа разработана в соответствии с </w:t>
      </w:r>
      <w:hyperlink r:id="rId36" w:history="1">
        <w:r>
          <w:rPr>
            <w:color w:val="0000FF"/>
          </w:rPr>
          <w:t>Законом</w:t>
        </w:r>
      </w:hyperlink>
      <w:r>
        <w:t xml:space="preserve"> Красноярского края от 07.07.2016 N 10-4831 "О государственной поддержке развития местного самоуправления Красноярского края", устанавливающим правовые основы, принципы и направления государственной поддержки развития местного самоуправления в крае.</w:t>
      </w:r>
    </w:p>
    <w:p w:rsidR="00657408" w:rsidRDefault="00657408">
      <w:pPr>
        <w:pStyle w:val="ConsPlusNormal"/>
        <w:ind w:firstLine="540"/>
        <w:jc w:val="both"/>
      </w:pPr>
      <w: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657408" w:rsidRDefault="00657408">
      <w:pPr>
        <w:pStyle w:val="ConsPlusNormal"/>
        <w:ind w:firstLine="540"/>
        <w:jc w:val="both"/>
      </w:pPr>
      <w:r>
        <w:lastRenderedPageBreak/>
        <w:t>Невозможность решения вопросов содействия развитию местного самоуправления без использования программно-целевого метода обусловлена рядом объективных причин:</w:t>
      </w:r>
    </w:p>
    <w:p w:rsidR="00657408" w:rsidRDefault="00657408">
      <w:pPr>
        <w:pStyle w:val="ConsPlusNormal"/>
        <w:ind w:firstLine="540"/>
        <w:jc w:val="both"/>
      </w:pPr>
      <w:r>
        <w:t>многообразием, сложностью и масштабностью задач по содействию органам местного самоуправления в реализации закрепленных за ними полномочий;</w:t>
      </w:r>
    </w:p>
    <w:p w:rsidR="00657408" w:rsidRDefault="00657408">
      <w:pPr>
        <w:pStyle w:val="ConsPlusNormal"/>
        <w:ind w:firstLine="540"/>
        <w:jc w:val="both"/>
      </w:pPr>
      <w:r>
        <w:t>участием в этом процессе абсолютно всех муниципальных образований Красноярского края;</w:t>
      </w:r>
    </w:p>
    <w:p w:rsidR="00657408" w:rsidRDefault="00657408">
      <w:pPr>
        <w:pStyle w:val="ConsPlusNormal"/>
        <w:ind w:firstLine="540"/>
        <w:jc w:val="both"/>
      </w:pPr>
      <w:r>
        <w:t>необходимостью разработки и реализации комплекса мероприятий, согласованных по целям, ресурсам, срокам выполнения;</w:t>
      </w:r>
    </w:p>
    <w:p w:rsidR="00657408" w:rsidRDefault="00657408">
      <w:pPr>
        <w:pStyle w:val="ConsPlusNormal"/>
        <w:ind w:firstLine="540"/>
        <w:jc w:val="both"/>
      </w:pPr>
      <w:r>
        <w:t>объективной необходимостью продолжения положительных тенденций, сформировавшихся в ходе реализации программных мероприятий в предшествующие годы.</w:t>
      </w:r>
    </w:p>
    <w:p w:rsidR="00657408" w:rsidRDefault="00657408">
      <w:pPr>
        <w:pStyle w:val="ConsPlusNormal"/>
        <w:jc w:val="both"/>
      </w:pPr>
    </w:p>
    <w:p w:rsidR="00657408" w:rsidRDefault="00657408">
      <w:pPr>
        <w:pStyle w:val="ConsPlusNormal"/>
        <w:jc w:val="center"/>
        <w:outlineLvl w:val="1"/>
      </w:pPr>
      <w:r>
        <w:t>3. ПРИОРИТЕТЫ И ЦЕЛИ СОЦИАЛЬНО-ЭКОНОМИЧЕСКОГО РАЗВИТИЯ,</w:t>
      </w:r>
    </w:p>
    <w:p w:rsidR="00657408" w:rsidRDefault="00657408">
      <w:pPr>
        <w:pStyle w:val="ConsPlusNormal"/>
        <w:jc w:val="center"/>
      </w:pPr>
      <w:r>
        <w:t>ОПИСАНИЕ ОСНОВНЫХ ЦЕЛЕЙ И ЗАДАЧ ПРОГРАММЫ, ТЕНДЕНЦИИ</w:t>
      </w:r>
    </w:p>
    <w:p w:rsidR="00657408" w:rsidRDefault="00657408">
      <w:pPr>
        <w:pStyle w:val="ConsPlusNormal"/>
        <w:jc w:val="center"/>
      </w:pPr>
      <w:r>
        <w:t>РАЗВИТИЯ МЕСТНОГО САМОУПРАВЛЕНИЯ В КРАЕ</w:t>
      </w:r>
    </w:p>
    <w:p w:rsidR="00657408" w:rsidRDefault="00657408">
      <w:pPr>
        <w:pStyle w:val="ConsPlusNormal"/>
        <w:jc w:val="both"/>
      </w:pPr>
    </w:p>
    <w:p w:rsidR="00657408" w:rsidRDefault="00657408">
      <w:pPr>
        <w:pStyle w:val="ConsPlusNormal"/>
        <w:ind w:firstLine="540"/>
        <w:jc w:val="both"/>
      </w:pPr>
      <w:r>
        <w:t xml:space="preserve">Содействие развитию местного самоуправления определено одним из важнейших принципов </w:t>
      </w:r>
      <w:proofErr w:type="gramStart"/>
      <w:r>
        <w:t>деятельности органов государственной власти субъекта Российской Федерации</w:t>
      </w:r>
      <w:proofErr w:type="gramEnd"/>
      <w:r>
        <w:t xml:space="preserve"> Федеральным </w:t>
      </w:r>
      <w:hyperlink r:id="rId37"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57408" w:rsidRDefault="00657408">
      <w:pPr>
        <w:pStyle w:val="ConsPlusNormal"/>
        <w:ind w:firstLine="540"/>
        <w:jc w:val="both"/>
      </w:pPr>
      <w:hyperlink r:id="rId38" w:history="1">
        <w:r>
          <w:rPr>
            <w:color w:val="0000FF"/>
          </w:rPr>
          <w:t>Законом</w:t>
        </w:r>
      </w:hyperlink>
      <w:r>
        <w:t xml:space="preserve"> Красноярского края от 07.07.2016 N 10-4831 "О государственной поддержке развития местного самоуправления Красноярского края" установлено, что государственная поддержка осуществляется в целях:</w:t>
      </w:r>
    </w:p>
    <w:p w:rsidR="00657408" w:rsidRDefault="00657408">
      <w:pPr>
        <w:pStyle w:val="ConsPlusNormal"/>
        <w:ind w:firstLine="540"/>
        <w:jc w:val="both"/>
      </w:pPr>
      <w:r>
        <w:t>а) повышения эффективности и устойчивого развития муниципальных образований в Красноярском крае;</w:t>
      </w:r>
    </w:p>
    <w:p w:rsidR="00657408" w:rsidRDefault="00657408">
      <w:pPr>
        <w:pStyle w:val="ConsPlusNormal"/>
        <w:ind w:firstLine="540"/>
        <w:jc w:val="both"/>
      </w:pPr>
      <w:r>
        <w:t>б) повышения эффективности деятельности органов местного самоуправления в Красноярском крае;</w:t>
      </w:r>
    </w:p>
    <w:p w:rsidR="00657408" w:rsidRDefault="00657408">
      <w:pPr>
        <w:pStyle w:val="ConsPlusNormal"/>
        <w:ind w:firstLine="540"/>
        <w:jc w:val="both"/>
      </w:pPr>
      <w:r>
        <w:t>в) вовлечения населения в решение вопросов местного значения.</w:t>
      </w:r>
    </w:p>
    <w:p w:rsidR="00657408" w:rsidRDefault="00657408">
      <w:pPr>
        <w:pStyle w:val="ConsPlusNormal"/>
        <w:ind w:firstLine="540"/>
        <w:jc w:val="both"/>
      </w:pPr>
      <w:r>
        <w:t xml:space="preserve">На сегодняшний день существуют различные механизмы поддержки органов местного самоуправления при осуществлении своих полномочий, закрепленные Бюджетным </w:t>
      </w:r>
      <w:hyperlink r:id="rId39" w:history="1">
        <w:r>
          <w:rPr>
            <w:color w:val="0000FF"/>
          </w:rPr>
          <w:t>кодексом</w:t>
        </w:r>
      </w:hyperlink>
      <w:r>
        <w:t xml:space="preserve"> Российской Федерации, иными правовыми актами Российской Федерации и субъектов Российской Федерации. Однако количество и масштаб проблем в муниципальных образованиях свидетельствуют о недостаточности мер, направленных на поддержку и развитие местного самоуправления, а также о необходимости комплексного целевого подхода путем:</w:t>
      </w:r>
    </w:p>
    <w:p w:rsidR="00657408" w:rsidRDefault="00657408">
      <w:pPr>
        <w:pStyle w:val="ConsPlusNormal"/>
        <w:ind w:firstLine="540"/>
        <w:jc w:val="both"/>
      </w:pPr>
      <w:r>
        <w:t>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w:t>
      </w:r>
    </w:p>
    <w:p w:rsidR="00657408" w:rsidRDefault="00657408">
      <w:pPr>
        <w:pStyle w:val="ConsPlusNormal"/>
        <w:ind w:firstLine="540"/>
        <w:jc w:val="both"/>
      </w:pPr>
      <w:r>
        <w:t>стимулирования органов местного самоуправления муниципальных образований к рациональному и эффективному использованию бюджетных средств.</w:t>
      </w:r>
    </w:p>
    <w:p w:rsidR="00657408" w:rsidRDefault="00657408">
      <w:pPr>
        <w:pStyle w:val="ConsPlusNormal"/>
        <w:ind w:firstLine="540"/>
        <w:jc w:val="both"/>
      </w:pPr>
      <w:r>
        <w:t xml:space="preserve">Исходя из основных положений </w:t>
      </w:r>
      <w:hyperlink r:id="rId40" w:history="1">
        <w:r>
          <w:rPr>
            <w:color w:val="0000FF"/>
          </w:rPr>
          <w:t>Закона</w:t>
        </w:r>
      </w:hyperlink>
      <w:r>
        <w:t xml:space="preserve"> Красноярского края от 07.07.2016 N 10-4831 "О государственной поддержке развития местного самоуправления Красноярского края" целью программы является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p w:rsidR="00657408" w:rsidRDefault="00657408">
      <w:pPr>
        <w:pStyle w:val="ConsPlusNormal"/>
        <w:ind w:firstLine="540"/>
        <w:jc w:val="both"/>
      </w:pPr>
      <w:r>
        <w:t>Приоритетными направлениями поддержки развития местного самоуправления в рамках программы являются:</w:t>
      </w:r>
    </w:p>
    <w:p w:rsidR="00657408" w:rsidRDefault="00657408">
      <w:pPr>
        <w:pStyle w:val="ConsPlusNormal"/>
        <w:ind w:firstLine="540"/>
        <w:jc w:val="both"/>
      </w:pPr>
      <w:r>
        <w:t>внедрение стандартов предоставления (оказания) муниципальных услуг и повышение качества жизни населения;</w:t>
      </w:r>
    </w:p>
    <w:p w:rsidR="00657408" w:rsidRDefault="00657408">
      <w:pPr>
        <w:pStyle w:val="ConsPlusNormal"/>
        <w:ind w:firstLine="540"/>
        <w:jc w:val="both"/>
      </w:pPr>
      <w:r>
        <w:t>улучшение инфраструктуры населенных пунктов;</w:t>
      </w:r>
    </w:p>
    <w:p w:rsidR="00657408" w:rsidRDefault="00657408">
      <w:pPr>
        <w:pStyle w:val="ConsPlusNormal"/>
        <w:ind w:firstLine="540"/>
        <w:jc w:val="both"/>
      </w:pPr>
      <w:r>
        <w:t>повышение качества муниципального управления;</w:t>
      </w:r>
    </w:p>
    <w:p w:rsidR="00657408" w:rsidRDefault="00657408">
      <w:pPr>
        <w:pStyle w:val="ConsPlusNormal"/>
        <w:ind w:firstLine="540"/>
        <w:jc w:val="both"/>
      </w:pPr>
      <w:r>
        <w:t>повышение активности населения в решении вопросов местного значения;</w:t>
      </w:r>
    </w:p>
    <w:p w:rsidR="00657408" w:rsidRDefault="00657408">
      <w:pPr>
        <w:pStyle w:val="ConsPlusNormal"/>
        <w:ind w:firstLine="540"/>
        <w:jc w:val="both"/>
      </w:pPr>
      <w:r>
        <w:t>повышение качества оказания услуг на базе многофункциональных центров предоставления государственных и муниципальных услуг.</w:t>
      </w:r>
    </w:p>
    <w:p w:rsidR="00657408" w:rsidRDefault="00657408">
      <w:pPr>
        <w:pStyle w:val="ConsPlusNormal"/>
        <w:ind w:firstLine="540"/>
        <w:jc w:val="both"/>
      </w:pPr>
      <w:r>
        <w:t>Для достижения поставленной цели программы необходимо решение следующих задач:</w:t>
      </w:r>
    </w:p>
    <w:p w:rsidR="00657408" w:rsidRDefault="00657408">
      <w:pPr>
        <w:pStyle w:val="ConsPlusNormal"/>
        <w:ind w:firstLine="540"/>
        <w:jc w:val="both"/>
      </w:pPr>
      <w:r>
        <w:t>повышение активности участия граждан в решении вопросов местного значения;</w:t>
      </w:r>
    </w:p>
    <w:p w:rsidR="00657408" w:rsidRDefault="00657408">
      <w:pPr>
        <w:pStyle w:val="ConsPlusNormal"/>
        <w:ind w:firstLine="540"/>
        <w:jc w:val="both"/>
      </w:pPr>
      <w:r>
        <w:t xml:space="preserve">стимулирование органов местного самоуправления к внедрению стандартов </w:t>
      </w:r>
      <w:r>
        <w:lastRenderedPageBreak/>
        <w:t>предоставления (оказания) муниципальных услуг;</w:t>
      </w:r>
    </w:p>
    <w:p w:rsidR="00657408" w:rsidRDefault="00657408">
      <w:pPr>
        <w:pStyle w:val="ConsPlusNormal"/>
        <w:ind w:firstLine="540"/>
        <w:jc w:val="both"/>
      </w:pPr>
      <w:r>
        <w:t>содействие развитию налогового потенциала городских округов и муниципальных районов края;</w:t>
      </w:r>
    </w:p>
    <w:p w:rsidR="00657408" w:rsidRDefault="00657408">
      <w:pPr>
        <w:pStyle w:val="ConsPlusNormal"/>
        <w:ind w:firstLine="540"/>
        <w:jc w:val="both"/>
      </w:pPr>
      <w:r>
        <w:t>стимулирование органов местного самоуправления муниципальных образований к повышению эффективности их деятельности;</w:t>
      </w:r>
    </w:p>
    <w:p w:rsidR="00657408" w:rsidRDefault="00657408">
      <w:pPr>
        <w:pStyle w:val="ConsPlusNormal"/>
        <w:ind w:firstLine="540"/>
        <w:jc w:val="both"/>
      </w:pPr>
      <w:r>
        <w:t>содействие повышению эффективности бюджетных расходов за счет вовлечения населения в процессы принятия решений на местном уровне;</w:t>
      </w:r>
    </w:p>
    <w:p w:rsidR="00657408" w:rsidRDefault="00657408">
      <w:pPr>
        <w:pStyle w:val="ConsPlusNormal"/>
        <w:ind w:firstLine="540"/>
        <w:jc w:val="both"/>
      </w:pPr>
      <w:r>
        <w:t>совершенствование правового сопровождения деятельности и развитие кадрового потенциала органов местного самоуправления;</w:t>
      </w:r>
    </w:p>
    <w:p w:rsidR="00657408" w:rsidRDefault="00657408">
      <w:pPr>
        <w:pStyle w:val="ConsPlusNormal"/>
        <w:ind w:firstLine="540"/>
        <w:jc w:val="both"/>
      </w:pPr>
      <w:r>
        <w:t>повышение качества и доступности оказания государственных и муниципальных услуг населению края на базе КГБУ "МФЦ".</w:t>
      </w:r>
    </w:p>
    <w:p w:rsidR="00657408" w:rsidRDefault="00657408">
      <w:pPr>
        <w:pStyle w:val="ConsPlusNormal"/>
        <w:ind w:firstLine="540"/>
        <w:jc w:val="both"/>
      </w:pPr>
      <w:r>
        <w:t>Реализация программы в среднесрочной и долгосрочной перспективе будет способствовать как повышению эффективности деятельности органов местного самоуправления в крае, так и активизации вовлечения граждан в решение вопросов местного значения.</w:t>
      </w:r>
    </w:p>
    <w:p w:rsidR="00657408" w:rsidRDefault="00657408">
      <w:pPr>
        <w:pStyle w:val="ConsPlusNormal"/>
        <w:jc w:val="both"/>
      </w:pPr>
    </w:p>
    <w:p w:rsidR="00657408" w:rsidRDefault="00657408">
      <w:pPr>
        <w:pStyle w:val="ConsPlusNormal"/>
        <w:jc w:val="center"/>
        <w:outlineLvl w:val="1"/>
      </w:pPr>
      <w:r>
        <w:t>4. ПРОГНОЗ КОНЕЧНЫХ РЕЗУЛЬТАТОВ РЕАЛИЗАЦИИ ПРОГРАММЫ,</w:t>
      </w:r>
    </w:p>
    <w:p w:rsidR="00657408" w:rsidRDefault="00657408">
      <w:pPr>
        <w:pStyle w:val="ConsPlusNormal"/>
        <w:jc w:val="center"/>
      </w:pPr>
      <w:proofErr w:type="gramStart"/>
      <w:r>
        <w:t>ХАРАКТЕРИЗУЮЩИХ</w:t>
      </w:r>
      <w:proofErr w:type="gramEnd"/>
      <w:r>
        <w:t xml:space="preserve"> ЦЕЛЕВОЕ СОСТОЯНИЕ (ИЗМЕНЕНИЕ СОСТОЯНИЯ)</w:t>
      </w:r>
    </w:p>
    <w:p w:rsidR="00657408" w:rsidRDefault="00657408">
      <w:pPr>
        <w:pStyle w:val="ConsPlusNormal"/>
        <w:jc w:val="center"/>
      </w:pPr>
      <w:r>
        <w:t>УРОВНЯ И КАЧЕСТВА ЖИЗНИ НАСЕЛЕНИЯ, СОЦИАЛЬНОЙ СФЕРЫ,</w:t>
      </w:r>
    </w:p>
    <w:p w:rsidR="00657408" w:rsidRDefault="00657408">
      <w:pPr>
        <w:pStyle w:val="ConsPlusNormal"/>
        <w:jc w:val="center"/>
      </w:pPr>
      <w:r>
        <w:t>ЭКОНОМИКИ, СТЕПЕНИ РЕАЛИЗАЦИИ ДРУГИХ ОБЩЕСТВЕННО ЗНАЧИМЫХ</w:t>
      </w:r>
    </w:p>
    <w:p w:rsidR="00657408" w:rsidRDefault="00657408">
      <w:pPr>
        <w:pStyle w:val="ConsPlusNormal"/>
        <w:jc w:val="center"/>
      </w:pPr>
      <w:r>
        <w:t>ИНТЕРЕСОВ И ПОТРЕБНОСТЕЙ РАЗВИТИЯ МЕСТНОГО САМОУПРАВЛЕНИЯ</w:t>
      </w:r>
    </w:p>
    <w:p w:rsidR="00657408" w:rsidRDefault="00657408">
      <w:pPr>
        <w:pStyle w:val="ConsPlusNormal"/>
        <w:jc w:val="center"/>
      </w:pPr>
      <w:r>
        <w:t>НА ТЕРРИТОРИИ КРАСНОЯРСКОГО КРАЯ</w:t>
      </w:r>
    </w:p>
    <w:p w:rsidR="00657408" w:rsidRDefault="00657408">
      <w:pPr>
        <w:pStyle w:val="ConsPlusNormal"/>
        <w:jc w:val="both"/>
      </w:pPr>
    </w:p>
    <w:p w:rsidR="00657408" w:rsidRDefault="00657408">
      <w:pPr>
        <w:pStyle w:val="ConsPlusNormal"/>
        <w:ind w:firstLine="540"/>
        <w:jc w:val="both"/>
      </w:pPr>
      <w:r>
        <w:t>Прогноз достижения обозначенной программой цели должен отражать как повышение эффективности деятельности органов местного самоуправления в крае, так и улучшение качества предоставления муниципальных услуг, повышение уровня качества жизни населения.</w:t>
      </w:r>
    </w:p>
    <w:p w:rsidR="00657408" w:rsidRDefault="00657408">
      <w:pPr>
        <w:pStyle w:val="ConsPlusNormal"/>
        <w:ind w:firstLine="540"/>
        <w:jc w:val="both"/>
      </w:pPr>
      <w:r>
        <w:t>Планируется, что в результате реализации программы:</w:t>
      </w:r>
    </w:p>
    <w:p w:rsidR="00657408" w:rsidRDefault="00657408">
      <w:pPr>
        <w:pStyle w:val="ConsPlusNormal"/>
        <w:ind w:firstLine="540"/>
        <w:jc w:val="both"/>
      </w:pPr>
      <w:r>
        <w:t>доля городских округов и муниципальных районов края,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657408" w:rsidRDefault="00657408">
      <w:pPr>
        <w:pStyle w:val="ConsPlusNormal"/>
        <w:ind w:firstLine="540"/>
        <w:jc w:val="both"/>
      </w:pPr>
      <w:r>
        <w:t>городских округов - не менее 30% ежегодно;</w:t>
      </w:r>
    </w:p>
    <w:p w:rsidR="00657408" w:rsidRDefault="00657408">
      <w:pPr>
        <w:pStyle w:val="ConsPlusNormal"/>
        <w:ind w:firstLine="540"/>
        <w:jc w:val="both"/>
      </w:pPr>
      <w:r>
        <w:t>муниципальных районов - не менее 45% ежегодно;</w:t>
      </w:r>
    </w:p>
    <w:p w:rsidR="00657408" w:rsidRDefault="00657408">
      <w:pPr>
        <w:pStyle w:val="ConsPlusNormal"/>
        <w:ind w:firstLine="540"/>
        <w:jc w:val="both"/>
      </w:pPr>
      <w:r>
        <w:t>охват населения качественным и доступным предоставлением государственных и муниципальных услуг по принципу одного окна на базе МФЦ от общей численности населения края увеличится с 35% в 2013 году до 90% к 2016 году с сохранением данного уровня в долгосрочной перспективе.</w:t>
      </w:r>
    </w:p>
    <w:p w:rsidR="00657408" w:rsidRDefault="00657408">
      <w:pPr>
        <w:pStyle w:val="ConsPlusNormal"/>
        <w:ind w:firstLine="540"/>
        <w:jc w:val="both"/>
      </w:pPr>
      <w:hyperlink w:anchor="P483" w:history="1">
        <w:r>
          <w:rPr>
            <w:color w:val="0000FF"/>
          </w:rPr>
          <w:t>Перечень</w:t>
        </w:r>
      </w:hyperlink>
      <w:r>
        <w:t xml:space="preserve"> целевых показателей </w:t>
      </w:r>
      <w:proofErr w:type="gramStart"/>
      <w:r>
        <w:t>программы</w:t>
      </w:r>
      <w:proofErr w:type="gramEnd"/>
      <w:r>
        <w:t xml:space="preserve"> с указанием планируемых к достижению значений в результате реализации программы указан в приложении N 1 к паспорту программы.</w:t>
      </w:r>
    </w:p>
    <w:p w:rsidR="00657408" w:rsidRDefault="00657408">
      <w:pPr>
        <w:pStyle w:val="ConsPlusNormal"/>
        <w:jc w:val="both"/>
      </w:pPr>
    </w:p>
    <w:p w:rsidR="00657408" w:rsidRDefault="00657408">
      <w:pPr>
        <w:pStyle w:val="ConsPlusNormal"/>
        <w:jc w:val="center"/>
        <w:outlineLvl w:val="1"/>
      </w:pPr>
      <w:r>
        <w:t xml:space="preserve">5. ИНФОРМАЦИЯ ПО ПОДПРОГРАММАМ, </w:t>
      </w:r>
      <w:proofErr w:type="gramStart"/>
      <w:r>
        <w:t>ОТДЕЛЬНОМУ</w:t>
      </w:r>
      <w:proofErr w:type="gramEnd"/>
    </w:p>
    <w:p w:rsidR="00657408" w:rsidRDefault="00657408">
      <w:pPr>
        <w:pStyle w:val="ConsPlusNormal"/>
        <w:jc w:val="center"/>
      </w:pPr>
      <w:r>
        <w:t>МЕРОПРИЯТИЮ ПРОГРАММЫ</w:t>
      </w:r>
    </w:p>
    <w:p w:rsidR="00657408" w:rsidRDefault="00657408">
      <w:pPr>
        <w:pStyle w:val="ConsPlusNormal"/>
        <w:jc w:val="both"/>
      </w:pPr>
    </w:p>
    <w:p w:rsidR="00657408" w:rsidRDefault="00657408">
      <w:pPr>
        <w:pStyle w:val="ConsPlusNormal"/>
        <w:ind w:firstLine="540"/>
        <w:jc w:val="both"/>
      </w:pPr>
      <w:r>
        <w:t>Для достижения цели и задач программы, направленных на содействие развитию местного самоуправления в Красноярском крае, в программу включены 8 подпрограмм и одно отдельное мероприятие.</w:t>
      </w:r>
    </w:p>
    <w:p w:rsidR="00657408" w:rsidRDefault="00657408">
      <w:pPr>
        <w:pStyle w:val="ConsPlusNormal"/>
        <w:ind w:firstLine="540"/>
        <w:jc w:val="both"/>
      </w:pPr>
      <w:r>
        <w:t xml:space="preserve">5.1. </w:t>
      </w:r>
      <w:hyperlink w:anchor="P1300" w:history="1">
        <w:r>
          <w:rPr>
            <w:color w:val="0000FF"/>
          </w:rPr>
          <w:t>Подпрограмма</w:t>
        </w:r>
      </w:hyperlink>
      <w:r>
        <w:t xml:space="preserve"> "Поддержка муниципальных проектов по благоустройству территорий и повышению активности населения в решении вопросов местного значения".</w:t>
      </w:r>
    </w:p>
    <w:p w:rsidR="00657408" w:rsidRDefault="00657408">
      <w:pPr>
        <w:pStyle w:val="ConsPlusNormal"/>
        <w:ind w:firstLine="540"/>
        <w:jc w:val="both"/>
      </w:pPr>
      <w:r>
        <w:t xml:space="preserve">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 организация благоустройства территории муниципального образования отнесена к вопросам местного значения городских и сельских поселений, городских округов. При этом финансовое обеспечение мероприятий, связанных с благоустройством территории муниципального образования, относится к расходным обязательствам муниципального образования и осуществляется в пределах средств, предусмотренных в местном бюджете на эти цели.</w:t>
      </w:r>
    </w:p>
    <w:p w:rsidR="00657408" w:rsidRDefault="00657408">
      <w:pPr>
        <w:pStyle w:val="ConsPlusNormal"/>
        <w:ind w:firstLine="540"/>
        <w:jc w:val="both"/>
      </w:pPr>
      <w:r>
        <w:t xml:space="preserve">В связи с ограниченностью финансовых ресурсов бюджетов муниципальных образований </w:t>
      </w:r>
      <w:r>
        <w:lastRenderedPageBreak/>
        <w:t xml:space="preserve">отмечается неудовлетворительное состояние уличного освещения и состояния тротуаров в муниципальных образованиях, несанкционированные свалки, запыленность воздушной среды из-за нарушения травяного покрова, недостаточное озеленение улиц и участков рядом с дворами, в жилых кварталах установлено недостаточное количество детских игровых городков и малых архитектурных форм. </w:t>
      </w:r>
      <w:proofErr w:type="gramStart"/>
      <w:r>
        <w:t>Так, на 01.01.2013 в муниципальных образованиях края доля общей протяженности освещенных частей улиц, проездов, набережных к общей протяженности улиц, проездов, набережных составила 52,3%. Доля общей площади зеленых насаждений общего пользования в пределах городской черты к общей площади городских земель в пределах городской черты в муниципальных образованиях края в 2012 году в среднем составила 0,52%.</w:t>
      </w:r>
      <w:proofErr w:type="gramEnd"/>
    </w:p>
    <w:p w:rsidR="00657408" w:rsidRDefault="00657408">
      <w:pPr>
        <w:pStyle w:val="ConsPlusNormal"/>
        <w:ind w:firstLine="540"/>
        <w:jc w:val="both"/>
      </w:pPr>
      <w:r>
        <w:t>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населенных пунктов.</w:t>
      </w:r>
    </w:p>
    <w:p w:rsidR="00657408" w:rsidRDefault="00657408">
      <w:pPr>
        <w:pStyle w:val="ConsPlusNormal"/>
        <w:ind w:firstLine="540"/>
        <w:jc w:val="both"/>
      </w:pPr>
      <w:proofErr w:type="gramStart"/>
      <w:r>
        <w:t>В связи с этим поддержка органов местного самоуправления, активно развивающих инициативы граждан и их общественную деятельность по приведению в надлежащее состояние фасадов домов, заборов, палисадников, придомовых территорий, тротуаров, улиц, скверов, парков, уличного освещения, в посадке зеленых насаждений, разбивке клумб, уборке несанкционированных свалок, а также поддержка органов местного самоуправления, осуществляющих реализацию мероприятий по благоустройству поселений и городских округов и достигших наилучших</w:t>
      </w:r>
      <w:proofErr w:type="gramEnd"/>
      <w:r>
        <w:t xml:space="preserve"> показателей по благоустройству, является стимулирующим фактором для социально-экономического развития муниципальных образований и эффективной реализации органами местного самоуправления своих полномочий.</w:t>
      </w:r>
    </w:p>
    <w:p w:rsidR="00657408" w:rsidRDefault="00657408">
      <w:pPr>
        <w:pStyle w:val="ConsPlusNormal"/>
        <w:ind w:firstLine="540"/>
        <w:jc w:val="both"/>
      </w:pPr>
      <w:r>
        <w:t>В 2014 - 2016 годах бюджетам муниципальных образований края предоставлялись субсидии для реализации проектов по благоустройству территорий поселений, городских округов (далее - субсидии) в рамках подпрограммы "Поддержка муниципальных проектов и мероприятий по благоустройству территорий".</w:t>
      </w:r>
    </w:p>
    <w:p w:rsidR="00657408" w:rsidRDefault="00657408">
      <w:pPr>
        <w:pStyle w:val="ConsPlusNormal"/>
        <w:ind w:firstLine="540"/>
        <w:jc w:val="both"/>
      </w:pPr>
      <w:r>
        <w:t>Предоставление субсидий продолжится в 2017 - 2019 годах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Также в рамках данной подпрограммы планируется предоставление субсидий бюджетам муниципальных образований края для реализации проектов по решению вопросов местного значения сельских поселений.</w:t>
      </w:r>
    </w:p>
    <w:p w:rsidR="00657408" w:rsidRDefault="00657408">
      <w:pPr>
        <w:pStyle w:val="ConsPlusNormal"/>
        <w:ind w:firstLine="540"/>
        <w:jc w:val="both"/>
      </w:pPr>
      <w:r>
        <w:t>Целью подпрограммы является повышение активности участия граждан в решении вопросов местного значения.</w:t>
      </w:r>
    </w:p>
    <w:p w:rsidR="00657408" w:rsidRDefault="00657408">
      <w:pPr>
        <w:pStyle w:val="ConsPlusNormal"/>
        <w:ind w:firstLine="540"/>
        <w:jc w:val="both"/>
      </w:pPr>
      <w:r>
        <w:t>Для достижения поставленной цели необходимо решение задач:</w:t>
      </w:r>
    </w:p>
    <w:p w:rsidR="00657408" w:rsidRDefault="00657408">
      <w:pPr>
        <w:pStyle w:val="ConsPlusNormal"/>
        <w:ind w:firstLine="540"/>
        <w:jc w:val="both"/>
      </w:pPr>
      <w:r>
        <w:t>улучшение санитарно-экологической обстановки, внешнего и архитектурного облика населенных пунктов края;</w:t>
      </w:r>
    </w:p>
    <w:p w:rsidR="00657408" w:rsidRDefault="00657408">
      <w:pPr>
        <w:pStyle w:val="ConsPlusNormal"/>
        <w:ind w:firstLine="540"/>
        <w:jc w:val="both"/>
      </w:pPr>
      <w:r>
        <w:t>поддержка непосредственного участия населения в осуществлении местного самоуправления.</w:t>
      </w:r>
    </w:p>
    <w:p w:rsidR="00657408" w:rsidRDefault="00657408">
      <w:pPr>
        <w:pStyle w:val="ConsPlusNormal"/>
        <w:ind w:firstLine="540"/>
        <w:jc w:val="both"/>
      </w:pPr>
      <w:r>
        <w:t>Срок реализации подпрограммы: 2014 - 2019 годы.</w:t>
      </w:r>
    </w:p>
    <w:p w:rsidR="00657408" w:rsidRDefault="00657408">
      <w:pPr>
        <w:pStyle w:val="ConsPlusNormal"/>
        <w:ind w:firstLine="540"/>
        <w:jc w:val="both"/>
      </w:pPr>
      <w:r>
        <w:t>Реализация подпрограммы позволит поддержать инициативы граждан и активизировать их участие в решении вопросов местного значения, включая обустройство территорий населенных пунктов, а также оказать поддержку органам местного самоуправления, осуществляющим реализацию проектов по благоустройству поселений и городских округов.</w:t>
      </w:r>
    </w:p>
    <w:p w:rsidR="00657408" w:rsidRDefault="00657408">
      <w:pPr>
        <w:pStyle w:val="ConsPlusNormal"/>
        <w:ind w:firstLine="540"/>
        <w:jc w:val="both"/>
      </w:pPr>
      <w:r>
        <w:t xml:space="preserve">5.2. </w:t>
      </w:r>
      <w:hyperlink w:anchor="P3241" w:history="1">
        <w:r>
          <w:rPr>
            <w:color w:val="0000FF"/>
          </w:rPr>
          <w:t>Подпрограмма</w:t>
        </w:r>
      </w:hyperlink>
      <w:r>
        <w:t xml:space="preserve"> "Поддержка внедрения стандартов предоставления (оказания) муниципальных услуг и повышения качества жизни населения".</w:t>
      </w:r>
    </w:p>
    <w:p w:rsidR="00657408" w:rsidRDefault="00657408">
      <w:pPr>
        <w:pStyle w:val="ConsPlusNormal"/>
        <w:ind w:firstLine="540"/>
        <w:jc w:val="both"/>
      </w:pPr>
      <w:r>
        <w:t xml:space="preserve">В соответствии со </w:t>
      </w:r>
      <w:hyperlink r:id="rId42" w:history="1">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Федеральным </w:t>
      </w:r>
      <w:hyperlink r:id="rId43"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657408" w:rsidRDefault="00657408">
      <w:pPr>
        <w:pStyle w:val="ConsPlusNormal"/>
        <w:ind w:firstLine="540"/>
        <w:jc w:val="both"/>
      </w:pPr>
      <w:proofErr w:type="gramStart"/>
      <w:r>
        <w:t xml:space="preserve">При этом часть муниципальных образований Красноярского края (далее - муниципальные образования), являющихся высокодотационными, чей уровень бюджетной обеспеченности с помощью финансовой помощи из краевого бюджета поднимается до среднего по Красноярскому </w:t>
      </w:r>
      <w:r>
        <w:lastRenderedPageBreak/>
        <w:t>краю значения,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 находящихся в муниципальной собственности, в которых размещаются бюджетные</w:t>
      </w:r>
      <w:proofErr w:type="gramEnd"/>
      <w:r>
        <w:t xml:space="preserve"> учреждения, для поддержания их состояния в надлежащем порядке, приобретения необходимого оборудования.</w:t>
      </w:r>
    </w:p>
    <w:p w:rsidR="00657408" w:rsidRDefault="00657408">
      <w:pPr>
        <w:pStyle w:val="ConsPlusNormal"/>
        <w:ind w:firstLine="540"/>
        <w:jc w:val="both"/>
      </w:pPr>
      <w:r>
        <w:t>В муниципальных образованиях наблюдается высокий уровень изношенности имущества, находящегося в муниципальной собственности, несоответствие большинства учреждений современным санитарно-эпидемиологическим и противопожарным требованиям.</w:t>
      </w:r>
    </w:p>
    <w:p w:rsidR="00657408" w:rsidRDefault="00657408">
      <w:pPr>
        <w:pStyle w:val="ConsPlusNormal"/>
        <w:ind w:firstLine="540"/>
        <w:jc w:val="both"/>
      </w:pPr>
      <w:r>
        <w:t xml:space="preserve">В 2008 - 2013 годах мероприятия, направленные на создание условий для эффективной реализации органами местного самоуправления полномочий, закрепленных за муниципальными образованиями, путем предоставления целевой финансовой поддержки бюджетам муниципальных образований, успешно реализовывались в рамках </w:t>
      </w:r>
      <w:proofErr w:type="gramStart"/>
      <w:r>
        <w:t>программ повышения эффективности деятельности органов местного самоуправления</w:t>
      </w:r>
      <w:proofErr w:type="gramEnd"/>
      <w:r>
        <w:t xml:space="preserve"> в Красноярском крае.</w:t>
      </w:r>
    </w:p>
    <w:p w:rsidR="00657408" w:rsidRDefault="00657408">
      <w:pPr>
        <w:pStyle w:val="ConsPlusNormal"/>
        <w:ind w:firstLine="540"/>
        <w:jc w:val="both"/>
      </w:pPr>
      <w:r>
        <w:t>Оценить эффективность реализации данных программных мероприятий можно по доле освоения средств субсидии, которая по итогам 2011 - 2012 годов составила 97,1 процента. При этом основной причиной недоосвоения средств субсидии является экономия, сложившаяся по результатам проведения торгов, а также продление сроков проведения работ в отдельных муниципальных образованиях.</w:t>
      </w:r>
    </w:p>
    <w:p w:rsidR="00657408" w:rsidRDefault="00657408">
      <w:pPr>
        <w:pStyle w:val="ConsPlusNormal"/>
        <w:ind w:firstLine="540"/>
        <w:jc w:val="both"/>
      </w:pPr>
      <w:r>
        <w:t>В 2014 - 2016 годах бюджетам муниципальных образований края предоставлялись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(далее - субсидии) в рамках подпрограммы "Содействие созданию безопасных и комфортных для населения условий функционирования объектов муниципальной собственности" программы.</w:t>
      </w:r>
    </w:p>
    <w:p w:rsidR="00657408" w:rsidRDefault="00657408">
      <w:pPr>
        <w:pStyle w:val="ConsPlusNormal"/>
        <w:ind w:firstLine="540"/>
        <w:jc w:val="both"/>
      </w:pPr>
      <w:r>
        <w:t>Выбранный комплексный целевой подход с использованием механизма контроля за целевым и эффективным использованием средств субсидии оправдал себя.</w:t>
      </w:r>
    </w:p>
    <w:p w:rsidR="00657408" w:rsidRDefault="00657408">
      <w:pPr>
        <w:pStyle w:val="ConsPlusNormal"/>
        <w:ind w:firstLine="540"/>
        <w:jc w:val="both"/>
      </w:pPr>
      <w:proofErr w:type="gramStart"/>
      <w:r>
        <w:t>С целью оказания дальнейшей финансовой поддержки органам местного самоуправления муниципальных образований в решении вопросов повышения качества оказания муниципальных услуг в 2017 - 2019 годах в рамках подпрограммы "Поддержка внедрения стандартов предоставления (оказания) муниципальных услуг и повышения качества жизни населения" предусмотрено предоставление субсидий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w:t>
      </w:r>
      <w:proofErr w:type="gramEnd"/>
      <w:r>
        <w:t xml:space="preserve"> услуг, повышение их качества.</w:t>
      </w:r>
    </w:p>
    <w:p w:rsidR="00657408" w:rsidRDefault="00657408">
      <w:pPr>
        <w:pStyle w:val="ConsPlusNormal"/>
        <w:ind w:firstLine="540"/>
        <w:jc w:val="both"/>
      </w:pPr>
      <w:r>
        <w:t>Целью подпрограммы является стимулирование органов местного самоуправления к внедрению стандартов предоставления (оказания) муниципальных услуг.</w:t>
      </w:r>
    </w:p>
    <w:p w:rsidR="00657408" w:rsidRDefault="00657408">
      <w:pPr>
        <w:pStyle w:val="ConsPlusNormal"/>
        <w:ind w:firstLine="540"/>
        <w:jc w:val="both"/>
      </w:pPr>
      <w:r>
        <w:t>Для достижения поставленной цели необходимо решение задачи по улучшению состояния имущества, находящегося в муниципальной собственности.</w:t>
      </w:r>
    </w:p>
    <w:p w:rsidR="00657408" w:rsidRDefault="00657408">
      <w:pPr>
        <w:pStyle w:val="ConsPlusNormal"/>
        <w:ind w:firstLine="540"/>
        <w:jc w:val="both"/>
      </w:pPr>
      <w:r>
        <w:t>Срок реализации подпрограммы: 2014 - 2019 годы.</w:t>
      </w:r>
    </w:p>
    <w:p w:rsidR="00657408" w:rsidRDefault="00657408">
      <w:pPr>
        <w:pStyle w:val="ConsPlusNormal"/>
        <w:ind w:firstLine="540"/>
        <w:jc w:val="both"/>
      </w:pPr>
      <w:proofErr w:type="gramStart"/>
      <w:r>
        <w:t>Предоставление бюджетам муниципальных образований средств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2017 - 2019 годах позволит обеспечить условия, необходимые для развития и повышения качества работы муниципальных учреждений, предоставления новых муниципальных услуг, повышения их качества, внедрить стандарты предоставления (оказания) муниципальных услуг.</w:t>
      </w:r>
      <w:proofErr w:type="gramEnd"/>
    </w:p>
    <w:p w:rsidR="00657408" w:rsidRDefault="00657408">
      <w:pPr>
        <w:pStyle w:val="ConsPlusNormal"/>
        <w:ind w:firstLine="540"/>
        <w:jc w:val="both"/>
      </w:pPr>
      <w:r>
        <w:t>Реализация мероприятия подпрограммы будет способствовать повышению эффективности деятельности органов местного самоуправления, устойчивому развитию муниципальных образований.</w:t>
      </w:r>
    </w:p>
    <w:p w:rsidR="00657408" w:rsidRDefault="00657408">
      <w:pPr>
        <w:pStyle w:val="ConsPlusNormal"/>
        <w:ind w:firstLine="540"/>
        <w:jc w:val="both"/>
      </w:pPr>
      <w:r>
        <w:t xml:space="preserve">5.3. </w:t>
      </w:r>
      <w:hyperlink w:anchor="P3901" w:history="1">
        <w:r>
          <w:rPr>
            <w:color w:val="0000FF"/>
          </w:rPr>
          <w:t>Подпрограмма</w:t>
        </w:r>
      </w:hyperlink>
      <w:r>
        <w:t xml:space="preserve"> "Содействие развитию налогового потенциала муниципальных образований".</w:t>
      </w:r>
    </w:p>
    <w:p w:rsidR="00657408" w:rsidRDefault="00657408">
      <w:pPr>
        <w:pStyle w:val="ConsPlusNormal"/>
        <w:ind w:firstLine="540"/>
        <w:jc w:val="both"/>
      </w:pPr>
      <w:r>
        <w:t xml:space="preserve">Неустойчивое положение в мировой экономике оказывает давление на все уровни бюджетов бюджетной системы Российской Федерации. В этих условиях приоритетной задачей становится поиск дополнительных источников доходов наряду с повышением эффективности </w:t>
      </w:r>
      <w:r>
        <w:lastRenderedPageBreak/>
        <w:t>бюджетных расходов.</w:t>
      </w:r>
    </w:p>
    <w:p w:rsidR="00657408" w:rsidRDefault="00657408">
      <w:pPr>
        <w:pStyle w:val="ConsPlusNormal"/>
        <w:ind w:firstLine="540"/>
        <w:jc w:val="both"/>
      </w:pPr>
      <w:r>
        <w:t>Создание стимулов для органов местного самоуправления муниципальных районов и городских округов Красноярского края (далее - муниципальные образования края) к наращиванию налогового потенциала и, следовательно, увеличению доходной базы местных бюджетов является одним из важнейших элементов для решения этой задачи.</w:t>
      </w:r>
    </w:p>
    <w:p w:rsidR="00657408" w:rsidRDefault="00657408">
      <w:pPr>
        <w:pStyle w:val="ConsPlusNormal"/>
        <w:ind w:firstLine="540"/>
        <w:jc w:val="both"/>
      </w:pPr>
      <w:r>
        <w:t xml:space="preserve">В связи с </w:t>
      </w:r>
      <w:proofErr w:type="gramStart"/>
      <w:r>
        <w:t>вышеизложенным</w:t>
      </w:r>
      <w:proofErr w:type="gramEnd"/>
      <w:r>
        <w:t xml:space="preserve"> в рамках подпрограммы предлагается реализовать механизм поощрения органов местного самоуправления за наращивание налогового потенциала муниципальных образований.</w:t>
      </w:r>
    </w:p>
    <w:p w:rsidR="00657408" w:rsidRDefault="00657408">
      <w:pPr>
        <w:pStyle w:val="ConsPlusNormal"/>
        <w:ind w:firstLine="540"/>
        <w:jc w:val="both"/>
      </w:pPr>
      <w:r>
        <w:t>Целью подпрограммы является содействие развитию налогового потенциала городских округов и муниципальных районов края.</w:t>
      </w:r>
    </w:p>
    <w:p w:rsidR="00657408" w:rsidRDefault="00657408">
      <w:pPr>
        <w:pStyle w:val="ConsPlusNormal"/>
        <w:ind w:firstLine="540"/>
        <w:jc w:val="both"/>
      </w:pPr>
      <w:r>
        <w:t>Для достижения поставленной цели необходимо решение задачи по стимулированию органов местного самоуправления к развитию налогового потенциала, повышению самостоятельности местных бюджетов.</w:t>
      </w:r>
    </w:p>
    <w:p w:rsidR="00657408" w:rsidRDefault="00657408">
      <w:pPr>
        <w:pStyle w:val="ConsPlusNormal"/>
        <w:ind w:firstLine="540"/>
        <w:jc w:val="both"/>
      </w:pPr>
      <w:r>
        <w:t>В рамках реализации подпрограммы предполагается ежегодно в 2015 - 2019 годах предоставлять право на получение межбюджетных трансфертов за содействие развитию налогового потенциала (в 2015 году в форме субсидий, в 2016 - 2019 годах ежегодно в форме иных межбюджетных трансфертов) не более 20 муниципальным образованиям, обеспечивающим рост налогового потенциала на своей территории.</w:t>
      </w:r>
    </w:p>
    <w:p w:rsidR="00657408" w:rsidRDefault="00657408">
      <w:pPr>
        <w:pStyle w:val="ConsPlusNormal"/>
        <w:ind w:firstLine="540"/>
        <w:jc w:val="both"/>
      </w:pPr>
      <w:r>
        <w:t>Срок реализации подпрограммы: 2015 - 2019 годы.</w:t>
      </w:r>
    </w:p>
    <w:p w:rsidR="00657408" w:rsidRDefault="00657408">
      <w:pPr>
        <w:pStyle w:val="ConsPlusNormal"/>
        <w:ind w:firstLine="540"/>
        <w:jc w:val="both"/>
      </w:pPr>
      <w:r>
        <w:t>Реализация мероприятий подпрограммы направлена на создание для органов местного самоуправления стимулов по развитию на территории муниципального образования инвестиционной и предпринимательской деятельности, принятию мер по легализации заработной платы, постановке на учет неучтенных объектов налогообложения и т.д.</w:t>
      </w:r>
    </w:p>
    <w:p w:rsidR="00657408" w:rsidRDefault="00657408">
      <w:pPr>
        <w:pStyle w:val="ConsPlusNormal"/>
        <w:ind w:firstLine="540"/>
        <w:jc w:val="both"/>
      </w:pPr>
      <w:r>
        <w:t>Принятие таких мер приведет к росту налогового потенциала муниципальных образований и, соответственно, увеличению доходов местного бюджета.</w:t>
      </w:r>
    </w:p>
    <w:p w:rsidR="00657408" w:rsidRDefault="00657408">
      <w:pPr>
        <w:pStyle w:val="ConsPlusNormal"/>
        <w:ind w:firstLine="540"/>
        <w:jc w:val="both"/>
      </w:pPr>
      <w:r>
        <w:t xml:space="preserve">5.4. </w:t>
      </w:r>
      <w:hyperlink w:anchor="P4089" w:history="1">
        <w:r>
          <w:rPr>
            <w:color w:val="0000FF"/>
          </w:rPr>
          <w:t>Подпрограмма</w:t>
        </w:r>
      </w:hyperlink>
      <w:r>
        <w:t xml:space="preserve"> "Повышение качества оказания услуг на базе многофункциональных центров предоставления государственных и муниципальных услуг".</w:t>
      </w:r>
    </w:p>
    <w:p w:rsidR="00657408" w:rsidRDefault="00657408">
      <w:pPr>
        <w:pStyle w:val="ConsPlusNormal"/>
        <w:ind w:firstLine="540"/>
        <w:jc w:val="both"/>
      </w:pPr>
      <w:r>
        <w:t>Существующая система предоставления государственных и муниципальных услуг гражданам и организациям справедливо характеризуется как территориально разобщенная, сложная по процедурам, накладывающая основное бремя по сбору, согласованию и представлению документов на заявителя. Это характерно как для системы предоставления государственных услуг, оказываемых федеральными и региональными органами исполнительной власти, так и для системы предоставления муниципальных услуг, оказываемых органами местного самоуправления.</w:t>
      </w:r>
    </w:p>
    <w:p w:rsidR="00657408" w:rsidRDefault="00657408">
      <w:pPr>
        <w:pStyle w:val="ConsPlusNormal"/>
        <w:ind w:firstLine="540"/>
        <w:jc w:val="both"/>
      </w:pPr>
      <w:r>
        <w:t>При этом основные массовые общественно значимые услуги, как правило, носят межведомственный и межуровневый характер. В этой связи невозможно улучшить предоставление отдельно взятой услуги только в рамках конкретного ведомства без оптимизации работы других ведомств, включенных в предоставление таких государственных и муниципальных услуг.</w:t>
      </w:r>
    </w:p>
    <w:p w:rsidR="00657408" w:rsidRDefault="00657408">
      <w:pPr>
        <w:pStyle w:val="ConsPlusNormal"/>
        <w:ind w:firstLine="540"/>
        <w:jc w:val="both"/>
      </w:pPr>
      <w:r>
        <w:t>Кроме того, характерной особенностью Красноярского края является значительная протяженность территории и существенная удаленность населенных пунктов, что значительно ограничивает мобильность населения.</w:t>
      </w:r>
    </w:p>
    <w:p w:rsidR="00657408" w:rsidRDefault="00657408">
      <w:pPr>
        <w:pStyle w:val="ConsPlusNormal"/>
        <w:ind w:firstLine="540"/>
        <w:jc w:val="both"/>
      </w:pPr>
      <w:r>
        <w:t>В настоящее время одним из наиболее эффективных способов организации предоставления государственных и муниципальных услуг в России являются многофункциональные центры предоставления государственных и муниципальных услуг (далее - МФЦ).</w:t>
      </w:r>
    </w:p>
    <w:p w:rsidR="00657408" w:rsidRDefault="00657408">
      <w:pPr>
        <w:pStyle w:val="ConsPlusNormal"/>
        <w:ind w:firstLine="540"/>
        <w:jc w:val="both"/>
      </w:pPr>
      <w:r>
        <w:t>МФЦ представляет собой учреждение по предоставлению населению комплекса взаимосвязанных государственных и муниципальных услуг, соответствующее требованиям комфортности предоставления услуг (организация работы электронной очереди, возможность предварительной записи по телефону, оборудованные места ожидания, транспортная доступность, удобство расположения), включая возможность оплатить необходимые пошлины и сборы.</w:t>
      </w:r>
    </w:p>
    <w:p w:rsidR="00657408" w:rsidRDefault="00657408">
      <w:pPr>
        <w:pStyle w:val="ConsPlusNormal"/>
        <w:ind w:firstLine="540"/>
        <w:jc w:val="both"/>
      </w:pPr>
      <w:r>
        <w:t>При этом исключительной особенностью МФЦ является обеспечение принципа одного окна.</w:t>
      </w:r>
    </w:p>
    <w:p w:rsidR="00657408" w:rsidRDefault="00657408">
      <w:pPr>
        <w:pStyle w:val="ConsPlusNormal"/>
        <w:ind w:firstLine="540"/>
        <w:jc w:val="both"/>
      </w:pPr>
      <w:r>
        <w:t xml:space="preserve">Основополагающим документом по регулированию оказания государственных и муниципальных услуг в МФЦ стал Федеральный </w:t>
      </w:r>
      <w:hyperlink r:id="rId44" w:history="1">
        <w:r>
          <w:rPr>
            <w:color w:val="0000FF"/>
          </w:rPr>
          <w:t>закон</w:t>
        </w:r>
      </w:hyperlink>
      <w:r>
        <w:t xml:space="preserve"> от 27.07.2010 N 210-ФЗ "Об организации </w:t>
      </w:r>
      <w:r>
        <w:lastRenderedPageBreak/>
        <w:t>предоставления государственных и муниципальных услуг". Он закрепил право граждан на получение государственных и муниципальных услуг по принципу одного окна в МФЦ.</w:t>
      </w:r>
    </w:p>
    <w:p w:rsidR="00657408" w:rsidRDefault="00657408">
      <w:pPr>
        <w:pStyle w:val="ConsPlusNormal"/>
        <w:ind w:firstLine="540"/>
        <w:jc w:val="both"/>
      </w:pPr>
      <w:r>
        <w:t xml:space="preserve">Кроме того, Федеральный </w:t>
      </w:r>
      <w:hyperlink r:id="rId45" w:history="1">
        <w:r>
          <w:rPr>
            <w:color w:val="0000FF"/>
          </w:rPr>
          <w:t>закон</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определил право заявителя на обращение в МФЦ наряду с возможностью обращения в органы власти.</w:t>
      </w:r>
    </w:p>
    <w:p w:rsidR="00657408" w:rsidRDefault="00657408">
      <w:pPr>
        <w:pStyle w:val="ConsPlusNormal"/>
        <w:ind w:firstLine="540"/>
        <w:jc w:val="both"/>
      </w:pPr>
      <w:hyperlink r:id="rId46"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Правительству Российской Федерации поручено обеспечить к 2015 году предоставление не менее 90% государственных и муниципальных услуг гражданам на базе МФЦ по принципу одного окна.</w:t>
      </w:r>
    </w:p>
    <w:p w:rsidR="00657408" w:rsidRDefault="00657408">
      <w:pPr>
        <w:pStyle w:val="ConsPlusNormal"/>
        <w:ind w:firstLine="540"/>
        <w:jc w:val="both"/>
      </w:pPr>
      <w:r>
        <w:t xml:space="preserve">В рамках реализации федеральных инициатив на территории Красноярского края </w:t>
      </w:r>
      <w:hyperlink r:id="rId47" w:history="1">
        <w:r>
          <w:rPr>
            <w:color w:val="0000FF"/>
          </w:rPr>
          <w:t>Распоряжением</w:t>
        </w:r>
      </w:hyperlink>
      <w:r>
        <w:t xml:space="preserve"> Правительства Красноярского края от 29.12.2009 N 1125-р создано краевое государственное бюджетное учреждение "Многофункциональный центр предоставления государственных и муниципальных услуг" (далее - КГБУ "МФЦ"). Головной офис КГБУ "МФЦ" разместился в Советском районе города Красноярска и в феврале 2010 года принял первых посетителей.</w:t>
      </w:r>
    </w:p>
    <w:p w:rsidR="00657408" w:rsidRDefault="00657408">
      <w:pPr>
        <w:pStyle w:val="ConsPlusNormal"/>
        <w:ind w:firstLine="540"/>
        <w:jc w:val="both"/>
      </w:pPr>
      <w:r>
        <w:t>Взаимодействие министерств и ведомств различных уровней власти и КГБУ "МФЦ" при предоставлении государственных (муниципальных) услуг осуществляется на основе заключенных соглашений.</w:t>
      </w:r>
    </w:p>
    <w:p w:rsidR="00657408" w:rsidRDefault="00657408">
      <w:pPr>
        <w:pStyle w:val="ConsPlusNormal"/>
        <w:ind w:firstLine="540"/>
        <w:jc w:val="both"/>
      </w:pPr>
      <w:r>
        <w:t xml:space="preserve">Количество заявителей, обращающихся в МФЦ, постоянно растет. Так, в 2010 году число заявителей составило около 80 тыс. человек, в 2012 году - 343 тыс. человек. К 2019 году планируется увеличение пропускной способности более 1,7 </w:t>
      </w:r>
      <w:proofErr w:type="gramStart"/>
      <w:r>
        <w:t>млн</w:t>
      </w:r>
      <w:proofErr w:type="gramEnd"/>
      <w:r>
        <w:t xml:space="preserve"> человек в год.</w:t>
      </w:r>
    </w:p>
    <w:p w:rsidR="00657408" w:rsidRDefault="00657408">
      <w:pPr>
        <w:pStyle w:val="ConsPlusNormal"/>
        <w:ind w:firstLine="540"/>
        <w:jc w:val="both"/>
      </w:pPr>
      <w:r>
        <w:t>Целью подпрограммы является повышение качества и доступности оказания государственных и муниципальных услуг населению края.</w:t>
      </w:r>
    </w:p>
    <w:p w:rsidR="00657408" w:rsidRDefault="00657408">
      <w:pPr>
        <w:pStyle w:val="ConsPlusNormal"/>
        <w:ind w:firstLine="540"/>
        <w:jc w:val="both"/>
      </w:pPr>
      <w:r>
        <w:t>Для достижения поставленной цели необходимо решение задачи по предоставлению государственных и (или) муниципальных услуг населению на базе КГБУ "МФЦ" по принципу одного окна.</w:t>
      </w:r>
    </w:p>
    <w:p w:rsidR="00657408" w:rsidRDefault="00657408">
      <w:pPr>
        <w:pStyle w:val="ConsPlusNormal"/>
        <w:ind w:firstLine="540"/>
        <w:jc w:val="both"/>
      </w:pPr>
      <w:r>
        <w:t>Подпрограмма направлена на обеспечение высокого качества и доступности предоставления государственных и муниципальных услуг гражданам и юридическим лицам в сферах: социальной поддержки населения, регистрации прав на недвижимое имущество и сделок с ним, определения гражданско-правового статуса заявителя, регулирования предпринимательской деятельности.</w:t>
      </w:r>
    </w:p>
    <w:p w:rsidR="00657408" w:rsidRDefault="00657408">
      <w:pPr>
        <w:pStyle w:val="ConsPlusNormal"/>
        <w:ind w:firstLine="540"/>
        <w:jc w:val="both"/>
      </w:pPr>
      <w:r>
        <w:t>Реализация подпрограммы осуществляется в 2014 - 2019 годах.</w:t>
      </w:r>
    </w:p>
    <w:p w:rsidR="00657408" w:rsidRDefault="00657408">
      <w:pPr>
        <w:pStyle w:val="ConsPlusNormal"/>
        <w:ind w:firstLine="540"/>
        <w:jc w:val="both"/>
      </w:pPr>
      <w:r>
        <w:t>Предоставление государственных и (или) муниципальных услуг населению на базе КГБУ "МФЦ" по принципу одного окна позволит добиться значительного социально-экономического эффекта для жителей края, а именно:</w:t>
      </w:r>
    </w:p>
    <w:p w:rsidR="00657408" w:rsidRDefault="00657408">
      <w:pPr>
        <w:pStyle w:val="ConsPlusNormal"/>
        <w:ind w:firstLine="540"/>
        <w:jc w:val="both"/>
      </w:pPr>
      <w:r>
        <w:t>повышение комфортности получения информации о порядке и условиях получения государственных и муниципальных услуг гражданами, проживающими в территориально удаленных и труднодоступных муниципальных образованиях края;</w:t>
      </w:r>
    </w:p>
    <w:p w:rsidR="00657408" w:rsidRDefault="00657408">
      <w:pPr>
        <w:pStyle w:val="ConsPlusNormal"/>
        <w:ind w:firstLine="540"/>
        <w:jc w:val="both"/>
      </w:pPr>
      <w:r>
        <w:t>повышение комфортности получения государственных и муниципальных услуг в территориально удаленных и труднодоступных населенных пунктах края;</w:t>
      </w:r>
    </w:p>
    <w:p w:rsidR="00657408" w:rsidRDefault="00657408">
      <w:pPr>
        <w:pStyle w:val="ConsPlusNormal"/>
        <w:ind w:firstLine="540"/>
        <w:jc w:val="both"/>
      </w:pPr>
      <w:r>
        <w:t>снижение временных и материальных издержек, связанных с процедурами получения государственных и муниципальных услуг.</w:t>
      </w:r>
    </w:p>
    <w:p w:rsidR="00657408" w:rsidRDefault="00657408">
      <w:pPr>
        <w:pStyle w:val="ConsPlusNormal"/>
        <w:ind w:firstLine="540"/>
        <w:jc w:val="both"/>
      </w:pPr>
      <w:r>
        <w:t>В свою очередь, это будет способствовать формированию позитивной репутации органов исполнительной власти края, подведомственных им организаций и органов местного самоуправления края.</w:t>
      </w:r>
    </w:p>
    <w:p w:rsidR="00657408" w:rsidRDefault="00657408">
      <w:pPr>
        <w:pStyle w:val="ConsPlusNormal"/>
        <w:ind w:firstLine="540"/>
        <w:jc w:val="both"/>
      </w:pPr>
      <w:r>
        <w:t xml:space="preserve">5.5. </w:t>
      </w:r>
      <w:hyperlink w:anchor="P4306" w:history="1">
        <w:r>
          <w:rPr>
            <w:color w:val="0000FF"/>
          </w:rPr>
          <w:t>Подпрограмма</w:t>
        </w:r>
      </w:hyperlink>
      <w:r>
        <w:t xml:space="preserve"> "Стимулирование органов местного самоуправления края к эффективной реализации полномочий, закрепленных за муниципальными образованиями".</w:t>
      </w:r>
    </w:p>
    <w:p w:rsidR="00657408" w:rsidRDefault="00657408">
      <w:pPr>
        <w:pStyle w:val="ConsPlusNormal"/>
        <w:ind w:firstLine="540"/>
        <w:jc w:val="both"/>
      </w:pPr>
      <w:r>
        <w:t xml:space="preserve">Система </w:t>
      </w:r>
      <w:proofErr w:type="gramStart"/>
      <w:r>
        <w:t>оценки эффективности деятельности органов местного самоуправления</w:t>
      </w:r>
      <w:proofErr w:type="gramEnd"/>
      <w:r>
        <w:t xml:space="preserve"> введена </w:t>
      </w:r>
      <w:hyperlink r:id="rId48" w:history="1">
        <w:r>
          <w:rPr>
            <w:color w:val="0000FF"/>
          </w:rPr>
          <w:t>Указом</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(далее - Указ), что явилось логичным продолжением работы, проводимой в отношении органов государственной власти субъектов Российской Федерации.</w:t>
      </w:r>
    </w:p>
    <w:p w:rsidR="00657408" w:rsidRDefault="00657408">
      <w:pPr>
        <w:pStyle w:val="ConsPlusNormal"/>
        <w:ind w:firstLine="540"/>
        <w:jc w:val="both"/>
      </w:pPr>
      <w:r>
        <w:t xml:space="preserve">Рекомендация органам исполнительной власти субъектов Российской Федерации выделять </w:t>
      </w:r>
      <w:r>
        <w:lastRenderedPageBreak/>
        <w:t xml:space="preserve">из бюджетов субъектов Российской Федерации гранты городским округам и муниципальным районам в целях содействия достижению и (или) поощрения </w:t>
      </w:r>
      <w:proofErr w:type="gramStart"/>
      <w:r>
        <w:t>достижения наилучших значений показателей деятельности органов местного самоуправления городских округов</w:t>
      </w:r>
      <w:proofErr w:type="gramEnd"/>
      <w:r>
        <w:t xml:space="preserve"> и муниципальных районов (далее - гранты) содержится в </w:t>
      </w:r>
      <w:hyperlink r:id="rId49" w:history="1">
        <w:r>
          <w:rPr>
            <w:color w:val="0000FF"/>
          </w:rPr>
          <w:t>пункте 5</w:t>
        </w:r>
      </w:hyperlink>
      <w:r>
        <w:t xml:space="preserve"> Указа.</w:t>
      </w:r>
    </w:p>
    <w:p w:rsidR="00657408" w:rsidRDefault="00657408">
      <w:pPr>
        <w:pStyle w:val="ConsPlusNormal"/>
        <w:ind w:firstLine="540"/>
        <w:jc w:val="both"/>
      </w:pPr>
      <w:hyperlink r:id="rId50" w:history="1">
        <w:proofErr w:type="gramStart"/>
        <w:r>
          <w:rPr>
            <w:color w:val="0000FF"/>
          </w:rPr>
          <w:t>Пунктом 2</w:t>
        </w:r>
      </w:hyperlink>
      <w:r>
        <w:t xml:space="preserve"> Методических рекомендаций о выделении за счет бюджетных ассигнований из бюджета субъекта Российской Федерации грантов, утвержденных Постановлением Правительства Российской Федерации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w:t>
      </w:r>
      <w:hyperlink r:id="rId51" w:history="1">
        <w:r>
          <w:rPr>
            <w:color w:val="0000FF"/>
          </w:rPr>
          <w:t>подпункта "и" пункта 2</w:t>
        </w:r>
      </w:hyperlink>
      <w:r>
        <w:t xml:space="preserve"> Указа Президента Российской</w:t>
      </w:r>
      <w:proofErr w:type="gramEnd"/>
      <w:r>
        <w:t xml:space="preserve"> Федерации от 7 мая 2012 г. N 601 "Об основных направлениях совершенствования системы государственного управления", установлено, что гранты выделяются в форме межбюджетных трансфертов из бюджета субъекта Российской Федерации.</w:t>
      </w:r>
    </w:p>
    <w:p w:rsidR="00657408" w:rsidRDefault="00657408">
      <w:pPr>
        <w:pStyle w:val="ConsPlusNormal"/>
        <w:ind w:firstLine="540"/>
        <w:jc w:val="both"/>
      </w:pPr>
      <w:r>
        <w:t>Системное поощрение муниципальных образований края создает дополнительные стимулы для органов местного самоуправления к повышению эффективности деятельности, а также возможность улучшения материально-технического состояния муниципального имущества в результате использования сре</w:t>
      </w:r>
      <w:proofErr w:type="gramStart"/>
      <w:r>
        <w:t>дств гр</w:t>
      </w:r>
      <w:proofErr w:type="gramEnd"/>
      <w:r>
        <w:t>антов.</w:t>
      </w:r>
    </w:p>
    <w:p w:rsidR="00657408" w:rsidRDefault="00657408">
      <w:pPr>
        <w:pStyle w:val="ConsPlusNormal"/>
        <w:ind w:firstLine="540"/>
        <w:jc w:val="both"/>
      </w:pPr>
      <w:r>
        <w:t>Эффективность деятельности органов местного самоуправления, результативность принимаемых ими решений и, в конечном итоге, уровень социально-экономического развития муниципальных образований зависят и от профессиональной подготовки и деловых качеств муниципальных служащих, депутатов и работников представительных органов местного самоуправления.</w:t>
      </w:r>
    </w:p>
    <w:p w:rsidR="00657408" w:rsidRDefault="00657408">
      <w:pPr>
        <w:pStyle w:val="ConsPlusNormal"/>
        <w:ind w:firstLine="540"/>
        <w:jc w:val="both"/>
      </w:pPr>
      <w:r>
        <w:t>С целью стимулирования повышения профессионального уровня муниципального управления и обмена успешным опытом среди муниципальных образований края в крае проводятся краевые конкурсы "Лучший муниципальный служащий", "На лучшую организацию работы с населением в местной администрации", "На лучшую организацию работы представительного органа муниципального образования" (далее - краевые конкурсы). Победители краевых конкурсов награждаются по номинациям, охватывающим различные направления деятельности органов местного самоуправления.</w:t>
      </w:r>
    </w:p>
    <w:p w:rsidR="00657408" w:rsidRDefault="00657408">
      <w:pPr>
        <w:pStyle w:val="ConsPlusNormal"/>
        <w:ind w:firstLine="540"/>
        <w:jc w:val="both"/>
      </w:pPr>
      <w:r>
        <w:t>За 2011 - 2012 годы в конкурсе "На лучшую организацию работы с населением в местной администрации" приняли участие 100 местных администраций края (выявлено 24 победителя), в конкурсе "На лучшую организацию работы представительного органа муниципального образования" принял участие 51 представительный орган муниципальных образований (выявлено 29 победителей). При этом востребованность конкурсов увеличивается: если за три года реализации программы в 2008 - 2010 годах в конкурсе "Лучший муниципальный служащий" приняли участие 630 человек, то за два последующих года (2011 - 2012 годы) - уже 517 муниципальных служащих.</w:t>
      </w:r>
    </w:p>
    <w:p w:rsidR="00657408" w:rsidRDefault="00657408">
      <w:pPr>
        <w:pStyle w:val="ConsPlusNormal"/>
        <w:ind w:firstLine="540"/>
        <w:jc w:val="both"/>
      </w:pPr>
      <w:r>
        <w:t>Реализация подпрограммы обусловлена продолжением государственной поддержки развития местного самоуправления в крае.</w:t>
      </w:r>
    </w:p>
    <w:p w:rsidR="00657408" w:rsidRDefault="00657408">
      <w:pPr>
        <w:pStyle w:val="ConsPlusNormal"/>
        <w:ind w:firstLine="540"/>
        <w:jc w:val="both"/>
      </w:pPr>
      <w:r>
        <w:t>Целью подпрограммы является стимулирование органов местного самоуправления муниципальных образований к повышению эффективности деятельности.</w:t>
      </w:r>
    </w:p>
    <w:p w:rsidR="00657408" w:rsidRDefault="00657408">
      <w:pPr>
        <w:pStyle w:val="ConsPlusNormal"/>
        <w:ind w:firstLine="540"/>
        <w:jc w:val="both"/>
      </w:pPr>
      <w:r>
        <w:t>Для достижения поставленной цели необходимо решение следующих задач:</w:t>
      </w:r>
    </w:p>
    <w:p w:rsidR="00657408" w:rsidRDefault="00657408">
      <w:pPr>
        <w:pStyle w:val="ConsPlusNormal"/>
        <w:ind w:firstLine="540"/>
        <w:jc w:val="both"/>
      </w:pPr>
      <w:r>
        <w:t>системное поощрение органов местного самоуправления муниципальных районов и городских округов, достигших наилучших показателей деятельности;</w:t>
      </w:r>
    </w:p>
    <w:p w:rsidR="00657408" w:rsidRDefault="00657408">
      <w:pPr>
        <w:pStyle w:val="ConsPlusNormal"/>
        <w:ind w:firstLine="540"/>
        <w:jc w:val="both"/>
      </w:pPr>
      <w:r>
        <w:t>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края.</w:t>
      </w:r>
    </w:p>
    <w:p w:rsidR="00657408" w:rsidRDefault="00657408">
      <w:pPr>
        <w:pStyle w:val="ConsPlusNormal"/>
        <w:ind w:firstLine="540"/>
        <w:jc w:val="both"/>
      </w:pPr>
      <w:r>
        <w:t>Реализация подпрограммы осуществляется в 2014 - 2019 годах.</w:t>
      </w:r>
    </w:p>
    <w:p w:rsidR="00657408" w:rsidRDefault="00657408">
      <w:pPr>
        <w:pStyle w:val="ConsPlusNormal"/>
        <w:ind w:firstLine="540"/>
        <w:jc w:val="both"/>
      </w:pPr>
      <w:r>
        <w:t>В рамках реализации подпрограммы планируется ежегодно поощрять 10 муниципальных образований края (5 городских округов и 5 муниципальных районов), достигших наилучших значений показателей деятельности.</w:t>
      </w:r>
    </w:p>
    <w:p w:rsidR="00657408" w:rsidRDefault="00657408">
      <w:pPr>
        <w:pStyle w:val="ConsPlusNormal"/>
        <w:ind w:firstLine="540"/>
        <w:jc w:val="both"/>
      </w:pPr>
      <w:r>
        <w:t>Также планируется ежегодное проведение краевых конкурсов в целях повышения уровня профессиональной подготовленности муниципальных служащих, депутатов и работников представительных органов местного самоуправления.</w:t>
      </w:r>
    </w:p>
    <w:p w:rsidR="00657408" w:rsidRDefault="00657408">
      <w:pPr>
        <w:pStyle w:val="ConsPlusNormal"/>
        <w:ind w:firstLine="540"/>
        <w:jc w:val="both"/>
      </w:pPr>
      <w:r>
        <w:lastRenderedPageBreak/>
        <w:t>5.6. Подпрограмма "Содействие повышению уровня открытости бюджетных данных в муниципальных образованиях".</w:t>
      </w:r>
    </w:p>
    <w:p w:rsidR="00657408" w:rsidRDefault="00657408">
      <w:pPr>
        <w:pStyle w:val="ConsPlusNormal"/>
        <w:ind w:firstLine="540"/>
        <w:jc w:val="both"/>
      </w:pPr>
      <w:r>
        <w:t>Подпрограмма направлена на содействие повышению уровня открытости бюджетных данных городских округов и муниципальных районов края.</w:t>
      </w:r>
    </w:p>
    <w:p w:rsidR="00657408" w:rsidRDefault="00657408">
      <w:pPr>
        <w:pStyle w:val="ConsPlusNormal"/>
        <w:ind w:firstLine="540"/>
        <w:jc w:val="both"/>
      </w:pPr>
      <w:r>
        <w:t>Срок реализации подпрограммы: 2015 - 2016 годы.</w:t>
      </w:r>
    </w:p>
    <w:p w:rsidR="00657408" w:rsidRDefault="00657408">
      <w:pPr>
        <w:pStyle w:val="ConsPlusNormal"/>
        <w:ind w:firstLine="540"/>
        <w:jc w:val="both"/>
      </w:pPr>
      <w:r>
        <w:t>Для достижения цели подпрограммы в 2015 - 2016 годах ежегодно осуществлялось поощрение не менее 20 муниципальных образований, обеспечивающих высокий уровень открытости бюджетных данных, путем предоставления субсидий бюджетам городских округов и муниципальных районов края.</w:t>
      </w:r>
    </w:p>
    <w:p w:rsidR="00657408" w:rsidRDefault="00657408">
      <w:pPr>
        <w:pStyle w:val="ConsPlusNormal"/>
        <w:ind w:firstLine="540"/>
        <w:jc w:val="both"/>
      </w:pPr>
      <w:bookmarkStart w:id="1" w:name="P276"/>
      <w:bookmarkEnd w:id="1"/>
      <w:r>
        <w:t>Показателем результативности использования субсидий является неснижение оценки показателей муниципальных образований, являющихся получателями средств субсидий, в году, следующем за годом предоставления субсидий.</w:t>
      </w:r>
    </w:p>
    <w:p w:rsidR="00657408" w:rsidRDefault="00657408">
      <w:pPr>
        <w:pStyle w:val="ConsPlusNormal"/>
        <w:ind w:firstLine="540"/>
        <w:jc w:val="both"/>
      </w:pPr>
      <w:bookmarkStart w:id="2" w:name="P277"/>
      <w:bookmarkEnd w:id="2"/>
      <w:r>
        <w:t>Оценка показателей производится на основании следующих групп показателей, характеризующих уровень открытости бюджетных данных муниципальных образований:</w:t>
      </w:r>
    </w:p>
    <w:p w:rsidR="00657408" w:rsidRDefault="00657408">
      <w:pPr>
        <w:pStyle w:val="ConsPlusNormal"/>
        <w:ind w:firstLine="540"/>
        <w:jc w:val="both"/>
      </w:pPr>
      <w:bookmarkStart w:id="3" w:name="P278"/>
      <w:bookmarkEnd w:id="3"/>
      <w:r>
        <w:t>а) наличие и содержательное наполнение бюджета для граждан (документ (брошюра) или информационный ресурс, содержащие основные положения решения о бюджете муниципального образования в доступной для широкого круга заинтересованных пользователей форме);</w:t>
      </w:r>
    </w:p>
    <w:p w:rsidR="00657408" w:rsidRDefault="00657408">
      <w:pPr>
        <w:pStyle w:val="ConsPlusNormal"/>
        <w:ind w:firstLine="540"/>
        <w:jc w:val="both"/>
      </w:pPr>
      <w:bookmarkStart w:id="4" w:name="P279"/>
      <w:bookmarkEnd w:id="4"/>
      <w:r>
        <w:t>б) содержательное наполнение официального сайта муниципального образования или официального сайта администрации муниципального образования и (или) специализированного сайта муниципального образования для публикации информации о бюджетных данных (далее - сайт) в части обеспечения открытости бюджетных данных.</w:t>
      </w:r>
    </w:p>
    <w:p w:rsidR="00657408" w:rsidRDefault="00657408">
      <w:pPr>
        <w:pStyle w:val="ConsPlusNormal"/>
        <w:ind w:firstLine="540"/>
        <w:jc w:val="both"/>
      </w:pPr>
      <w:r>
        <w:t>Источниками данных для выполнения расчетов, осуществляемых в рамках методики оценки показателей, является информация, представленная на сайте.</w:t>
      </w:r>
    </w:p>
    <w:p w:rsidR="00657408" w:rsidRDefault="00657408">
      <w:pPr>
        <w:pStyle w:val="ConsPlusNormal"/>
        <w:ind w:firstLine="540"/>
        <w:jc w:val="both"/>
      </w:pPr>
      <w:r>
        <w:t>Оценка показателей муниципальных образований определяется по формуле:</w:t>
      </w:r>
    </w:p>
    <w:p w:rsidR="00657408" w:rsidRDefault="00657408">
      <w:pPr>
        <w:pStyle w:val="ConsPlusNormal"/>
        <w:jc w:val="both"/>
      </w:pPr>
    </w:p>
    <w:p w:rsidR="00657408" w:rsidRDefault="00657408">
      <w:pPr>
        <w:pStyle w:val="ConsPlusNormal"/>
        <w:jc w:val="center"/>
      </w:pPr>
      <w:r>
        <w:t>K</w:t>
      </w:r>
      <w:r>
        <w:rPr>
          <w:vertAlign w:val="subscript"/>
        </w:rPr>
        <w:t>i</w:t>
      </w:r>
      <w:r>
        <w:t xml:space="preserve"> = БГ + ОД</w:t>
      </w:r>
      <w:proofErr w:type="gramStart"/>
      <w:r>
        <w:rPr>
          <w:vertAlign w:val="subscript"/>
        </w:rPr>
        <w:t>i</w:t>
      </w:r>
      <w:proofErr w:type="gramEnd"/>
      <w:r>
        <w:t>, (1)</w:t>
      </w:r>
    </w:p>
    <w:p w:rsidR="00657408" w:rsidRDefault="00657408">
      <w:pPr>
        <w:pStyle w:val="ConsPlusNormal"/>
        <w:jc w:val="center"/>
      </w:pPr>
    </w:p>
    <w:p w:rsidR="00657408" w:rsidRDefault="00657408">
      <w:pPr>
        <w:pStyle w:val="ConsPlusNormal"/>
        <w:ind w:firstLine="540"/>
        <w:jc w:val="both"/>
      </w:pPr>
      <w:r>
        <w:t>где:</w:t>
      </w:r>
    </w:p>
    <w:p w:rsidR="00657408" w:rsidRDefault="00657408">
      <w:pPr>
        <w:pStyle w:val="ConsPlusNormal"/>
        <w:ind w:firstLine="540"/>
        <w:jc w:val="both"/>
      </w:pPr>
      <w:r>
        <w:t>K</w:t>
      </w:r>
      <w:r>
        <w:rPr>
          <w:vertAlign w:val="subscript"/>
        </w:rPr>
        <w:t>i</w:t>
      </w:r>
      <w:r>
        <w:t xml:space="preserve"> - оценка показателей i-го муниципального образования;</w:t>
      </w:r>
    </w:p>
    <w:p w:rsidR="00657408" w:rsidRDefault="00657408">
      <w:pPr>
        <w:pStyle w:val="ConsPlusNormal"/>
        <w:ind w:firstLine="540"/>
        <w:jc w:val="both"/>
      </w:pPr>
      <w:r>
        <w:t>БГ</w:t>
      </w:r>
      <w:proofErr w:type="gramStart"/>
      <w:r>
        <w:rPr>
          <w:vertAlign w:val="subscript"/>
        </w:rPr>
        <w:t>i</w:t>
      </w:r>
      <w:proofErr w:type="gramEnd"/>
      <w:r>
        <w:t xml:space="preserve"> - сумма оценок показателей i-го муниципального образования по группе показателей, предусмотренной </w:t>
      </w:r>
      <w:hyperlink w:anchor="P278" w:history="1">
        <w:r>
          <w:rPr>
            <w:color w:val="0000FF"/>
          </w:rPr>
          <w:t>абзацем 7</w:t>
        </w:r>
      </w:hyperlink>
      <w:r>
        <w:t xml:space="preserve"> настоящего пункта;</w:t>
      </w:r>
    </w:p>
    <w:p w:rsidR="00657408" w:rsidRDefault="00657408">
      <w:pPr>
        <w:pStyle w:val="ConsPlusNormal"/>
        <w:ind w:firstLine="540"/>
        <w:jc w:val="both"/>
      </w:pPr>
      <w:r>
        <w:t>ОД</w:t>
      </w:r>
      <w:proofErr w:type="gramStart"/>
      <w:r>
        <w:rPr>
          <w:vertAlign w:val="subscript"/>
        </w:rPr>
        <w:t>i</w:t>
      </w:r>
      <w:proofErr w:type="gramEnd"/>
      <w:r>
        <w:t xml:space="preserve"> - сумма оценок показателей i-го муниципального образования по группе показателей, предусмотренной </w:t>
      </w:r>
      <w:hyperlink w:anchor="P279" w:history="1">
        <w:r>
          <w:rPr>
            <w:color w:val="0000FF"/>
          </w:rPr>
          <w:t>абзацем 8</w:t>
        </w:r>
      </w:hyperlink>
      <w:r>
        <w:t xml:space="preserve"> настоящего пункта.</w:t>
      </w:r>
    </w:p>
    <w:p w:rsidR="00657408" w:rsidRDefault="00657408">
      <w:pPr>
        <w:pStyle w:val="ConsPlusNormal"/>
        <w:ind w:firstLine="540"/>
        <w:jc w:val="both"/>
      </w:pPr>
      <w:r>
        <w:t xml:space="preserve">Сумма оценок показателей по группе показателей, предусмотренной </w:t>
      </w:r>
      <w:hyperlink w:anchor="P278" w:history="1">
        <w:r>
          <w:rPr>
            <w:color w:val="0000FF"/>
          </w:rPr>
          <w:t>абзацем 7</w:t>
        </w:r>
      </w:hyperlink>
      <w:r>
        <w:t xml:space="preserve"> настоящего пункта, рассчитывается по следующей формуле:</w:t>
      </w:r>
    </w:p>
    <w:p w:rsidR="00657408" w:rsidRDefault="00657408">
      <w:pPr>
        <w:pStyle w:val="ConsPlusNormal"/>
        <w:jc w:val="both"/>
      </w:pPr>
    </w:p>
    <w:p w:rsidR="00657408" w:rsidRDefault="00657408">
      <w:pPr>
        <w:pStyle w:val="ConsPlusNormal"/>
        <w:jc w:val="center"/>
      </w:pPr>
      <w:r w:rsidRPr="00D7151A">
        <w:rPr>
          <w:position w:val="-16"/>
        </w:rPr>
        <w:pict>
          <v:shape id="_x0000_i1025" style="width:91.5pt;height:25.5pt" coordsize="" o:spt="100" adj="0,,0" path="" filled="f" stroked="f">
            <v:stroke joinstyle="miter"/>
            <v:imagedata r:id="rId52" o:title="base_23675_187117_2"/>
            <v:formulas/>
            <v:path o:connecttype="segments"/>
          </v:shape>
        </w:pict>
      </w:r>
    </w:p>
    <w:p w:rsidR="00657408" w:rsidRDefault="00657408">
      <w:pPr>
        <w:pStyle w:val="ConsPlusNormal"/>
        <w:jc w:val="both"/>
      </w:pPr>
    </w:p>
    <w:p w:rsidR="00657408" w:rsidRDefault="00657408">
      <w:pPr>
        <w:pStyle w:val="ConsPlusNormal"/>
        <w:ind w:firstLine="540"/>
        <w:jc w:val="both"/>
      </w:pPr>
      <w:r>
        <w:t>где:</w:t>
      </w:r>
    </w:p>
    <w:p w:rsidR="00657408" w:rsidRDefault="00657408">
      <w:pPr>
        <w:pStyle w:val="ConsPlusNormal"/>
        <w:ind w:firstLine="540"/>
        <w:jc w:val="both"/>
      </w:pPr>
      <w:r>
        <w:t>A</w:t>
      </w:r>
      <w:r>
        <w:rPr>
          <w:vertAlign w:val="subscript"/>
        </w:rPr>
        <w:t>ij</w:t>
      </w:r>
      <w:r>
        <w:t xml:space="preserve"> - значения оценок показателей i-го муниципального образования по j-му показателю, указанных в соответствии с </w:t>
      </w:r>
      <w:hyperlink w:anchor="P303" w:history="1">
        <w:r>
          <w:rPr>
            <w:color w:val="0000FF"/>
          </w:rPr>
          <w:t>абзацем 25</w:t>
        </w:r>
      </w:hyperlink>
      <w:r>
        <w:t xml:space="preserve"> настоящего пункта.</w:t>
      </w:r>
    </w:p>
    <w:p w:rsidR="00657408" w:rsidRDefault="00657408">
      <w:pPr>
        <w:pStyle w:val="ConsPlusNormal"/>
        <w:ind w:firstLine="540"/>
        <w:jc w:val="both"/>
      </w:pPr>
      <w:r>
        <w:t xml:space="preserve">Сумма оценок показателей по группе показателей, предусмотренной </w:t>
      </w:r>
      <w:hyperlink w:anchor="P279" w:history="1">
        <w:r>
          <w:rPr>
            <w:color w:val="0000FF"/>
          </w:rPr>
          <w:t>абзацем 8</w:t>
        </w:r>
      </w:hyperlink>
      <w:r>
        <w:t xml:space="preserve"> настоящего пункта, рассчитывается по следующей формуле:</w:t>
      </w:r>
    </w:p>
    <w:p w:rsidR="00657408" w:rsidRDefault="00657408">
      <w:pPr>
        <w:pStyle w:val="ConsPlusNormal"/>
      </w:pPr>
    </w:p>
    <w:p w:rsidR="00657408" w:rsidRDefault="00657408">
      <w:pPr>
        <w:pStyle w:val="ConsPlusNormal"/>
        <w:jc w:val="center"/>
      </w:pPr>
      <w:r w:rsidRPr="00D7151A">
        <w:rPr>
          <w:position w:val="-16"/>
        </w:rPr>
        <w:pict>
          <v:shape id="_x0000_i1026" style="width:93pt;height:25.5pt" coordsize="" o:spt="100" adj="0,,0" path="" filled="f" stroked="f">
            <v:stroke joinstyle="miter"/>
            <v:imagedata r:id="rId53" o:title="base_23675_187117_3"/>
            <v:formulas/>
            <v:path o:connecttype="segments"/>
          </v:shape>
        </w:pict>
      </w:r>
    </w:p>
    <w:p w:rsidR="00657408" w:rsidRDefault="00657408">
      <w:pPr>
        <w:pStyle w:val="ConsPlusNormal"/>
      </w:pPr>
    </w:p>
    <w:p w:rsidR="00657408" w:rsidRDefault="00657408">
      <w:pPr>
        <w:pStyle w:val="ConsPlusNormal"/>
        <w:ind w:firstLine="540"/>
        <w:jc w:val="both"/>
      </w:pPr>
      <w:r>
        <w:t>где:</w:t>
      </w:r>
    </w:p>
    <w:p w:rsidR="00657408" w:rsidRDefault="00657408">
      <w:pPr>
        <w:pStyle w:val="ConsPlusNormal"/>
        <w:ind w:firstLine="540"/>
        <w:jc w:val="both"/>
      </w:pPr>
      <w:proofErr w:type="gramStart"/>
      <w:r>
        <w:t>Б</w:t>
      </w:r>
      <w:proofErr w:type="gramEnd"/>
      <w:r>
        <w:rPr>
          <w:vertAlign w:val="subscript"/>
        </w:rPr>
        <w:t>ik</w:t>
      </w:r>
      <w:r>
        <w:t xml:space="preserve"> - значения оценок показателей i-го муниципального образования по k-му показателю, указанных в соответствии с </w:t>
      </w:r>
      <w:hyperlink w:anchor="P301" w:history="1">
        <w:r>
          <w:rPr>
            <w:color w:val="0000FF"/>
          </w:rPr>
          <w:t>абзацем 24</w:t>
        </w:r>
      </w:hyperlink>
      <w:r>
        <w:t xml:space="preserve"> настоящего пункта.</w:t>
      </w:r>
    </w:p>
    <w:p w:rsidR="00657408" w:rsidRDefault="00657408">
      <w:pPr>
        <w:pStyle w:val="ConsPlusNormal"/>
        <w:ind w:firstLine="540"/>
        <w:jc w:val="both"/>
      </w:pPr>
      <w:bookmarkStart w:id="5" w:name="P301"/>
      <w:bookmarkEnd w:id="5"/>
      <w:r>
        <w:t>Значения оценок показателей:</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247"/>
        <w:gridCol w:w="3019"/>
        <w:gridCol w:w="2239"/>
      </w:tblGrid>
      <w:tr w:rsidR="00657408">
        <w:tc>
          <w:tcPr>
            <w:tcW w:w="2551" w:type="dxa"/>
          </w:tcPr>
          <w:p w:rsidR="00657408" w:rsidRDefault="00657408">
            <w:pPr>
              <w:pStyle w:val="ConsPlusNormal"/>
              <w:jc w:val="center"/>
            </w:pPr>
            <w:bookmarkStart w:id="6" w:name="P303"/>
            <w:bookmarkEnd w:id="6"/>
            <w:r>
              <w:lastRenderedPageBreak/>
              <w:t>Группа показателей (примечание)</w:t>
            </w:r>
          </w:p>
        </w:tc>
        <w:tc>
          <w:tcPr>
            <w:tcW w:w="1247" w:type="dxa"/>
          </w:tcPr>
          <w:p w:rsidR="00657408" w:rsidRDefault="00657408">
            <w:pPr>
              <w:pStyle w:val="ConsPlusNormal"/>
              <w:jc w:val="center"/>
            </w:pPr>
            <w:r>
              <w:t>Код показателя</w:t>
            </w:r>
          </w:p>
        </w:tc>
        <w:tc>
          <w:tcPr>
            <w:tcW w:w="3019" w:type="dxa"/>
          </w:tcPr>
          <w:p w:rsidR="00657408" w:rsidRDefault="00657408">
            <w:pPr>
              <w:pStyle w:val="ConsPlusNormal"/>
              <w:jc w:val="center"/>
            </w:pPr>
            <w:r>
              <w:t>Показатель (примечание)</w:t>
            </w:r>
          </w:p>
        </w:tc>
        <w:tc>
          <w:tcPr>
            <w:tcW w:w="2239" w:type="dxa"/>
          </w:tcPr>
          <w:p w:rsidR="00657408" w:rsidRDefault="00657408">
            <w:pPr>
              <w:pStyle w:val="ConsPlusNormal"/>
              <w:jc w:val="center"/>
            </w:pPr>
            <w:r>
              <w:t>Значение показателя, оценка (баллы)</w:t>
            </w:r>
          </w:p>
        </w:tc>
      </w:tr>
      <w:tr w:rsidR="00657408">
        <w:tc>
          <w:tcPr>
            <w:tcW w:w="2551" w:type="dxa"/>
            <w:vMerge w:val="restart"/>
          </w:tcPr>
          <w:p w:rsidR="00657408" w:rsidRDefault="00657408">
            <w:pPr>
              <w:pStyle w:val="ConsPlusNormal"/>
            </w:pPr>
            <w:r>
              <w:t>Наличие и содержательное наполнение бюджета для граждан (документ (брошюра) или информационный ресурс, содержащие основные положения решения о бюджете муниципального образования в доступной для широкого круга заинтересованных пользователей форме) (далее - бюджет для граждан).</w:t>
            </w:r>
          </w:p>
          <w:p w:rsidR="00657408" w:rsidRDefault="00657408">
            <w:pPr>
              <w:pStyle w:val="ConsPlusNormal"/>
            </w:pPr>
            <w:r>
              <w:t>Источники информации для проведения оценки: официальный сайт муниципального образования или официальный сайт администрации муниципального образования и (или) специализированный сайт муниципального образования для публикации информации о бюджетных данных (далее - сайт)</w:t>
            </w:r>
          </w:p>
        </w:tc>
        <w:tc>
          <w:tcPr>
            <w:tcW w:w="1247" w:type="dxa"/>
            <w:vMerge w:val="restart"/>
          </w:tcPr>
          <w:p w:rsidR="00657408" w:rsidRDefault="00657408">
            <w:pPr>
              <w:pStyle w:val="ConsPlusNormal"/>
            </w:pPr>
            <w:r>
              <w:t>А</w:t>
            </w:r>
            <w:proofErr w:type="gramStart"/>
            <w:r>
              <w:t>1</w:t>
            </w:r>
            <w:proofErr w:type="gramEnd"/>
          </w:p>
        </w:tc>
        <w:tc>
          <w:tcPr>
            <w:tcW w:w="3019" w:type="dxa"/>
            <w:vMerge w:val="restart"/>
          </w:tcPr>
          <w:p w:rsidR="00657408" w:rsidRDefault="00657408">
            <w:pPr>
              <w:pStyle w:val="ConsPlusNormal"/>
            </w:pPr>
            <w:r>
              <w:t>наличие на сайте бюджета для граждан.</w:t>
            </w:r>
          </w:p>
          <w:p w:rsidR="00657408" w:rsidRDefault="00657408">
            <w:pPr>
              <w:pStyle w:val="ConsPlusNormal"/>
            </w:pPr>
            <w:r>
              <w:t>В целях оценки данного показателя учитывается бюджет для граждан на текущий финансовый год, разработанный на основе решения о бюджете на текущий финансовый год и плановый период. Версии бюджета для граждан, разработанные на основе проекта бюджета (проекта решения о бюджете), либо версии бюджета для граждан, по которым невозможно однозначно определить, что информационной основой является решение о бюджете, не учитываются в целях оценки данного показателя.</w:t>
            </w:r>
          </w:p>
          <w:p w:rsidR="00657408" w:rsidRDefault="00657408">
            <w:pPr>
              <w:pStyle w:val="ConsPlusNormal"/>
            </w:pPr>
            <w:r>
              <w:t>В случае достижения значения показателя 0 баллов показатели А3 - А5 не оцениваются</w:t>
            </w:r>
          </w:p>
        </w:tc>
        <w:tc>
          <w:tcPr>
            <w:tcW w:w="2239" w:type="dxa"/>
          </w:tcPr>
          <w:p w:rsidR="00657408" w:rsidRDefault="00657408">
            <w:pPr>
              <w:pStyle w:val="ConsPlusNormal"/>
            </w:pPr>
            <w:r>
              <w:t xml:space="preserve">да, опубликован, при наличии принятого решения о внесении изменений в решение о бюджете на текущий финансовый год и плановый </w:t>
            </w:r>
            <w:proofErr w:type="gramStart"/>
            <w:r>
              <w:t>период</w:t>
            </w:r>
            <w:proofErr w:type="gramEnd"/>
            <w:r>
              <w:t xml:space="preserve"> данные в бюджете для граждан актуализированы и примечание об этом присутствует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 xml:space="preserve">да, опубликован, но при наличии принятого решения о внесении изменений в решение о бюджете на текущий финансовый год и плановый </w:t>
            </w:r>
            <w:proofErr w:type="gramStart"/>
            <w:r>
              <w:t>период</w:t>
            </w:r>
            <w:proofErr w:type="gramEnd"/>
            <w:r>
              <w:t xml:space="preserve"> данные в бюджете для граждан не актуализированы и/или примечание об этом отсутствует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нет, не опубликован - 0</w:t>
            </w:r>
          </w:p>
        </w:tc>
      </w:tr>
      <w:tr w:rsidR="00657408">
        <w:tc>
          <w:tcPr>
            <w:tcW w:w="2551" w:type="dxa"/>
            <w:vMerge/>
          </w:tcPr>
          <w:p w:rsidR="00657408" w:rsidRDefault="00657408"/>
        </w:tc>
        <w:tc>
          <w:tcPr>
            <w:tcW w:w="1247" w:type="dxa"/>
            <w:vMerge w:val="restart"/>
          </w:tcPr>
          <w:p w:rsidR="00657408" w:rsidRDefault="00657408">
            <w:pPr>
              <w:pStyle w:val="ConsPlusNormal"/>
            </w:pPr>
            <w:r>
              <w:t>А</w:t>
            </w:r>
            <w:proofErr w:type="gramStart"/>
            <w:r>
              <w:t>2</w:t>
            </w:r>
            <w:proofErr w:type="gramEnd"/>
          </w:p>
        </w:tc>
        <w:tc>
          <w:tcPr>
            <w:tcW w:w="3019" w:type="dxa"/>
            <w:vMerge w:val="restart"/>
          </w:tcPr>
          <w:p w:rsidR="00657408" w:rsidRDefault="00657408">
            <w:pPr>
              <w:pStyle w:val="ConsPlusNormal"/>
            </w:pPr>
            <w:r>
              <w:t>наличие в бюджете для граждан понятных определений используемых терминов (например, в виде глоссария или пояснений).</w:t>
            </w:r>
          </w:p>
          <w:p w:rsidR="00657408" w:rsidRDefault="00657408">
            <w:pPr>
              <w:pStyle w:val="ConsPlusNormal"/>
            </w:pPr>
            <w:r>
              <w:t>В целях оценки данного показателя учитываются сведения, опубликованные непосредственно на сайте без привязки к версии бюджета и финансовому году, или сведения, содержащиеся в опубликованном бюджете для граждан, разработанном на основе решения о бюджете на текущий финансовый год и плановый период</w:t>
            </w:r>
          </w:p>
        </w:tc>
        <w:tc>
          <w:tcPr>
            <w:tcW w:w="2239" w:type="dxa"/>
          </w:tcPr>
          <w:p w:rsidR="00657408" w:rsidRDefault="00657408">
            <w:pPr>
              <w:pStyle w:val="ConsPlusNormal"/>
            </w:pPr>
            <w:r>
              <w:t xml:space="preserve">да, </w:t>
            </w:r>
            <w:proofErr w:type="gramStart"/>
            <w:r>
              <w:t>сформулированы</w:t>
            </w:r>
            <w:proofErr w:type="gramEnd"/>
            <w:r>
              <w:t xml:space="preserve"> для 20 и более используемых терминов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 xml:space="preserve">да, </w:t>
            </w:r>
            <w:proofErr w:type="gramStart"/>
            <w:r>
              <w:t>сформулированы</w:t>
            </w:r>
            <w:proofErr w:type="gramEnd"/>
            <w:r>
              <w:t xml:space="preserve"> для 10 и более используемых терминов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 xml:space="preserve">нет, </w:t>
            </w:r>
            <w:proofErr w:type="gramStart"/>
            <w:r>
              <w:t>сформулированы</w:t>
            </w:r>
            <w:proofErr w:type="gramEnd"/>
            <w:r>
              <w:t xml:space="preserve"> менее чем для 10 используемых терминов или не сформулированы совсем - 0</w:t>
            </w:r>
          </w:p>
        </w:tc>
      </w:tr>
      <w:tr w:rsidR="00657408">
        <w:tc>
          <w:tcPr>
            <w:tcW w:w="2551" w:type="dxa"/>
            <w:vMerge/>
          </w:tcPr>
          <w:p w:rsidR="00657408" w:rsidRDefault="00657408"/>
        </w:tc>
        <w:tc>
          <w:tcPr>
            <w:tcW w:w="1247" w:type="dxa"/>
            <w:vMerge w:val="restart"/>
          </w:tcPr>
          <w:p w:rsidR="00657408" w:rsidRDefault="00657408">
            <w:pPr>
              <w:pStyle w:val="ConsPlusNormal"/>
            </w:pPr>
            <w:r>
              <w:t>А3</w:t>
            </w:r>
          </w:p>
        </w:tc>
        <w:tc>
          <w:tcPr>
            <w:tcW w:w="3019" w:type="dxa"/>
            <w:vMerge w:val="restart"/>
          </w:tcPr>
          <w:p w:rsidR="00657408" w:rsidRDefault="00657408">
            <w:pPr>
              <w:pStyle w:val="ConsPlusNormal"/>
            </w:pPr>
            <w:r>
              <w:t xml:space="preserve">полнота отражения сведений в бюджете для граждан, разработанном на основе </w:t>
            </w:r>
            <w:r>
              <w:lastRenderedPageBreak/>
              <w:t>решения о бюджете на текущий финансовый год и плановый период: следующих сведений на текущий финансовый год:</w:t>
            </w:r>
          </w:p>
          <w:p w:rsidR="00657408" w:rsidRDefault="00657408">
            <w:pPr>
              <w:pStyle w:val="ConsPlusNormal"/>
            </w:pPr>
            <w:r>
              <w:t>1) основные этапы бюджетного процесса;</w:t>
            </w:r>
          </w:p>
          <w:p w:rsidR="00657408" w:rsidRDefault="00657408">
            <w:pPr>
              <w:pStyle w:val="ConsPlusNormal"/>
            </w:pPr>
            <w:r>
              <w:t>2) показатели прогноза социально-экономического развития (далее - прогноз СЭР), на основе которых сформирован бюджет (в числе показателей прогноза СЭР как минимум следует представлять численность населения, индекс потребительских цен, прибыль организаций, оборот розничной торговли, инвестиции в основной капитал). Не учитывается прогноз СЭР, размещенный в полном объеме и не адаптированный для широкого круга заинтересованных пользователей;</w:t>
            </w:r>
          </w:p>
          <w:p w:rsidR="00657408" w:rsidRDefault="00657408">
            <w:pPr>
              <w:pStyle w:val="ConsPlusNormal"/>
            </w:pPr>
            <w:r>
              <w:t>3) доходы по видам и основным группам налоговых доходов;</w:t>
            </w:r>
          </w:p>
          <w:p w:rsidR="00657408" w:rsidRDefault="00657408">
            <w:pPr>
              <w:pStyle w:val="ConsPlusNormal"/>
            </w:pPr>
            <w:r>
              <w:t>4) расходы по отраслям (направлениям деятельности) или программам;</w:t>
            </w:r>
          </w:p>
          <w:p w:rsidR="00657408" w:rsidRDefault="00657408">
            <w:pPr>
              <w:pStyle w:val="ConsPlusNormal"/>
            </w:pPr>
            <w:r>
              <w:t>5) взаимосвязь расходов с результатами (наличие как минимум ключевых результатов, достигаемых при реализации программ образования, социальной политики, культуры, физической культуры и спорта, транспортной системы, жилищно-коммунального хозяйства);</w:t>
            </w:r>
          </w:p>
          <w:p w:rsidR="00657408" w:rsidRDefault="00657408">
            <w:pPr>
              <w:pStyle w:val="ConsPlusNormal"/>
            </w:pPr>
            <w:r>
              <w:t>6) муниципальный долг (наличие как минимум сведений о состоянии муниципального долга на 1 января текущего и следующего финансового года);</w:t>
            </w:r>
          </w:p>
          <w:p w:rsidR="00657408" w:rsidRDefault="00657408">
            <w:pPr>
              <w:pStyle w:val="ConsPlusNormal"/>
            </w:pPr>
            <w:r>
              <w:t xml:space="preserve">7) контактная информация для взаимодействия с </w:t>
            </w:r>
            <w:r>
              <w:lastRenderedPageBreak/>
              <w:t>гражданами (наличие как минимум контактного телефона и адреса электронной почты).</w:t>
            </w:r>
          </w:p>
          <w:p w:rsidR="00657408" w:rsidRDefault="00657408">
            <w:pPr>
              <w:pStyle w:val="ConsPlusNormal"/>
            </w:pPr>
            <w:r>
              <w:t>Показатель не оценивается при оценке показателя А</w:t>
            </w:r>
            <w:proofErr w:type="gramStart"/>
            <w:r>
              <w:t>1</w:t>
            </w:r>
            <w:proofErr w:type="gramEnd"/>
            <w:r>
              <w:t>, равной 0 баллов</w:t>
            </w:r>
          </w:p>
        </w:tc>
        <w:tc>
          <w:tcPr>
            <w:tcW w:w="2239" w:type="dxa"/>
          </w:tcPr>
          <w:p w:rsidR="00657408" w:rsidRDefault="00657408">
            <w:pPr>
              <w:pStyle w:val="ConsPlusNormal"/>
            </w:pPr>
            <w:r>
              <w:lastRenderedPageBreak/>
              <w:t xml:space="preserve">бюджет для граждан содержит информацию по всем </w:t>
            </w:r>
            <w:r>
              <w:lastRenderedPageBreak/>
              <w:t>указанным пунктам - 3</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бюджет для граждан содержит информацию по 5 и более указанным пунктам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бюджет для граждан содержит информацию по 3 и более указанным пунктам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бюджет для граждан содержит информацию менее чем по 3 пунктам - 0</w:t>
            </w:r>
          </w:p>
        </w:tc>
      </w:tr>
      <w:tr w:rsidR="00657408">
        <w:tc>
          <w:tcPr>
            <w:tcW w:w="2551" w:type="dxa"/>
            <w:vMerge/>
          </w:tcPr>
          <w:p w:rsidR="00657408" w:rsidRDefault="00657408"/>
        </w:tc>
        <w:tc>
          <w:tcPr>
            <w:tcW w:w="1247" w:type="dxa"/>
            <w:vMerge w:val="restart"/>
          </w:tcPr>
          <w:p w:rsidR="00657408" w:rsidRDefault="00657408">
            <w:pPr>
              <w:pStyle w:val="ConsPlusNormal"/>
            </w:pPr>
            <w:r>
              <w:t>А</w:t>
            </w:r>
            <w:proofErr w:type="gramStart"/>
            <w:r>
              <w:t>4</w:t>
            </w:r>
            <w:proofErr w:type="gramEnd"/>
          </w:p>
        </w:tc>
        <w:tc>
          <w:tcPr>
            <w:tcW w:w="3019" w:type="dxa"/>
            <w:vMerge w:val="restart"/>
          </w:tcPr>
          <w:p w:rsidR="00657408" w:rsidRDefault="00657408">
            <w:pPr>
              <w:pStyle w:val="ConsPlusNormal"/>
            </w:pPr>
            <w:r>
              <w:t>оценка сопоставимости текстового наполнения (в доступной форме для неподготовленного пользователя: пояснения, описание достигаемых результатов) с представленными тематическими иллюстрациями (фотографии, диаграммы, графики).</w:t>
            </w:r>
          </w:p>
          <w:p w:rsidR="00657408" w:rsidRDefault="00657408">
            <w:pPr>
              <w:pStyle w:val="ConsPlusNormal"/>
            </w:pPr>
            <w:r>
              <w:t>Оцениваются качественные характеристики представленной информации на сайте.</w:t>
            </w:r>
          </w:p>
          <w:p w:rsidR="00657408" w:rsidRDefault="00657408">
            <w:pPr>
              <w:pStyle w:val="ConsPlusNormal"/>
            </w:pPr>
            <w:r>
              <w:t>Показатель не оценивается при оценке показателя А</w:t>
            </w:r>
            <w:proofErr w:type="gramStart"/>
            <w:r>
              <w:t>1</w:t>
            </w:r>
            <w:proofErr w:type="gramEnd"/>
            <w:r>
              <w:t>, равной 0 баллов</w:t>
            </w:r>
          </w:p>
        </w:tc>
        <w:tc>
          <w:tcPr>
            <w:tcW w:w="2239" w:type="dxa"/>
          </w:tcPr>
          <w:p w:rsidR="00657408" w:rsidRDefault="00657408">
            <w:pPr>
              <w:pStyle w:val="ConsPlusNormal"/>
            </w:pPr>
            <w:r>
              <w:t>текстовое наполнение и тематические иллюстрации представлены по каждой теме - 3</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текстовое наполнение незначительно сопровождено тематическими иллюстрациями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текстовое наполнение не сопровождено тематическими иллюстрациями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текстовое наполнение отсутствует (вне зависимости от тематических иллюстраций) - 0</w:t>
            </w:r>
          </w:p>
        </w:tc>
      </w:tr>
      <w:tr w:rsidR="00657408">
        <w:tc>
          <w:tcPr>
            <w:tcW w:w="2551" w:type="dxa"/>
            <w:vMerge/>
          </w:tcPr>
          <w:p w:rsidR="00657408" w:rsidRDefault="00657408"/>
        </w:tc>
        <w:tc>
          <w:tcPr>
            <w:tcW w:w="1247" w:type="dxa"/>
            <w:vMerge w:val="restart"/>
          </w:tcPr>
          <w:p w:rsidR="00657408" w:rsidRDefault="00657408">
            <w:pPr>
              <w:pStyle w:val="ConsPlusNormal"/>
            </w:pPr>
            <w:r>
              <w:t>А5</w:t>
            </w:r>
          </w:p>
        </w:tc>
        <w:tc>
          <w:tcPr>
            <w:tcW w:w="3019" w:type="dxa"/>
            <w:vMerge w:val="restart"/>
          </w:tcPr>
          <w:p w:rsidR="00657408" w:rsidRDefault="00657408">
            <w:pPr>
              <w:pStyle w:val="ConsPlusNormal"/>
            </w:pPr>
            <w:r>
              <w:t>наличие опубликованной информации по бюджетным ассигнованиям на текущий финансовый год на осуществление бюджетных инвестиций и предоставление субсидий на осуществление капитальных вложений в объекты муниципальной собственности, предусмотренным решением о бюджете на текущий финансовый год и плановый период, в части:</w:t>
            </w:r>
          </w:p>
          <w:p w:rsidR="00657408" w:rsidRDefault="00657408">
            <w:pPr>
              <w:pStyle w:val="ConsPlusNormal"/>
            </w:pPr>
            <w:r>
              <w:t>1) плановых объемов финансирования;</w:t>
            </w:r>
          </w:p>
          <w:p w:rsidR="00657408" w:rsidRDefault="00657408">
            <w:pPr>
              <w:pStyle w:val="ConsPlusNormal"/>
            </w:pPr>
            <w:r>
              <w:t>2) планируемых результатов (например, мощность объекта, влияние на доступность и качество муниципальных услуг);</w:t>
            </w:r>
          </w:p>
          <w:p w:rsidR="00657408" w:rsidRDefault="00657408">
            <w:pPr>
              <w:pStyle w:val="ConsPlusNormal"/>
            </w:pPr>
            <w:r>
              <w:t xml:space="preserve">3) планируемых сроков ввода </w:t>
            </w:r>
            <w:r>
              <w:lastRenderedPageBreak/>
              <w:t>объекта в эксплуатацию.</w:t>
            </w:r>
          </w:p>
          <w:p w:rsidR="00657408" w:rsidRDefault="00657408">
            <w:pPr>
              <w:pStyle w:val="ConsPlusNormal"/>
            </w:pPr>
            <w:r>
              <w:t xml:space="preserve">Для расчета общего объема бюджетных ассигнований учитываются все элементы 400-й группы вида расходов. </w:t>
            </w:r>
            <w:proofErr w:type="gramStart"/>
            <w:r>
              <w:t>Объем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рассчитывается как сумма бюджетных инвестиций в конкретные объекты капитального строительства, бюджетных инвестиций на приобретение объектов недвижимого имущества на конкретные цели, бюджетных инвестиций юридическим лицам, не являющимся муниципальными учреждениями и муниципальными унитарными предприятиями (взносы в уставный (складочный) капитал), субсидий на осуществление капитальных вложений</w:t>
            </w:r>
            <w:proofErr w:type="gramEnd"/>
            <w:r>
              <w:t xml:space="preserve"> в объекты капитального строительства.</w:t>
            </w:r>
          </w:p>
          <w:p w:rsidR="00657408" w:rsidRDefault="00657408">
            <w:pPr>
              <w:pStyle w:val="ConsPlusNormal"/>
            </w:pPr>
            <w:r>
              <w:t>Если решением о бюджете на текущий финансовый год и плановый период указанный вид расходов не предусмотрен, то достаточным условием для максимальной оценки является отражение данной информации.</w:t>
            </w:r>
          </w:p>
          <w:p w:rsidR="00657408" w:rsidRDefault="00657408">
            <w:pPr>
              <w:pStyle w:val="ConsPlusNormal"/>
            </w:pPr>
            <w:r>
              <w:t>Показатель не оценивается при оценке показателя А</w:t>
            </w:r>
            <w:proofErr w:type="gramStart"/>
            <w:r>
              <w:t>1</w:t>
            </w:r>
            <w:proofErr w:type="gramEnd"/>
            <w:r>
              <w:t>, равной 0 баллов</w:t>
            </w:r>
          </w:p>
        </w:tc>
        <w:tc>
          <w:tcPr>
            <w:tcW w:w="2239" w:type="dxa"/>
          </w:tcPr>
          <w:p w:rsidR="00657408" w:rsidRDefault="00657408">
            <w:pPr>
              <w:pStyle w:val="ConsPlusNormal"/>
            </w:pPr>
            <w:r>
              <w:lastRenderedPageBreak/>
              <w:t>да, информация опубликована по объектам, составляющим 70% и более от общего объема бюджетных ассигнований, - 3</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да, информация опубликована по объектам, составляющим 50% и более от общего объема бюджетных ассигнований,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да, информация опубликована по объектам, составляющим менее 50% от общего объема бюджетных ассигнований,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нет, информация не опубликована или не содержит сведений по указанным пунктам - 0</w:t>
            </w:r>
          </w:p>
        </w:tc>
      </w:tr>
      <w:tr w:rsidR="00657408">
        <w:tc>
          <w:tcPr>
            <w:tcW w:w="2551" w:type="dxa"/>
            <w:vMerge w:val="restart"/>
          </w:tcPr>
          <w:p w:rsidR="00657408" w:rsidRDefault="00657408">
            <w:pPr>
              <w:pStyle w:val="ConsPlusNormal"/>
            </w:pPr>
            <w:r>
              <w:lastRenderedPageBreak/>
              <w:t>Содержательное наполнение сайта в части обеспечения открытости бюджетных данных.</w:t>
            </w:r>
          </w:p>
          <w:p w:rsidR="00657408" w:rsidRDefault="00657408">
            <w:pPr>
              <w:pStyle w:val="ConsPlusNormal"/>
            </w:pPr>
            <w:r>
              <w:t xml:space="preserve">Оценка производится на дату проведения </w:t>
            </w:r>
            <w:r>
              <w:lastRenderedPageBreak/>
              <w:t>мониторинга. Источник информации для проведения оценки: сайт</w:t>
            </w:r>
          </w:p>
        </w:tc>
        <w:tc>
          <w:tcPr>
            <w:tcW w:w="1247" w:type="dxa"/>
            <w:vMerge w:val="restart"/>
          </w:tcPr>
          <w:p w:rsidR="00657408" w:rsidRDefault="00657408">
            <w:pPr>
              <w:pStyle w:val="ConsPlusNormal"/>
            </w:pPr>
            <w:r>
              <w:lastRenderedPageBreak/>
              <w:t>Б</w:t>
            </w:r>
            <w:proofErr w:type="gramStart"/>
            <w:r>
              <w:t>1</w:t>
            </w:r>
            <w:proofErr w:type="gramEnd"/>
          </w:p>
        </w:tc>
        <w:tc>
          <w:tcPr>
            <w:tcW w:w="3019" w:type="dxa"/>
            <w:vMerge w:val="restart"/>
          </w:tcPr>
          <w:p w:rsidR="00657408" w:rsidRDefault="00657408">
            <w:pPr>
              <w:pStyle w:val="ConsPlusNormal"/>
            </w:pPr>
            <w:r>
              <w:t>наличие на главной странице сайта визуально различимой гиперссылки на страницу с представленными бюджетными данными.</w:t>
            </w:r>
          </w:p>
          <w:p w:rsidR="00657408" w:rsidRDefault="00657408">
            <w:pPr>
              <w:pStyle w:val="ConsPlusNormal"/>
            </w:pPr>
            <w:r>
              <w:t xml:space="preserve">Оценивается наличие </w:t>
            </w:r>
            <w:r>
              <w:lastRenderedPageBreak/>
              <w:t>гиперссылки на главной странице сайта с наименованием "Открытый бюджет" или "Бюджет для граждан"</w:t>
            </w:r>
          </w:p>
        </w:tc>
        <w:tc>
          <w:tcPr>
            <w:tcW w:w="2239" w:type="dxa"/>
          </w:tcPr>
          <w:p w:rsidR="00657408" w:rsidRDefault="00657408">
            <w:pPr>
              <w:pStyle w:val="ConsPlusNormal"/>
            </w:pPr>
            <w:r>
              <w:lastRenderedPageBreak/>
              <w:t>да, на главной странице сайта присутствует визуально различимая гиперссылка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нет, на главной странице сайта отсутствует визуально различимая гиперссылка - 0</w:t>
            </w:r>
          </w:p>
        </w:tc>
      </w:tr>
      <w:tr w:rsidR="00657408">
        <w:tc>
          <w:tcPr>
            <w:tcW w:w="2551" w:type="dxa"/>
            <w:vMerge/>
          </w:tcPr>
          <w:p w:rsidR="00657408" w:rsidRDefault="00657408"/>
        </w:tc>
        <w:tc>
          <w:tcPr>
            <w:tcW w:w="1247" w:type="dxa"/>
            <w:vMerge w:val="restart"/>
          </w:tcPr>
          <w:p w:rsidR="00657408" w:rsidRDefault="00657408">
            <w:pPr>
              <w:pStyle w:val="ConsPlusNormal"/>
            </w:pPr>
            <w:r>
              <w:t>Б</w:t>
            </w:r>
            <w:proofErr w:type="gramStart"/>
            <w:r>
              <w:t>2</w:t>
            </w:r>
            <w:proofErr w:type="gramEnd"/>
          </w:p>
        </w:tc>
        <w:tc>
          <w:tcPr>
            <w:tcW w:w="3019" w:type="dxa"/>
            <w:vMerge w:val="restart"/>
          </w:tcPr>
          <w:p w:rsidR="00657408" w:rsidRDefault="00657408">
            <w:pPr>
              <w:pStyle w:val="ConsPlusNormal"/>
            </w:pPr>
            <w:r>
              <w:t xml:space="preserve">полнота отражения сведений в соответствии с </w:t>
            </w:r>
            <w:hyperlink r:id="rId54" w:history="1">
              <w:r>
                <w:rPr>
                  <w:color w:val="0000FF"/>
                </w:rPr>
                <w:t>пунктом 6 статьи 52</w:t>
              </w:r>
            </w:hyperlink>
            <w:r>
              <w:t xml:space="preserve"> Федерального закона от 06.10.2003 N 131-ФЗ "Об общих принципах организации местного самоуправления в Российской Федерации":</w:t>
            </w:r>
          </w:p>
          <w:p w:rsidR="00657408" w:rsidRDefault="00657408">
            <w:pPr>
              <w:pStyle w:val="ConsPlusNormal"/>
            </w:pPr>
            <w:r>
              <w:t>1) проект местного бюджета на текущий финансовый год и плановый период;</w:t>
            </w:r>
          </w:p>
          <w:p w:rsidR="00657408" w:rsidRDefault="00657408">
            <w:pPr>
              <w:pStyle w:val="ConsPlusNormal"/>
            </w:pPr>
            <w:r>
              <w:t>2) решение об утверждении местного бюджета на текущий финансовый год и плановый период;</w:t>
            </w:r>
          </w:p>
          <w:p w:rsidR="00657408" w:rsidRDefault="00657408">
            <w:pPr>
              <w:pStyle w:val="ConsPlusNormal"/>
            </w:pPr>
            <w:r>
              <w:t>3) годовой отчет об исполнении местного бюджета;</w:t>
            </w:r>
          </w:p>
          <w:p w:rsidR="00657408" w:rsidRDefault="00657408">
            <w:pPr>
              <w:pStyle w:val="ConsPlusNormal"/>
            </w:pPr>
            <w:r>
              <w:t>4) ежеквартальные сведения о ходе исполнения местного бюджета;</w:t>
            </w:r>
          </w:p>
          <w:p w:rsidR="00657408" w:rsidRDefault="00657408">
            <w:pPr>
              <w:pStyle w:val="ConsPlusNormal"/>
            </w:pPr>
            <w:r>
              <w:t>5) 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(на 1 января текущего года).</w:t>
            </w:r>
          </w:p>
          <w:p w:rsidR="00657408" w:rsidRDefault="00657408">
            <w:pPr>
              <w:pStyle w:val="ConsPlusNormal"/>
            </w:pPr>
            <w:r>
              <w:t>Оценивается наличие актуальной информации на сайте - обновлены ли сведения в соответствии с заявленными требованиями (на дату проведения мониторинга). В целях оценки показателя учитываются сведения, соответствующие условиям показателя Б</w:t>
            </w:r>
            <w:proofErr w:type="gramStart"/>
            <w:r>
              <w:t>1</w:t>
            </w:r>
            <w:proofErr w:type="gramEnd"/>
            <w:r>
              <w:t xml:space="preserve"> (информация размещена на странице с представленными бюджетными данными)</w:t>
            </w:r>
          </w:p>
        </w:tc>
        <w:tc>
          <w:tcPr>
            <w:tcW w:w="2239" w:type="dxa"/>
          </w:tcPr>
          <w:p w:rsidR="00657408" w:rsidRDefault="00657408">
            <w:pPr>
              <w:pStyle w:val="ConsPlusNormal"/>
            </w:pPr>
            <w:r>
              <w:t>информация опубликована по всем указанным пунктам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информация опубликована по 3 и более пунктам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информация представлена менее чем по 3 пунктам или не опубликована совсем - 0</w:t>
            </w:r>
          </w:p>
        </w:tc>
      </w:tr>
      <w:tr w:rsidR="00657408">
        <w:tc>
          <w:tcPr>
            <w:tcW w:w="2551" w:type="dxa"/>
            <w:vMerge/>
          </w:tcPr>
          <w:p w:rsidR="00657408" w:rsidRDefault="00657408"/>
        </w:tc>
        <w:tc>
          <w:tcPr>
            <w:tcW w:w="1247" w:type="dxa"/>
            <w:vMerge w:val="restart"/>
          </w:tcPr>
          <w:p w:rsidR="00657408" w:rsidRDefault="00657408">
            <w:pPr>
              <w:pStyle w:val="ConsPlusNormal"/>
            </w:pPr>
            <w:r>
              <w:t>Б3</w:t>
            </w:r>
          </w:p>
        </w:tc>
        <w:tc>
          <w:tcPr>
            <w:tcW w:w="3019" w:type="dxa"/>
            <w:vMerge w:val="restart"/>
          </w:tcPr>
          <w:p w:rsidR="00657408" w:rsidRDefault="00657408">
            <w:pPr>
              <w:pStyle w:val="ConsPlusNormal"/>
            </w:pPr>
            <w:r>
              <w:t xml:space="preserve">наличие возможности для граждан в электронном виде задать вопрос, направить отзыв и (или) предложение по </w:t>
            </w:r>
            <w:r>
              <w:lastRenderedPageBreak/>
              <w:t>бюджетной тематике.</w:t>
            </w:r>
          </w:p>
          <w:p w:rsidR="00657408" w:rsidRDefault="00657408">
            <w:pPr>
              <w:pStyle w:val="ConsPlusNormal"/>
            </w:pPr>
            <w:r>
              <w:t>Оценивается наличие на сайте возможности задать вопрос, направить вопрос, отзыв и (или) предложение по бюджетной тематике в электронном виде - через контекстное меню (не прибегая к помощи почтовых агентов, дополнительных программ)</w:t>
            </w:r>
          </w:p>
        </w:tc>
        <w:tc>
          <w:tcPr>
            <w:tcW w:w="2239" w:type="dxa"/>
          </w:tcPr>
          <w:p w:rsidR="00657408" w:rsidRDefault="00657408">
            <w:pPr>
              <w:pStyle w:val="ConsPlusNormal"/>
            </w:pPr>
            <w:r>
              <w:lastRenderedPageBreak/>
              <w:t>да, существует такая возможность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 xml:space="preserve">нет, такой возможности не </w:t>
            </w:r>
            <w:r>
              <w:lastRenderedPageBreak/>
              <w:t>существует - 0</w:t>
            </w:r>
          </w:p>
        </w:tc>
      </w:tr>
      <w:tr w:rsidR="00657408">
        <w:tc>
          <w:tcPr>
            <w:tcW w:w="2551" w:type="dxa"/>
            <w:vMerge/>
          </w:tcPr>
          <w:p w:rsidR="00657408" w:rsidRDefault="00657408"/>
        </w:tc>
        <w:tc>
          <w:tcPr>
            <w:tcW w:w="1247" w:type="dxa"/>
            <w:vMerge w:val="restart"/>
          </w:tcPr>
          <w:p w:rsidR="00657408" w:rsidRDefault="00657408">
            <w:pPr>
              <w:pStyle w:val="ConsPlusNormal"/>
            </w:pPr>
            <w:r>
              <w:t>Б</w:t>
            </w:r>
            <w:proofErr w:type="gramStart"/>
            <w:r>
              <w:t>4</w:t>
            </w:r>
            <w:proofErr w:type="gramEnd"/>
          </w:p>
        </w:tc>
        <w:tc>
          <w:tcPr>
            <w:tcW w:w="3019" w:type="dxa"/>
            <w:vMerge w:val="restart"/>
          </w:tcPr>
          <w:p w:rsidR="00657408" w:rsidRDefault="00657408">
            <w:pPr>
              <w:pStyle w:val="ConsPlusNormal"/>
            </w:pPr>
            <w:r>
              <w:t xml:space="preserve">проведение </w:t>
            </w:r>
            <w:proofErr w:type="gramStart"/>
            <w:r>
              <w:t>интернет-опросов</w:t>
            </w:r>
            <w:proofErr w:type="gramEnd"/>
            <w:r>
              <w:t xml:space="preserve"> общественного мнения по бюджетной тематике.</w:t>
            </w:r>
          </w:p>
          <w:p w:rsidR="00657408" w:rsidRDefault="00657408">
            <w:pPr>
              <w:pStyle w:val="ConsPlusNormal"/>
            </w:pPr>
            <w:r>
              <w:t>Оценивается наличие в текущем году опросов по бюджетной тематике или результатов проведенного опроса, а также результатов опросов за предыдущий год. Обязательным условием является отсутствие необходимости регистрации на сайте для участия в опросе</w:t>
            </w:r>
          </w:p>
        </w:tc>
        <w:tc>
          <w:tcPr>
            <w:tcW w:w="2239" w:type="dxa"/>
          </w:tcPr>
          <w:p w:rsidR="00657408" w:rsidRDefault="00657408">
            <w:pPr>
              <w:pStyle w:val="ConsPlusNormal"/>
            </w:pPr>
            <w:r>
              <w:t>да, опросы по бюджетной тематике в текущем году проводятся или проведены, результаты опросов за предыдущий год опубликованы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да, опросы по бюджетной тематике в текущем году проводятся или проведены, но результаты опросов за предыдущий год не опубликованы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да, результаты опросов за предыдущий год опубликованы, опросы по бюджетной тематике в текущем году не проводятся или не проведены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нет, опросы проводятся только для зарегистрированных пользователей или не проводятся совсем - 0</w:t>
            </w:r>
          </w:p>
        </w:tc>
      </w:tr>
      <w:tr w:rsidR="00657408">
        <w:tc>
          <w:tcPr>
            <w:tcW w:w="2551" w:type="dxa"/>
            <w:vMerge/>
          </w:tcPr>
          <w:p w:rsidR="00657408" w:rsidRDefault="00657408"/>
        </w:tc>
        <w:tc>
          <w:tcPr>
            <w:tcW w:w="1247" w:type="dxa"/>
            <w:vMerge w:val="restart"/>
          </w:tcPr>
          <w:p w:rsidR="00657408" w:rsidRDefault="00657408">
            <w:pPr>
              <w:pStyle w:val="ConsPlusNormal"/>
            </w:pPr>
            <w:r>
              <w:t>Б5</w:t>
            </w:r>
          </w:p>
        </w:tc>
        <w:tc>
          <w:tcPr>
            <w:tcW w:w="3019" w:type="dxa"/>
            <w:vMerge w:val="restart"/>
          </w:tcPr>
          <w:p w:rsidR="00657408" w:rsidRDefault="00657408">
            <w:pPr>
              <w:pStyle w:val="ConsPlusNormal"/>
            </w:pPr>
            <w:r>
              <w:t>наличие актуальных сведений о ежемесячном исполнении местного бюджета.</w:t>
            </w:r>
          </w:p>
          <w:p w:rsidR="00657408" w:rsidRDefault="00657408">
            <w:pPr>
              <w:pStyle w:val="ConsPlusNormal"/>
            </w:pPr>
            <w:r>
              <w:t xml:space="preserve">Показатель оценивается при условии наличия сведений как минимум </w:t>
            </w:r>
            <w:proofErr w:type="gramStart"/>
            <w:r>
              <w:t>за</w:t>
            </w:r>
            <w:proofErr w:type="gramEnd"/>
            <w:r>
              <w:t xml:space="preserve"> последние 3 месяца.</w:t>
            </w:r>
          </w:p>
          <w:p w:rsidR="00657408" w:rsidRDefault="00657408">
            <w:pPr>
              <w:pStyle w:val="ConsPlusNormal"/>
            </w:pPr>
            <w:r>
              <w:lastRenderedPageBreak/>
              <w:t xml:space="preserve">Актуальными считаются сведения об исполнении местного бюджета за отчетный месяц, если они опубликованы не позднее 20-го числа месяца, следующего </w:t>
            </w:r>
            <w:proofErr w:type="gramStart"/>
            <w:r>
              <w:t>за</w:t>
            </w:r>
            <w:proofErr w:type="gramEnd"/>
            <w:r>
              <w:t xml:space="preserve"> отчетным</w:t>
            </w:r>
          </w:p>
        </w:tc>
        <w:tc>
          <w:tcPr>
            <w:tcW w:w="2239" w:type="dxa"/>
          </w:tcPr>
          <w:p w:rsidR="00657408" w:rsidRDefault="00657408">
            <w:pPr>
              <w:pStyle w:val="ConsPlusNormal"/>
            </w:pPr>
            <w:r>
              <w:lastRenderedPageBreak/>
              <w:t xml:space="preserve">представлена информация о ежемесячном исполнении местного бюджета в разрезе налоговых и неналоговых </w:t>
            </w:r>
            <w:r>
              <w:lastRenderedPageBreak/>
              <w:t>доходов, безвозмездных поступлений, разделов и подразделов функциональной классификации расходов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представлена информация о ежемесячном исполнении местного бюджета по основным видам доходов, разделов функциональной классификации расходов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сведения не актуальны, или не опубликованы, или не содержат сведений по основным видам доходов, разделов функциональной классификации расходов - 0</w:t>
            </w:r>
          </w:p>
        </w:tc>
      </w:tr>
      <w:tr w:rsidR="00657408">
        <w:tc>
          <w:tcPr>
            <w:tcW w:w="2551" w:type="dxa"/>
            <w:vMerge/>
          </w:tcPr>
          <w:p w:rsidR="00657408" w:rsidRDefault="00657408"/>
        </w:tc>
        <w:tc>
          <w:tcPr>
            <w:tcW w:w="1247" w:type="dxa"/>
            <w:vMerge w:val="restart"/>
          </w:tcPr>
          <w:p w:rsidR="00657408" w:rsidRDefault="00657408">
            <w:pPr>
              <w:pStyle w:val="ConsPlusNormal"/>
            </w:pPr>
            <w:r>
              <w:t>Б</w:t>
            </w:r>
            <w:proofErr w:type="gramStart"/>
            <w:r>
              <w:t>6</w:t>
            </w:r>
            <w:proofErr w:type="gramEnd"/>
          </w:p>
        </w:tc>
        <w:tc>
          <w:tcPr>
            <w:tcW w:w="3019" w:type="dxa"/>
            <w:vMerge w:val="restart"/>
          </w:tcPr>
          <w:p w:rsidR="00657408" w:rsidRDefault="00657408">
            <w:pPr>
              <w:pStyle w:val="ConsPlusNormal"/>
            </w:pPr>
            <w:r>
              <w:t>наличие инфографики:</w:t>
            </w:r>
          </w:p>
          <w:p w:rsidR="00657408" w:rsidRDefault="00657408">
            <w:pPr>
              <w:pStyle w:val="ConsPlusNormal"/>
            </w:pPr>
            <w:r>
              <w:t>1) общая сумма доходов и расходов к ежемесячным сведениям о текущем исполнении местного бюджета в соответствии с показателем Б5 (график отражает исполнение на отчетную дату, с возможностью просмотра информации как минимум за два предыдущих периода);</w:t>
            </w:r>
          </w:p>
          <w:p w:rsidR="00657408" w:rsidRDefault="00657408">
            <w:pPr>
              <w:pStyle w:val="ConsPlusNormal"/>
            </w:pPr>
            <w:r>
              <w:t xml:space="preserve">2) ежеквартальные сведения о состоянии муниципального долга (для отслеживания динамики должны быть представлены сведения не менее чем за последние 4 </w:t>
            </w:r>
            <w:proofErr w:type="gramStart"/>
            <w:r>
              <w:t>отчетных</w:t>
            </w:r>
            <w:proofErr w:type="gramEnd"/>
            <w:r>
              <w:t xml:space="preserve"> периода);</w:t>
            </w:r>
          </w:p>
          <w:p w:rsidR="00657408" w:rsidRDefault="00657408">
            <w:pPr>
              <w:pStyle w:val="ConsPlusNormal"/>
            </w:pPr>
            <w:r>
              <w:t xml:space="preserve">3) общая сумма доходов и расходов, дефицита местного бюджета, информация в разрезе основных видов налоговых доходов, </w:t>
            </w:r>
            <w:r>
              <w:lastRenderedPageBreak/>
              <w:t>функциональной классификации расходов на текущий финансовый год в соответствии с решением об утверждении местного бюджета на текущий финансовый год и плановый период</w:t>
            </w:r>
          </w:p>
        </w:tc>
        <w:tc>
          <w:tcPr>
            <w:tcW w:w="2239" w:type="dxa"/>
          </w:tcPr>
          <w:p w:rsidR="00657408" w:rsidRDefault="00657408">
            <w:pPr>
              <w:pStyle w:val="ConsPlusNormal"/>
            </w:pPr>
            <w:r>
              <w:lastRenderedPageBreak/>
              <w:t xml:space="preserve">инфографика </w:t>
            </w:r>
            <w:proofErr w:type="gramStart"/>
            <w:r>
              <w:t>представлена</w:t>
            </w:r>
            <w:proofErr w:type="gramEnd"/>
            <w:r>
              <w:t xml:space="preserve"> по всем 3 пунктам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 xml:space="preserve">инфографика </w:t>
            </w:r>
            <w:proofErr w:type="gramStart"/>
            <w:r>
              <w:t>указана</w:t>
            </w:r>
            <w:proofErr w:type="gramEnd"/>
            <w:r>
              <w:t xml:space="preserve"> по 1 и более пунктам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инфографика отсутствует - 0</w:t>
            </w:r>
          </w:p>
        </w:tc>
      </w:tr>
      <w:tr w:rsidR="00657408">
        <w:tc>
          <w:tcPr>
            <w:tcW w:w="2551" w:type="dxa"/>
            <w:vMerge/>
          </w:tcPr>
          <w:p w:rsidR="00657408" w:rsidRDefault="00657408"/>
        </w:tc>
        <w:tc>
          <w:tcPr>
            <w:tcW w:w="1247" w:type="dxa"/>
            <w:vMerge w:val="restart"/>
          </w:tcPr>
          <w:p w:rsidR="00657408" w:rsidRDefault="00657408">
            <w:pPr>
              <w:pStyle w:val="ConsPlusNormal"/>
            </w:pPr>
            <w:r>
              <w:t>Б</w:t>
            </w:r>
            <w:proofErr w:type="gramStart"/>
            <w:r>
              <w:t>7</w:t>
            </w:r>
            <w:proofErr w:type="gramEnd"/>
          </w:p>
        </w:tc>
        <w:tc>
          <w:tcPr>
            <w:tcW w:w="3019" w:type="dxa"/>
            <w:vMerge w:val="restart"/>
          </w:tcPr>
          <w:p w:rsidR="00657408" w:rsidRDefault="00657408">
            <w:pPr>
              <w:pStyle w:val="ConsPlusNormal"/>
            </w:pPr>
            <w:r>
              <w:t>наличие сопоставительных параметров бюджета и иной финансовой или статистической информации с другими муниципальными образованиями края или Российской Федерации по состоянию на текущий финансовый год.</w:t>
            </w:r>
          </w:p>
          <w:p w:rsidR="00657408" w:rsidRDefault="00657408">
            <w:pPr>
              <w:pStyle w:val="ConsPlusNormal"/>
            </w:pPr>
            <w:r>
              <w:t>Оценивается наличие сравнительных показателей на сайте с сопоставимыми показателями 5 и более муниципальных образований края или Российской Федерации как минимум по 2 обязательным показателям (доходы и расходы муниципальных образований)</w:t>
            </w:r>
          </w:p>
        </w:tc>
        <w:tc>
          <w:tcPr>
            <w:tcW w:w="2239" w:type="dxa"/>
          </w:tcPr>
          <w:p w:rsidR="00657408" w:rsidRDefault="00657408">
            <w:pPr>
              <w:pStyle w:val="ConsPlusNormal"/>
            </w:pPr>
            <w:r>
              <w:t>да, сравнительная информация представлена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нет, сравнительная информация не представлена или приведено сравнение менее чем с 5 муниципальными образованиями или менее 2 обязательных показателей - 0</w:t>
            </w:r>
          </w:p>
        </w:tc>
      </w:tr>
      <w:tr w:rsidR="00657408">
        <w:tc>
          <w:tcPr>
            <w:tcW w:w="2551" w:type="dxa"/>
            <w:vMerge/>
          </w:tcPr>
          <w:p w:rsidR="00657408" w:rsidRDefault="00657408"/>
        </w:tc>
        <w:tc>
          <w:tcPr>
            <w:tcW w:w="1247" w:type="dxa"/>
            <w:vMerge w:val="restart"/>
          </w:tcPr>
          <w:p w:rsidR="00657408" w:rsidRDefault="00657408">
            <w:pPr>
              <w:pStyle w:val="ConsPlusNormal"/>
            </w:pPr>
            <w:r>
              <w:t>Б8</w:t>
            </w:r>
          </w:p>
        </w:tc>
        <w:tc>
          <w:tcPr>
            <w:tcW w:w="3019" w:type="dxa"/>
            <w:vMerge w:val="restart"/>
          </w:tcPr>
          <w:p w:rsidR="00657408" w:rsidRDefault="00657408">
            <w:pPr>
              <w:pStyle w:val="ConsPlusNormal"/>
            </w:pPr>
            <w:r>
              <w:t>наличие информации о проведенных публичных слушаниях по проекту бюджета муниципального образования на текущий финансовый год и плановый период. Обязательным условием является публикация итогового документа (резолюции, протокола, решения и т.п.), содержащего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tc>
        <w:tc>
          <w:tcPr>
            <w:tcW w:w="2239" w:type="dxa"/>
          </w:tcPr>
          <w:p w:rsidR="00657408" w:rsidRDefault="00657408">
            <w:pPr>
              <w:pStyle w:val="ConsPlusNormal"/>
            </w:pPr>
            <w:r>
              <w:t>да, опубликована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нет, информация о проведенных публичных слушаниях отсутствует или не опубликован документ - 0</w:t>
            </w:r>
          </w:p>
        </w:tc>
      </w:tr>
      <w:tr w:rsidR="00657408">
        <w:tc>
          <w:tcPr>
            <w:tcW w:w="2551" w:type="dxa"/>
            <w:vMerge/>
          </w:tcPr>
          <w:p w:rsidR="00657408" w:rsidRDefault="00657408"/>
        </w:tc>
        <w:tc>
          <w:tcPr>
            <w:tcW w:w="1247" w:type="dxa"/>
            <w:vMerge w:val="restart"/>
          </w:tcPr>
          <w:p w:rsidR="00657408" w:rsidRDefault="00657408">
            <w:pPr>
              <w:pStyle w:val="ConsPlusNormal"/>
            </w:pPr>
            <w:r>
              <w:t>Б</w:t>
            </w:r>
            <w:proofErr w:type="gramStart"/>
            <w:r>
              <w:t>9</w:t>
            </w:r>
            <w:proofErr w:type="gramEnd"/>
          </w:p>
        </w:tc>
        <w:tc>
          <w:tcPr>
            <w:tcW w:w="3019" w:type="dxa"/>
            <w:vMerge w:val="restart"/>
          </w:tcPr>
          <w:p w:rsidR="00657408" w:rsidRDefault="00657408">
            <w:pPr>
              <w:pStyle w:val="ConsPlusNormal"/>
            </w:pPr>
            <w:proofErr w:type="gramStart"/>
            <w:r>
              <w:t xml:space="preserve">наличие на сайте данных о местном бюджете на текущий финансовый год и плановый период, представленных в </w:t>
            </w:r>
            <w:r>
              <w:lastRenderedPageBreak/>
              <w:t xml:space="preserve">форме открытых данных (в виде массивов данных в формате, обеспечивающем их автоматизированную обработку в целях повторного использования без предварительного изменения человеком (машиночитаемый формат), и на условиях ее свободного (бесплатного) использования), размещаемых в соответствии с </w:t>
            </w:r>
            <w:hyperlink r:id="rId55" w:history="1">
              <w:r>
                <w:rPr>
                  <w:color w:val="0000FF"/>
                </w:rPr>
                <w:t>Распоряжением</w:t>
              </w:r>
            </w:hyperlink>
            <w:r>
              <w:t xml:space="preserve"> Правительства Российской Федерации от 10.07.2013 N 1187-р</w:t>
            </w:r>
            <w:proofErr w:type="gramEnd"/>
          </w:p>
        </w:tc>
        <w:tc>
          <w:tcPr>
            <w:tcW w:w="2239" w:type="dxa"/>
          </w:tcPr>
          <w:p w:rsidR="00657408" w:rsidRDefault="00657408">
            <w:pPr>
              <w:pStyle w:val="ConsPlusNormal"/>
            </w:pPr>
            <w:r>
              <w:lastRenderedPageBreak/>
              <w:t>да, на сайте публикуются 4 и более наборов открытых данных - 2</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да, на сайте публикуется от 1 до 3 наборов открытых данных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нет, на сайте отсутствуют открытые данные - 0</w:t>
            </w:r>
          </w:p>
        </w:tc>
      </w:tr>
      <w:tr w:rsidR="00657408">
        <w:tc>
          <w:tcPr>
            <w:tcW w:w="2551" w:type="dxa"/>
            <w:vMerge/>
          </w:tcPr>
          <w:p w:rsidR="00657408" w:rsidRDefault="00657408"/>
        </w:tc>
        <w:tc>
          <w:tcPr>
            <w:tcW w:w="1247" w:type="dxa"/>
            <w:vMerge w:val="restart"/>
          </w:tcPr>
          <w:p w:rsidR="00657408" w:rsidRDefault="00657408">
            <w:pPr>
              <w:pStyle w:val="ConsPlusNormal"/>
            </w:pPr>
            <w:r>
              <w:t>Б10</w:t>
            </w:r>
          </w:p>
        </w:tc>
        <w:tc>
          <w:tcPr>
            <w:tcW w:w="3019" w:type="dxa"/>
            <w:vMerge w:val="restart"/>
          </w:tcPr>
          <w:p w:rsidR="00657408" w:rsidRDefault="00657408">
            <w:pPr>
              <w:pStyle w:val="ConsPlusNormal"/>
            </w:pPr>
            <w:r>
              <w:t>наличие нестандартного инструмента повышения открытости бюджета и бюджетного процесса для граждан (далее - инструмент).</w:t>
            </w:r>
          </w:p>
          <w:p w:rsidR="00657408" w:rsidRDefault="00657408">
            <w:pPr>
              <w:pStyle w:val="ConsPlusNormal"/>
            </w:pPr>
            <w:r>
              <w:t>Оценивается наличие любой формы творческого представления бюджета и бюджетного процесса для вовлечения и заинтересованности граждан, например: интерактивная или настольная игра; видеоролик; мультфильм; финансовый урок; квест; конкурс, организованный администрацией муниципального образования среди жителей на лучшее представление бюджета для граждан; приложение для мобильных устройств.</w:t>
            </w:r>
          </w:p>
          <w:p w:rsidR="00657408" w:rsidRDefault="00657408">
            <w:pPr>
              <w:pStyle w:val="ConsPlusNormal"/>
            </w:pPr>
            <w:r>
              <w:t>При наличии двух и более инструментов оценка присваивается по наиболее значимому инструменту (с наибольшим количеством баллов)</w:t>
            </w:r>
          </w:p>
        </w:tc>
        <w:tc>
          <w:tcPr>
            <w:tcW w:w="2239" w:type="dxa"/>
          </w:tcPr>
          <w:p w:rsidR="00657408" w:rsidRDefault="00657408">
            <w:pPr>
              <w:pStyle w:val="ConsPlusNormal"/>
            </w:pPr>
            <w:r>
              <w:t>да, о созданном инструменте на сайте представлена информация и/или представлен сам инструмент - 3</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да, о созданном инструменте на сайте представлена информация и/или представлен сам инструмент, который был учтен при проведении оценки показателей в предыдущем году и не претерпел существенных изменений - 1</w:t>
            </w:r>
          </w:p>
        </w:tc>
      </w:tr>
      <w:tr w:rsidR="00657408">
        <w:tc>
          <w:tcPr>
            <w:tcW w:w="2551" w:type="dxa"/>
            <w:vMerge/>
          </w:tcPr>
          <w:p w:rsidR="00657408" w:rsidRDefault="00657408"/>
        </w:tc>
        <w:tc>
          <w:tcPr>
            <w:tcW w:w="1247" w:type="dxa"/>
            <w:vMerge/>
          </w:tcPr>
          <w:p w:rsidR="00657408" w:rsidRDefault="00657408"/>
        </w:tc>
        <w:tc>
          <w:tcPr>
            <w:tcW w:w="3019" w:type="dxa"/>
            <w:vMerge/>
          </w:tcPr>
          <w:p w:rsidR="00657408" w:rsidRDefault="00657408"/>
        </w:tc>
        <w:tc>
          <w:tcPr>
            <w:tcW w:w="2239" w:type="dxa"/>
          </w:tcPr>
          <w:p w:rsidR="00657408" w:rsidRDefault="00657408">
            <w:pPr>
              <w:pStyle w:val="ConsPlusNormal"/>
            </w:pPr>
            <w:r>
              <w:t>нет, информация об инструменте на сайте отсутствует или инструмент работает некорректно - 0</w:t>
            </w:r>
          </w:p>
        </w:tc>
      </w:tr>
    </w:tbl>
    <w:p w:rsidR="00657408" w:rsidRDefault="00657408">
      <w:pPr>
        <w:pStyle w:val="ConsPlusNormal"/>
        <w:jc w:val="both"/>
      </w:pPr>
    </w:p>
    <w:p w:rsidR="00657408" w:rsidRDefault="00657408">
      <w:pPr>
        <w:pStyle w:val="ConsPlusNormal"/>
        <w:ind w:firstLine="540"/>
        <w:jc w:val="both"/>
      </w:pPr>
      <w:proofErr w:type="gramStart"/>
      <w:r>
        <w:t xml:space="preserve">С целью определения показателя, установленного </w:t>
      </w:r>
      <w:hyperlink w:anchor="P276" w:history="1">
        <w:r>
          <w:rPr>
            <w:color w:val="0000FF"/>
          </w:rPr>
          <w:t>абзацем 5</w:t>
        </w:r>
      </w:hyperlink>
      <w:r>
        <w:t xml:space="preserve"> настоящего пункта, министерство финансов Красноярского края в срок до 1 апреля года, следующего за годом предоставления субсидий, проводит контрольную оценку показателей, характеризующих уровень открытости бюджетных данных муниципальных образований, являющихся получателями средств субсидий, в соответствии с </w:t>
      </w:r>
      <w:hyperlink w:anchor="P277" w:history="1">
        <w:r>
          <w:rPr>
            <w:color w:val="0000FF"/>
          </w:rPr>
          <w:t>абзацами 6</w:t>
        </w:r>
      </w:hyperlink>
      <w:r>
        <w:t xml:space="preserve"> - </w:t>
      </w:r>
      <w:hyperlink w:anchor="P303" w:history="1">
        <w:r>
          <w:rPr>
            <w:color w:val="0000FF"/>
          </w:rPr>
          <w:t>25</w:t>
        </w:r>
      </w:hyperlink>
      <w:r>
        <w:t xml:space="preserve"> настоящего пункта (далее - контрольная оценка показателей).</w:t>
      </w:r>
      <w:proofErr w:type="gramEnd"/>
    </w:p>
    <w:p w:rsidR="00657408" w:rsidRDefault="00657408">
      <w:pPr>
        <w:pStyle w:val="ConsPlusNormal"/>
        <w:ind w:firstLine="540"/>
        <w:jc w:val="both"/>
      </w:pPr>
      <w:r>
        <w:t xml:space="preserve">В течение трех рабочих дней со дня проведения контрольной оценки показателей ее </w:t>
      </w:r>
      <w:r>
        <w:lastRenderedPageBreak/>
        <w:t>результаты доводятся министерством финансов Красноярского края до сведения глав муниципальных образований, а также подлежат публикации на официальном сайте министерства (www.minfin.krskstate.ru).</w:t>
      </w:r>
    </w:p>
    <w:p w:rsidR="00657408" w:rsidRDefault="00657408">
      <w:pPr>
        <w:pStyle w:val="ConsPlusNormal"/>
        <w:ind w:firstLine="540"/>
        <w:jc w:val="both"/>
      </w:pPr>
      <w:proofErr w:type="gramStart"/>
      <w:r>
        <w:t xml:space="preserve">В случае если муниципальным образованием допущены нарушения обязательств по достижению значения показателя результативности использования субсидии, предусмотренного </w:t>
      </w:r>
      <w:hyperlink w:anchor="P276" w:history="1">
        <w:r>
          <w:rPr>
            <w:color w:val="0000FF"/>
          </w:rPr>
          <w:t>абзацем 5</w:t>
        </w:r>
      </w:hyperlink>
      <w:r>
        <w:t xml:space="preserve"> настоящего пункта, данным муниципальным образованием осуществляется возврат средств субсидии в краевой бюджет в соответствии с </w:t>
      </w:r>
      <w:hyperlink r:id="rId56" w:history="1">
        <w:r>
          <w:rPr>
            <w:color w:val="0000FF"/>
          </w:rPr>
          <w:t>пунктами 12</w:t>
        </w:r>
      </w:hyperlink>
      <w:r>
        <w:t xml:space="preserve"> - </w:t>
      </w:r>
      <w:hyperlink r:id="rId57" w:history="1">
        <w:r>
          <w:rPr>
            <w:color w:val="0000FF"/>
          </w:rPr>
          <w:t>14</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roofErr w:type="gramEnd"/>
    </w:p>
    <w:p w:rsidR="00657408" w:rsidRDefault="00657408">
      <w:pPr>
        <w:pStyle w:val="ConsPlusNormal"/>
        <w:ind w:firstLine="540"/>
        <w:jc w:val="both"/>
      </w:pPr>
      <w:r>
        <w:t xml:space="preserve">5.7. </w:t>
      </w:r>
      <w:hyperlink w:anchor="P4599" w:history="1">
        <w:r>
          <w:rPr>
            <w:color w:val="0000FF"/>
          </w:rPr>
          <w:t>Подпрограмма</w:t>
        </w:r>
      </w:hyperlink>
      <w:r>
        <w:t xml:space="preserve"> "Поддержка местных инициатив".</w:t>
      </w:r>
    </w:p>
    <w:p w:rsidR="00657408" w:rsidRDefault="00657408">
      <w:pPr>
        <w:pStyle w:val="ConsPlusNormal"/>
        <w:ind w:firstLine="540"/>
        <w:jc w:val="both"/>
      </w:pPr>
      <w:r>
        <w:t xml:space="preserve">Федеральным </w:t>
      </w:r>
      <w:hyperlink r:id="rId58"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соответствующих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657408" w:rsidRDefault="00657408">
      <w:pPr>
        <w:pStyle w:val="ConsPlusNormal"/>
        <w:ind w:firstLine="540"/>
        <w:jc w:val="both"/>
      </w:pPr>
      <w:r>
        <w:t>В настоящее время органы местного самоуправления края при реализации полномочий по решению вопросов местного значения столкнулись с рядом проблем, в том числе обусловленных недостаточностью финансовых ресурсов на реализацию социально значимых для населения проектов, направленных на развитие общественной инфраструктуры.</w:t>
      </w:r>
    </w:p>
    <w:p w:rsidR="00657408" w:rsidRDefault="00657408">
      <w:pPr>
        <w:pStyle w:val="ConsPlusNormal"/>
        <w:ind w:firstLine="540"/>
        <w:jc w:val="both"/>
      </w:pPr>
      <w:r>
        <w:t>Внедрение механизма поддержки местных инициатив позволит выявлять и более оперативно реагировать на реальные проблемы местного уровня, а также повысить открытость работы органов местного самоуправления.</w:t>
      </w:r>
    </w:p>
    <w:p w:rsidR="00657408" w:rsidRDefault="00657408">
      <w:pPr>
        <w:pStyle w:val="ConsPlusNormal"/>
        <w:ind w:firstLine="540"/>
        <w:jc w:val="both"/>
      </w:pPr>
      <w:r>
        <w:t>Органами исполнительной и законодательной власти Красноярского края на протяжении ряда лет проводится работа по повышению открытости информации о формировании и исполнении бюджета, что привело к созданию устойчивых целевых аудиторий, заинтересованных в получении данной информации. Вместе с тем подавляющее большинство граждан по-прежнему не проявляют большого интереса к популяризации бюджетного процесса.</w:t>
      </w:r>
    </w:p>
    <w:p w:rsidR="00657408" w:rsidRDefault="00657408">
      <w:pPr>
        <w:pStyle w:val="ConsPlusNormal"/>
        <w:ind w:firstLine="540"/>
        <w:jc w:val="both"/>
      </w:pPr>
      <w:r>
        <w:t>Это свидетельствует о том, что открытость бюджетной информации является необходимым, но недостаточным условием для ее понимания гражданами. В отсутствие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w:t>
      </w:r>
    </w:p>
    <w:p w:rsidR="00657408" w:rsidRDefault="00657408">
      <w:pPr>
        <w:pStyle w:val="ConsPlusNormal"/>
        <w:ind w:firstLine="540"/>
        <w:jc w:val="both"/>
      </w:pPr>
      <w:proofErr w:type="gramStart"/>
      <w:r>
        <w:t>Изменить ситуацию возможно путем вовлечения граждан в бюджетный процесс, что, в свою очередь, приведет к росту заинтересованности населения в бюджетной информации, повысит эффективность формы ее представления, приведет к активному участию граждан в решении приоритетных для них проблем, станет стимулом активного взаимодействия населения и органов местного самоуправления, а также повысит уровень доверия к власти со стороны населения.</w:t>
      </w:r>
      <w:proofErr w:type="gramEnd"/>
    </w:p>
    <w:p w:rsidR="00657408" w:rsidRDefault="00657408">
      <w:pPr>
        <w:pStyle w:val="ConsPlusNormal"/>
        <w:ind w:firstLine="540"/>
        <w:jc w:val="both"/>
      </w:pPr>
      <w:r>
        <w:t>Целью подпрограммы является содействие повышению эффективности бюджетных расходов за счет вовлечения населения в процессы принятия решений на местном уровне.</w:t>
      </w:r>
    </w:p>
    <w:p w:rsidR="00657408" w:rsidRDefault="00657408">
      <w:pPr>
        <w:pStyle w:val="ConsPlusNormal"/>
        <w:ind w:firstLine="540"/>
        <w:jc w:val="both"/>
      </w:pPr>
      <w:r>
        <w:t>Для достижения поставленной цели необходимо решение задач по участию населения в выявлении и определении степени приоритетности проблем местного значения, а также развитию общественной инфраструктуры населенных пунктов Красноярского края.</w:t>
      </w:r>
    </w:p>
    <w:p w:rsidR="00657408" w:rsidRDefault="00657408">
      <w:pPr>
        <w:pStyle w:val="ConsPlusNormal"/>
        <w:ind w:firstLine="540"/>
        <w:jc w:val="both"/>
      </w:pPr>
      <w:r>
        <w:t>Срок реализации подпрограммы: 2017 год.</w:t>
      </w:r>
    </w:p>
    <w:p w:rsidR="00657408" w:rsidRDefault="00657408">
      <w:pPr>
        <w:pStyle w:val="ConsPlusNormal"/>
        <w:ind w:firstLine="540"/>
        <w:jc w:val="both"/>
      </w:pPr>
      <w:r>
        <w:t>Предоставление бюджетам муниципальных районов Красноярского края субсидии на осуществление расходов, направленных на реализацию мероприятий по поддержке местных инициатив, в 2017 году позволит улучшить состояние объектов общественной инфраструктуры населенных пунктов Красноярского края посредством реализации мероприятий по поддержке местных инициатив.</w:t>
      </w:r>
    </w:p>
    <w:p w:rsidR="00657408" w:rsidRDefault="00657408">
      <w:pPr>
        <w:pStyle w:val="ConsPlusNormal"/>
        <w:ind w:firstLine="540"/>
        <w:jc w:val="both"/>
      </w:pPr>
      <w:r>
        <w:t>5.8. Отдельное мероприятие программы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 (далее - отдельное мероприятие).</w:t>
      </w:r>
    </w:p>
    <w:p w:rsidR="00657408" w:rsidRDefault="00657408">
      <w:pPr>
        <w:pStyle w:val="ConsPlusNormal"/>
        <w:ind w:firstLine="540"/>
        <w:jc w:val="both"/>
      </w:pPr>
      <w:r>
        <w:lastRenderedPageBreak/>
        <w:t>Отдельное мероприятие реализуется в целях совершенствования правового сопровождения деятельности и развития кадрового потенциала органов местного самоуправления.</w:t>
      </w:r>
    </w:p>
    <w:p w:rsidR="00657408" w:rsidRDefault="00657408">
      <w:pPr>
        <w:pStyle w:val="ConsPlusNormal"/>
        <w:ind w:firstLine="540"/>
        <w:jc w:val="both"/>
      </w:pPr>
      <w:r>
        <w:t>Сроки реализации отдельного мероприятия: 2014 - 2019 годы.</w:t>
      </w:r>
    </w:p>
    <w:p w:rsidR="00657408" w:rsidRDefault="00657408">
      <w:pPr>
        <w:pStyle w:val="ConsPlusNormal"/>
        <w:ind w:firstLine="540"/>
        <w:jc w:val="both"/>
      </w:pPr>
      <w:r>
        <w:t xml:space="preserve">Описание общекраевой проблемы, на решение которой направлено действие отдельного мероприятия, анализ причин возникновения проблемы, планируемое изменение объективных показателей, характеризующих уровень развития соответствующей сферы и их влияние на достижение задач государственной программы, экономический эффект в результате реализации отдельного мероприятия приведены в </w:t>
      </w:r>
      <w:hyperlink w:anchor="P5754" w:history="1">
        <w:r>
          <w:rPr>
            <w:color w:val="0000FF"/>
          </w:rPr>
          <w:t>приложении N 11</w:t>
        </w:r>
      </w:hyperlink>
      <w:r>
        <w:t xml:space="preserve"> к государственной программе.</w:t>
      </w:r>
    </w:p>
    <w:p w:rsidR="00657408" w:rsidRDefault="00657408">
      <w:pPr>
        <w:pStyle w:val="ConsPlusNormal"/>
        <w:jc w:val="both"/>
      </w:pPr>
    </w:p>
    <w:p w:rsidR="00657408" w:rsidRDefault="00657408">
      <w:pPr>
        <w:pStyle w:val="ConsPlusNormal"/>
        <w:jc w:val="center"/>
        <w:outlineLvl w:val="1"/>
      </w:pPr>
      <w:r>
        <w:t>6. ОСНОВНЫЕ МЕРЫ ПРАВОВОГО РЕГУЛИРОВАНИЯ В СОДЕЙСТВИИ</w:t>
      </w:r>
    </w:p>
    <w:p w:rsidR="00657408" w:rsidRDefault="00657408">
      <w:pPr>
        <w:pStyle w:val="ConsPlusNormal"/>
        <w:jc w:val="center"/>
      </w:pPr>
      <w:r>
        <w:t>РАЗВИТИЮ МЕСТНОГО САМОУПРАВЛЕНИЯ В КРАЕ, НАПРАВЛЕННЫЕ</w:t>
      </w:r>
    </w:p>
    <w:p w:rsidR="00657408" w:rsidRDefault="00657408">
      <w:pPr>
        <w:pStyle w:val="ConsPlusNormal"/>
        <w:jc w:val="center"/>
      </w:pPr>
      <w:r>
        <w:t>НА ДОСТИЖЕНИЕ ЦЕЛИ И (ИЛИ) ЗАДАЧ ГОСУДАРСТВЕННОЙ ПРОГРАММЫ</w:t>
      </w:r>
    </w:p>
    <w:p w:rsidR="00657408" w:rsidRDefault="00657408">
      <w:pPr>
        <w:pStyle w:val="ConsPlusNormal"/>
        <w:jc w:val="center"/>
      </w:pPr>
      <w:r>
        <w:t>С УКАЗАНИЕМ ОСНОВНЫХ ПОЛОЖЕНИЙ И СРОКОВ ПРИНЯТИЯ</w:t>
      </w:r>
    </w:p>
    <w:p w:rsidR="00657408" w:rsidRDefault="00657408">
      <w:pPr>
        <w:pStyle w:val="ConsPlusNormal"/>
        <w:jc w:val="center"/>
      </w:pPr>
      <w:r>
        <w:t>НЕОБХОДИМЫХ НОРМАТИВНЫХ ПРАВОВЫХ АКТОВ</w:t>
      </w:r>
    </w:p>
    <w:p w:rsidR="00657408" w:rsidRDefault="00657408">
      <w:pPr>
        <w:pStyle w:val="ConsPlusNormal"/>
        <w:jc w:val="both"/>
      </w:pPr>
    </w:p>
    <w:p w:rsidR="00657408" w:rsidRDefault="00657408">
      <w:pPr>
        <w:pStyle w:val="ConsPlusNormal"/>
        <w:ind w:firstLine="540"/>
        <w:jc w:val="both"/>
      </w:pPr>
      <w:r>
        <w:t xml:space="preserve">Основные меры правового регулирования в содействии развитию местного самоуправления в крае, направленные на достижение цели и (или) задач государственной программы, с указанием основных положений и сроков принятия необходимых нормативных правовых актов приведены в </w:t>
      </w:r>
      <w:hyperlink w:anchor="P580" w:history="1">
        <w:r>
          <w:rPr>
            <w:color w:val="0000FF"/>
          </w:rPr>
          <w:t>приложении N 1</w:t>
        </w:r>
      </w:hyperlink>
      <w:r>
        <w:t xml:space="preserve"> к программе.</w:t>
      </w:r>
    </w:p>
    <w:p w:rsidR="00657408" w:rsidRDefault="00657408">
      <w:pPr>
        <w:pStyle w:val="ConsPlusNormal"/>
        <w:jc w:val="both"/>
      </w:pPr>
    </w:p>
    <w:p w:rsidR="00657408" w:rsidRDefault="00657408">
      <w:pPr>
        <w:pStyle w:val="ConsPlusNormal"/>
        <w:jc w:val="center"/>
        <w:outlineLvl w:val="1"/>
      </w:pPr>
      <w:r>
        <w:t xml:space="preserve">7. ПЕРЕЧЕНЬ ОБЪЕКТОВ НЕДВИЖИМОГО ИМУЩЕСТВА </w:t>
      </w:r>
      <w:proofErr w:type="gramStart"/>
      <w:r>
        <w:t>ГОСУДАРСТВЕННОЙ</w:t>
      </w:r>
      <w:proofErr w:type="gramEnd"/>
    </w:p>
    <w:p w:rsidR="00657408" w:rsidRDefault="00657408">
      <w:pPr>
        <w:pStyle w:val="ConsPlusNormal"/>
        <w:jc w:val="center"/>
      </w:pPr>
      <w:r>
        <w:t>СОБСТВЕННОСТИ КРАСНОЯРСКОГО КРАЯ, ПОДЛЕЖАЩИХ СТРОИТЕЛЬСТВУ,</w:t>
      </w:r>
    </w:p>
    <w:p w:rsidR="00657408" w:rsidRDefault="00657408">
      <w:pPr>
        <w:pStyle w:val="ConsPlusNormal"/>
        <w:jc w:val="center"/>
      </w:pPr>
      <w:r>
        <w:t>РЕКОНСТРУКЦИИ, ТЕХНИЧЕСКОМУ ПЕРЕВООРУЖЕНИЮ ИЛИ ПРИОБРЕТЕНИЮ</w:t>
      </w:r>
    </w:p>
    <w:p w:rsidR="00657408" w:rsidRDefault="00657408">
      <w:pPr>
        <w:pStyle w:val="ConsPlusNormal"/>
        <w:jc w:val="both"/>
      </w:pPr>
    </w:p>
    <w:p w:rsidR="00657408" w:rsidRDefault="00657408">
      <w:pPr>
        <w:pStyle w:val="ConsPlusNormal"/>
        <w:ind w:firstLine="540"/>
        <w:jc w:val="both"/>
      </w:pPr>
      <w:r>
        <w:t>Финансирование объектов недвижимого имущества государственной собственности Красноярского края, подлежащих строительству, реконструкции, техническому перевооружению или приобретению, в рамках программы не планируется.</w:t>
      </w:r>
    </w:p>
    <w:p w:rsidR="00657408" w:rsidRDefault="00657408">
      <w:pPr>
        <w:pStyle w:val="ConsPlusNormal"/>
        <w:jc w:val="both"/>
      </w:pPr>
    </w:p>
    <w:p w:rsidR="00657408" w:rsidRDefault="00657408">
      <w:pPr>
        <w:pStyle w:val="ConsPlusNormal"/>
        <w:jc w:val="center"/>
        <w:outlineLvl w:val="1"/>
      </w:pPr>
      <w:r>
        <w:t>8. ИНФОРМАЦИЯ ПО РЕСУРСНОМУ ОБЕСПЕЧЕНИЮ ПРОГРАММЫ</w:t>
      </w:r>
    </w:p>
    <w:p w:rsidR="00657408" w:rsidRDefault="00657408">
      <w:pPr>
        <w:pStyle w:val="ConsPlusNormal"/>
        <w:jc w:val="both"/>
      </w:pPr>
    </w:p>
    <w:p w:rsidR="00657408" w:rsidRDefault="00657408">
      <w:pPr>
        <w:pStyle w:val="ConsPlusNormal"/>
        <w:ind w:firstLine="540"/>
        <w:jc w:val="both"/>
      </w:pPr>
      <w:r>
        <w:t>Информация по ресурсному обеспечению государственной программы за счет сре</w:t>
      </w:r>
      <w:proofErr w:type="gramStart"/>
      <w:r>
        <w:t>дств кр</w:t>
      </w:r>
      <w:proofErr w:type="gramEnd"/>
      <w:r>
        <w:t xml:space="preserve">аевого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w:t>
      </w:r>
      <w:hyperlink w:anchor="P609" w:history="1">
        <w:r>
          <w:rPr>
            <w:color w:val="0000FF"/>
          </w:rPr>
          <w:t>приложении N 2</w:t>
        </w:r>
      </w:hyperlink>
      <w:r>
        <w:t xml:space="preserve"> к программе.</w:t>
      </w:r>
    </w:p>
    <w:p w:rsidR="00657408" w:rsidRDefault="00657408">
      <w:pPr>
        <w:pStyle w:val="ConsPlusNormal"/>
        <w:ind w:firstLine="540"/>
        <w:jc w:val="both"/>
      </w:pPr>
      <w:r>
        <w:t xml:space="preserve">Информация </w:t>
      </w:r>
      <w:proofErr w:type="gramStart"/>
      <w:r>
        <w:t>по ресурсному обеспечению государственной программы по финансированию по уровням бюджетов всего с разбивкой по подпрограммам</w:t>
      </w:r>
      <w:proofErr w:type="gramEnd"/>
      <w:r>
        <w:t xml:space="preserve"> и отдельным мероприятиям представлена в </w:t>
      </w:r>
      <w:hyperlink w:anchor="P928" w:history="1">
        <w:r>
          <w:rPr>
            <w:color w:val="0000FF"/>
          </w:rPr>
          <w:t>приложении N 3</w:t>
        </w:r>
      </w:hyperlink>
      <w:r>
        <w:t xml:space="preserve"> к программе.</w:t>
      </w:r>
    </w:p>
    <w:p w:rsidR="00657408" w:rsidRDefault="00657408">
      <w:pPr>
        <w:pStyle w:val="ConsPlusNormal"/>
        <w:jc w:val="both"/>
      </w:pPr>
    </w:p>
    <w:p w:rsidR="00657408" w:rsidRDefault="00657408">
      <w:pPr>
        <w:pStyle w:val="ConsPlusNormal"/>
        <w:jc w:val="center"/>
        <w:outlineLvl w:val="1"/>
      </w:pPr>
      <w:r>
        <w:t>9. ИНФОРМАЦИЯ О МЕРОПРИЯТИЯХ, НАПРАВЛЕННЫХ НА РЕАЛИЗАЦИЮ</w:t>
      </w:r>
    </w:p>
    <w:p w:rsidR="00657408" w:rsidRDefault="00657408">
      <w:pPr>
        <w:pStyle w:val="ConsPlusNormal"/>
        <w:jc w:val="center"/>
      </w:pPr>
      <w:r>
        <w:t>НАУЧНОЙ, НАУЧНО-ТЕХНИЧЕСКОЙ И ИННОВАЦИОННОЙ ДЕЯТЕЛЬНОСТИ</w:t>
      </w:r>
    </w:p>
    <w:p w:rsidR="00657408" w:rsidRDefault="00657408">
      <w:pPr>
        <w:pStyle w:val="ConsPlusNormal"/>
        <w:jc w:val="both"/>
      </w:pPr>
    </w:p>
    <w:p w:rsidR="00657408" w:rsidRDefault="00657408">
      <w:pPr>
        <w:pStyle w:val="ConsPlusNormal"/>
        <w:ind w:firstLine="540"/>
        <w:jc w:val="both"/>
      </w:pPr>
      <w:hyperlink w:anchor="P1264" w:history="1">
        <w:r>
          <w:rPr>
            <w:color w:val="0000FF"/>
          </w:rPr>
          <w:t>Информация</w:t>
        </w:r>
      </w:hyperlink>
      <w:r>
        <w:t xml:space="preserve"> о мероприятиях, направленных на реализацию научной, научно-технической и инновационной деятельности, представлена в приложении N 4 к программе.</w:t>
      </w:r>
    </w:p>
    <w:p w:rsidR="00657408" w:rsidRDefault="00657408">
      <w:pPr>
        <w:pStyle w:val="ConsPlusNormal"/>
        <w:jc w:val="both"/>
      </w:pPr>
    </w:p>
    <w:p w:rsidR="00657408" w:rsidRDefault="00657408">
      <w:pPr>
        <w:pStyle w:val="ConsPlusNormal"/>
        <w:jc w:val="center"/>
        <w:outlineLvl w:val="1"/>
      </w:pPr>
      <w:r>
        <w:t>10. ИНФОРМАЦИЯ О МЕРОПРИЯТИЯХ, НАПРАВЛЕННЫХ НА РАЗВИТИЕ</w:t>
      </w:r>
    </w:p>
    <w:p w:rsidR="00657408" w:rsidRDefault="00657408">
      <w:pPr>
        <w:pStyle w:val="ConsPlusNormal"/>
        <w:jc w:val="center"/>
      </w:pPr>
      <w:r>
        <w:t>СЕЛЬСКИХ ТЕРРИТОРИЙ</w:t>
      </w:r>
    </w:p>
    <w:p w:rsidR="00657408" w:rsidRDefault="00657408">
      <w:pPr>
        <w:pStyle w:val="ConsPlusNormal"/>
        <w:jc w:val="both"/>
      </w:pPr>
    </w:p>
    <w:p w:rsidR="00657408" w:rsidRDefault="00657408">
      <w:pPr>
        <w:pStyle w:val="ConsPlusNormal"/>
        <w:ind w:firstLine="540"/>
        <w:jc w:val="both"/>
      </w:pPr>
      <w:r>
        <w:t>Мероприятия, направленные на развитие сельских территорий, реализуются в рамках подпрограмм "</w:t>
      </w:r>
      <w:hyperlink w:anchor="P1300" w:history="1">
        <w:r>
          <w:rPr>
            <w:color w:val="0000FF"/>
          </w:rPr>
          <w:t>Поддержка</w:t>
        </w:r>
      </w:hyperlink>
      <w:r>
        <w:t xml:space="preserve"> муниципальных проектов по благоустройству территорий и повышению активности населения в решении вопросов местного значения", "</w:t>
      </w:r>
      <w:hyperlink w:anchor="P4599" w:history="1">
        <w:r>
          <w:rPr>
            <w:color w:val="0000FF"/>
          </w:rPr>
          <w:t>Поддержка</w:t>
        </w:r>
      </w:hyperlink>
      <w:r>
        <w:t xml:space="preserve"> местных инициатив".</w:t>
      </w:r>
    </w:p>
    <w:p w:rsidR="00657408" w:rsidRDefault="00657408">
      <w:pPr>
        <w:pStyle w:val="ConsPlusNormal"/>
        <w:ind w:firstLine="540"/>
        <w:jc w:val="both"/>
      </w:pPr>
      <w:r>
        <w:t>Информация об объемах бюджетных ассигнований на реализацию мероприятий, направленных на развитие сельских территорий, представлена в приложениях N 1 к соответствующим подпрограммам.</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rsidSect="00C25BF2">
          <w:pgSz w:w="11906" w:h="16838"/>
          <w:pgMar w:top="1134" w:right="850" w:bottom="1134" w:left="1701" w:header="708" w:footer="708" w:gutter="0"/>
          <w:cols w:space="708"/>
          <w:docGrid w:linePitch="360"/>
        </w:sectPr>
      </w:pPr>
    </w:p>
    <w:p w:rsidR="00657408" w:rsidRDefault="00657408">
      <w:pPr>
        <w:pStyle w:val="ConsPlusNormal"/>
        <w:jc w:val="right"/>
        <w:outlineLvl w:val="1"/>
      </w:pPr>
      <w:r>
        <w:lastRenderedPageBreak/>
        <w:t>Приложение N 1</w:t>
      </w:r>
    </w:p>
    <w:p w:rsidR="00657408" w:rsidRDefault="00657408">
      <w:pPr>
        <w:pStyle w:val="ConsPlusNormal"/>
        <w:jc w:val="right"/>
      </w:pPr>
      <w:r>
        <w:t>к паспорту</w:t>
      </w:r>
    </w:p>
    <w:p w:rsidR="00657408" w:rsidRDefault="00657408">
      <w:pPr>
        <w:pStyle w:val="ConsPlusNormal"/>
        <w:jc w:val="right"/>
      </w:pPr>
      <w:r>
        <w:t>государственной программы</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Normal"/>
        <w:jc w:val="center"/>
      </w:pPr>
      <w:bookmarkStart w:id="7" w:name="P483"/>
      <w:bookmarkEnd w:id="7"/>
      <w:r>
        <w:t>ПЕРЕЧЕНЬ</w:t>
      </w:r>
    </w:p>
    <w:p w:rsidR="00657408" w:rsidRDefault="00657408">
      <w:pPr>
        <w:pStyle w:val="ConsPlusNormal"/>
        <w:jc w:val="center"/>
      </w:pPr>
      <w:r>
        <w:t>ЦЕЛЕВЫХ ПОКАЗАТЕЛЕЙ ПРОГРАММЫ С УКАЗАНИЕМ ПЛАНИРУЕМЫХ</w:t>
      </w:r>
    </w:p>
    <w:p w:rsidR="00657408" w:rsidRDefault="00657408">
      <w:pPr>
        <w:pStyle w:val="ConsPlusNormal"/>
        <w:jc w:val="center"/>
      </w:pPr>
      <w:r>
        <w:t>К ДОСТИЖЕНИЮ ЗНАЧЕНИЙ В РЕЗУЛЬТАТЕ РЕАЛИЗАЦИИ ПРОГРАММЫ</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204"/>
        <w:gridCol w:w="1924"/>
        <w:gridCol w:w="604"/>
        <w:gridCol w:w="604"/>
        <w:gridCol w:w="724"/>
        <w:gridCol w:w="724"/>
        <w:gridCol w:w="724"/>
        <w:gridCol w:w="724"/>
        <w:gridCol w:w="724"/>
        <w:gridCol w:w="724"/>
        <w:gridCol w:w="724"/>
      </w:tblGrid>
      <w:tr w:rsidR="00657408">
        <w:tc>
          <w:tcPr>
            <w:tcW w:w="454" w:type="dxa"/>
            <w:vMerge w:val="restart"/>
          </w:tcPr>
          <w:p w:rsidR="00657408" w:rsidRDefault="00657408">
            <w:pPr>
              <w:pStyle w:val="ConsPlusNormal"/>
              <w:jc w:val="center"/>
            </w:pPr>
            <w:r>
              <w:t xml:space="preserve">N </w:t>
            </w:r>
            <w:proofErr w:type="gramStart"/>
            <w:r>
              <w:t>п</w:t>
            </w:r>
            <w:proofErr w:type="gramEnd"/>
            <w:r>
              <w:t>/п</w:t>
            </w:r>
          </w:p>
        </w:tc>
        <w:tc>
          <w:tcPr>
            <w:tcW w:w="2479" w:type="dxa"/>
            <w:vMerge w:val="restart"/>
          </w:tcPr>
          <w:p w:rsidR="00657408" w:rsidRDefault="00657408">
            <w:pPr>
              <w:pStyle w:val="ConsPlusNormal"/>
              <w:jc w:val="center"/>
            </w:pPr>
            <w:r>
              <w:t>Цели, целевые показатели</w:t>
            </w:r>
          </w:p>
        </w:tc>
        <w:tc>
          <w:tcPr>
            <w:tcW w:w="1204" w:type="dxa"/>
            <w:vMerge w:val="restart"/>
          </w:tcPr>
          <w:p w:rsidR="00657408" w:rsidRDefault="00657408">
            <w:pPr>
              <w:pStyle w:val="ConsPlusNormal"/>
              <w:jc w:val="center"/>
            </w:pPr>
            <w:r>
              <w:t>Единица измерения</w:t>
            </w:r>
          </w:p>
        </w:tc>
        <w:tc>
          <w:tcPr>
            <w:tcW w:w="1924" w:type="dxa"/>
            <w:vMerge w:val="restart"/>
          </w:tcPr>
          <w:p w:rsidR="00657408" w:rsidRDefault="00657408">
            <w:pPr>
              <w:pStyle w:val="ConsPlusNormal"/>
              <w:jc w:val="center"/>
            </w:pPr>
            <w:r>
              <w:t>Год, предшествующий реализации программы</w:t>
            </w:r>
          </w:p>
        </w:tc>
        <w:tc>
          <w:tcPr>
            <w:tcW w:w="6276" w:type="dxa"/>
            <w:gridSpan w:val="9"/>
          </w:tcPr>
          <w:p w:rsidR="00657408" w:rsidRDefault="00657408">
            <w:pPr>
              <w:pStyle w:val="ConsPlusNormal"/>
              <w:jc w:val="center"/>
            </w:pPr>
            <w:r>
              <w:t>Годы реализации программы</w:t>
            </w:r>
          </w:p>
        </w:tc>
      </w:tr>
      <w:tr w:rsidR="00657408">
        <w:tc>
          <w:tcPr>
            <w:tcW w:w="454" w:type="dxa"/>
            <w:vMerge/>
          </w:tcPr>
          <w:p w:rsidR="00657408" w:rsidRDefault="00657408"/>
        </w:tc>
        <w:tc>
          <w:tcPr>
            <w:tcW w:w="2479" w:type="dxa"/>
            <w:vMerge/>
          </w:tcPr>
          <w:p w:rsidR="00657408" w:rsidRDefault="00657408"/>
        </w:tc>
        <w:tc>
          <w:tcPr>
            <w:tcW w:w="1204" w:type="dxa"/>
            <w:vMerge/>
          </w:tcPr>
          <w:p w:rsidR="00657408" w:rsidRDefault="00657408"/>
        </w:tc>
        <w:tc>
          <w:tcPr>
            <w:tcW w:w="1924" w:type="dxa"/>
            <w:vMerge/>
          </w:tcPr>
          <w:p w:rsidR="00657408" w:rsidRDefault="00657408"/>
        </w:tc>
        <w:tc>
          <w:tcPr>
            <w:tcW w:w="604" w:type="dxa"/>
            <w:vMerge w:val="restart"/>
          </w:tcPr>
          <w:p w:rsidR="00657408" w:rsidRDefault="00657408">
            <w:pPr>
              <w:pStyle w:val="ConsPlusNormal"/>
              <w:jc w:val="center"/>
            </w:pPr>
            <w:r>
              <w:t>2014 год</w:t>
            </w:r>
          </w:p>
        </w:tc>
        <w:tc>
          <w:tcPr>
            <w:tcW w:w="604" w:type="dxa"/>
            <w:vMerge w:val="restart"/>
          </w:tcPr>
          <w:p w:rsidR="00657408" w:rsidRDefault="00657408">
            <w:pPr>
              <w:pStyle w:val="ConsPlusNormal"/>
              <w:jc w:val="center"/>
            </w:pPr>
            <w:r>
              <w:t>2015 год</w:t>
            </w:r>
          </w:p>
        </w:tc>
        <w:tc>
          <w:tcPr>
            <w:tcW w:w="724" w:type="dxa"/>
            <w:vMerge w:val="restart"/>
          </w:tcPr>
          <w:p w:rsidR="00657408" w:rsidRDefault="00657408">
            <w:pPr>
              <w:pStyle w:val="ConsPlusNormal"/>
              <w:jc w:val="center"/>
            </w:pPr>
            <w:r>
              <w:t>2016 год</w:t>
            </w:r>
          </w:p>
        </w:tc>
        <w:tc>
          <w:tcPr>
            <w:tcW w:w="724" w:type="dxa"/>
            <w:vMerge w:val="restart"/>
          </w:tcPr>
          <w:p w:rsidR="00657408" w:rsidRDefault="00657408">
            <w:pPr>
              <w:pStyle w:val="ConsPlusNormal"/>
              <w:jc w:val="center"/>
            </w:pPr>
            <w:r>
              <w:t>2017 год</w:t>
            </w:r>
          </w:p>
        </w:tc>
        <w:tc>
          <w:tcPr>
            <w:tcW w:w="724" w:type="dxa"/>
            <w:vMerge w:val="restart"/>
          </w:tcPr>
          <w:p w:rsidR="00657408" w:rsidRDefault="00657408">
            <w:pPr>
              <w:pStyle w:val="ConsPlusNormal"/>
              <w:jc w:val="center"/>
            </w:pPr>
            <w:r>
              <w:t>2018 год</w:t>
            </w:r>
          </w:p>
        </w:tc>
        <w:tc>
          <w:tcPr>
            <w:tcW w:w="724" w:type="dxa"/>
            <w:vMerge w:val="restart"/>
          </w:tcPr>
          <w:p w:rsidR="00657408" w:rsidRDefault="00657408">
            <w:pPr>
              <w:pStyle w:val="ConsPlusNormal"/>
              <w:jc w:val="center"/>
            </w:pPr>
            <w:r>
              <w:t>2019 год</w:t>
            </w:r>
          </w:p>
        </w:tc>
        <w:tc>
          <w:tcPr>
            <w:tcW w:w="2172" w:type="dxa"/>
            <w:gridSpan w:val="3"/>
          </w:tcPr>
          <w:p w:rsidR="00657408" w:rsidRDefault="00657408">
            <w:pPr>
              <w:pStyle w:val="ConsPlusNormal"/>
              <w:jc w:val="center"/>
            </w:pPr>
            <w:r>
              <w:t>годы до конца реализации программы в пятилетнем интервале</w:t>
            </w:r>
          </w:p>
        </w:tc>
      </w:tr>
      <w:tr w:rsidR="00657408">
        <w:trPr>
          <w:trHeight w:val="509"/>
        </w:trPr>
        <w:tc>
          <w:tcPr>
            <w:tcW w:w="454" w:type="dxa"/>
            <w:vMerge/>
          </w:tcPr>
          <w:p w:rsidR="00657408" w:rsidRDefault="00657408"/>
        </w:tc>
        <w:tc>
          <w:tcPr>
            <w:tcW w:w="2479" w:type="dxa"/>
            <w:vMerge/>
          </w:tcPr>
          <w:p w:rsidR="00657408" w:rsidRDefault="00657408"/>
        </w:tc>
        <w:tc>
          <w:tcPr>
            <w:tcW w:w="1204" w:type="dxa"/>
            <w:vMerge/>
          </w:tcPr>
          <w:p w:rsidR="00657408" w:rsidRDefault="00657408"/>
        </w:tc>
        <w:tc>
          <w:tcPr>
            <w:tcW w:w="1924" w:type="dxa"/>
            <w:vMerge/>
          </w:tcPr>
          <w:p w:rsidR="00657408" w:rsidRDefault="00657408"/>
        </w:tc>
        <w:tc>
          <w:tcPr>
            <w:tcW w:w="604" w:type="dxa"/>
            <w:vMerge/>
          </w:tcPr>
          <w:p w:rsidR="00657408" w:rsidRDefault="00657408"/>
        </w:tc>
        <w:tc>
          <w:tcPr>
            <w:tcW w:w="604" w:type="dxa"/>
            <w:vMerge/>
          </w:tcPr>
          <w:p w:rsidR="00657408" w:rsidRDefault="00657408"/>
        </w:tc>
        <w:tc>
          <w:tcPr>
            <w:tcW w:w="724" w:type="dxa"/>
            <w:vMerge/>
          </w:tcPr>
          <w:p w:rsidR="00657408" w:rsidRDefault="00657408"/>
        </w:tc>
        <w:tc>
          <w:tcPr>
            <w:tcW w:w="724" w:type="dxa"/>
            <w:vMerge/>
          </w:tcPr>
          <w:p w:rsidR="00657408" w:rsidRDefault="00657408"/>
        </w:tc>
        <w:tc>
          <w:tcPr>
            <w:tcW w:w="724" w:type="dxa"/>
            <w:vMerge/>
          </w:tcPr>
          <w:p w:rsidR="00657408" w:rsidRDefault="00657408"/>
        </w:tc>
        <w:tc>
          <w:tcPr>
            <w:tcW w:w="724" w:type="dxa"/>
            <w:vMerge/>
          </w:tcPr>
          <w:p w:rsidR="00657408" w:rsidRDefault="00657408"/>
        </w:tc>
        <w:tc>
          <w:tcPr>
            <w:tcW w:w="724" w:type="dxa"/>
            <w:vMerge w:val="restart"/>
          </w:tcPr>
          <w:p w:rsidR="00657408" w:rsidRDefault="00657408">
            <w:pPr>
              <w:pStyle w:val="ConsPlusNormal"/>
              <w:jc w:val="center"/>
            </w:pPr>
            <w:r>
              <w:t>2020 год</w:t>
            </w:r>
          </w:p>
        </w:tc>
        <w:tc>
          <w:tcPr>
            <w:tcW w:w="724" w:type="dxa"/>
            <w:vMerge w:val="restart"/>
          </w:tcPr>
          <w:p w:rsidR="00657408" w:rsidRDefault="00657408">
            <w:pPr>
              <w:pStyle w:val="ConsPlusNormal"/>
              <w:jc w:val="center"/>
            </w:pPr>
            <w:r>
              <w:t>2025 год</w:t>
            </w:r>
          </w:p>
        </w:tc>
        <w:tc>
          <w:tcPr>
            <w:tcW w:w="724" w:type="dxa"/>
            <w:vMerge w:val="restart"/>
          </w:tcPr>
          <w:p w:rsidR="00657408" w:rsidRDefault="00657408">
            <w:pPr>
              <w:pStyle w:val="ConsPlusNormal"/>
              <w:jc w:val="center"/>
            </w:pPr>
            <w:r>
              <w:t>2030 год</w:t>
            </w:r>
          </w:p>
        </w:tc>
      </w:tr>
      <w:tr w:rsidR="00657408">
        <w:tc>
          <w:tcPr>
            <w:tcW w:w="454" w:type="dxa"/>
            <w:vMerge/>
          </w:tcPr>
          <w:p w:rsidR="00657408" w:rsidRDefault="00657408"/>
        </w:tc>
        <w:tc>
          <w:tcPr>
            <w:tcW w:w="2479" w:type="dxa"/>
            <w:vMerge/>
          </w:tcPr>
          <w:p w:rsidR="00657408" w:rsidRDefault="00657408"/>
        </w:tc>
        <w:tc>
          <w:tcPr>
            <w:tcW w:w="1204" w:type="dxa"/>
            <w:vMerge/>
          </w:tcPr>
          <w:p w:rsidR="00657408" w:rsidRDefault="00657408"/>
        </w:tc>
        <w:tc>
          <w:tcPr>
            <w:tcW w:w="1924" w:type="dxa"/>
          </w:tcPr>
          <w:p w:rsidR="00657408" w:rsidRDefault="00657408">
            <w:pPr>
              <w:pStyle w:val="ConsPlusNormal"/>
              <w:jc w:val="center"/>
            </w:pPr>
            <w:r>
              <w:t>2013 год</w:t>
            </w:r>
          </w:p>
        </w:tc>
        <w:tc>
          <w:tcPr>
            <w:tcW w:w="604" w:type="dxa"/>
            <w:vMerge/>
          </w:tcPr>
          <w:p w:rsidR="00657408" w:rsidRDefault="00657408"/>
        </w:tc>
        <w:tc>
          <w:tcPr>
            <w:tcW w:w="604" w:type="dxa"/>
            <w:vMerge/>
          </w:tcPr>
          <w:p w:rsidR="00657408" w:rsidRDefault="00657408"/>
        </w:tc>
        <w:tc>
          <w:tcPr>
            <w:tcW w:w="724" w:type="dxa"/>
            <w:vMerge/>
          </w:tcPr>
          <w:p w:rsidR="00657408" w:rsidRDefault="00657408"/>
        </w:tc>
        <w:tc>
          <w:tcPr>
            <w:tcW w:w="724" w:type="dxa"/>
            <w:vMerge/>
          </w:tcPr>
          <w:p w:rsidR="00657408" w:rsidRDefault="00657408"/>
        </w:tc>
        <w:tc>
          <w:tcPr>
            <w:tcW w:w="724" w:type="dxa"/>
            <w:vMerge/>
          </w:tcPr>
          <w:p w:rsidR="00657408" w:rsidRDefault="00657408"/>
        </w:tc>
        <w:tc>
          <w:tcPr>
            <w:tcW w:w="724" w:type="dxa"/>
            <w:vMerge/>
          </w:tcPr>
          <w:p w:rsidR="00657408" w:rsidRDefault="00657408"/>
        </w:tc>
        <w:tc>
          <w:tcPr>
            <w:tcW w:w="724" w:type="dxa"/>
            <w:vMerge/>
          </w:tcPr>
          <w:p w:rsidR="00657408" w:rsidRDefault="00657408"/>
        </w:tc>
        <w:tc>
          <w:tcPr>
            <w:tcW w:w="724" w:type="dxa"/>
            <w:vMerge/>
          </w:tcPr>
          <w:p w:rsidR="00657408" w:rsidRDefault="00657408"/>
        </w:tc>
        <w:tc>
          <w:tcPr>
            <w:tcW w:w="724" w:type="dxa"/>
            <w:vMerge/>
          </w:tcPr>
          <w:p w:rsidR="00657408" w:rsidRDefault="00657408"/>
        </w:tc>
      </w:tr>
      <w:tr w:rsidR="00657408">
        <w:tc>
          <w:tcPr>
            <w:tcW w:w="454" w:type="dxa"/>
          </w:tcPr>
          <w:p w:rsidR="00657408" w:rsidRDefault="00657408">
            <w:pPr>
              <w:pStyle w:val="ConsPlusNormal"/>
              <w:jc w:val="center"/>
            </w:pPr>
            <w:r>
              <w:t>1</w:t>
            </w:r>
          </w:p>
        </w:tc>
        <w:tc>
          <w:tcPr>
            <w:tcW w:w="2479" w:type="dxa"/>
          </w:tcPr>
          <w:p w:rsidR="00657408" w:rsidRDefault="00657408">
            <w:pPr>
              <w:pStyle w:val="ConsPlusNormal"/>
              <w:jc w:val="center"/>
            </w:pPr>
            <w:r>
              <w:t>2</w:t>
            </w:r>
          </w:p>
        </w:tc>
        <w:tc>
          <w:tcPr>
            <w:tcW w:w="1204" w:type="dxa"/>
          </w:tcPr>
          <w:p w:rsidR="00657408" w:rsidRDefault="00657408">
            <w:pPr>
              <w:pStyle w:val="ConsPlusNormal"/>
              <w:jc w:val="center"/>
            </w:pPr>
            <w:r>
              <w:t>3</w:t>
            </w:r>
          </w:p>
        </w:tc>
        <w:tc>
          <w:tcPr>
            <w:tcW w:w="1924" w:type="dxa"/>
          </w:tcPr>
          <w:p w:rsidR="00657408" w:rsidRDefault="00657408">
            <w:pPr>
              <w:pStyle w:val="ConsPlusNormal"/>
              <w:jc w:val="center"/>
            </w:pPr>
            <w:r>
              <w:t>4</w:t>
            </w:r>
          </w:p>
        </w:tc>
        <w:tc>
          <w:tcPr>
            <w:tcW w:w="604" w:type="dxa"/>
          </w:tcPr>
          <w:p w:rsidR="00657408" w:rsidRDefault="00657408">
            <w:pPr>
              <w:pStyle w:val="ConsPlusNormal"/>
              <w:jc w:val="center"/>
            </w:pPr>
            <w:r>
              <w:t>5</w:t>
            </w:r>
          </w:p>
        </w:tc>
        <w:tc>
          <w:tcPr>
            <w:tcW w:w="604" w:type="dxa"/>
          </w:tcPr>
          <w:p w:rsidR="00657408" w:rsidRDefault="00657408">
            <w:pPr>
              <w:pStyle w:val="ConsPlusNormal"/>
              <w:jc w:val="center"/>
            </w:pPr>
            <w:r>
              <w:t>6</w:t>
            </w:r>
          </w:p>
        </w:tc>
        <w:tc>
          <w:tcPr>
            <w:tcW w:w="724" w:type="dxa"/>
          </w:tcPr>
          <w:p w:rsidR="00657408" w:rsidRDefault="00657408">
            <w:pPr>
              <w:pStyle w:val="ConsPlusNormal"/>
              <w:jc w:val="center"/>
            </w:pPr>
            <w:r>
              <w:t>7</w:t>
            </w:r>
          </w:p>
        </w:tc>
        <w:tc>
          <w:tcPr>
            <w:tcW w:w="724" w:type="dxa"/>
          </w:tcPr>
          <w:p w:rsidR="00657408" w:rsidRDefault="00657408">
            <w:pPr>
              <w:pStyle w:val="ConsPlusNormal"/>
              <w:jc w:val="center"/>
            </w:pPr>
            <w:r>
              <w:t>8</w:t>
            </w:r>
          </w:p>
        </w:tc>
        <w:tc>
          <w:tcPr>
            <w:tcW w:w="724" w:type="dxa"/>
          </w:tcPr>
          <w:p w:rsidR="00657408" w:rsidRDefault="00657408">
            <w:pPr>
              <w:pStyle w:val="ConsPlusNormal"/>
              <w:jc w:val="center"/>
            </w:pPr>
            <w:r>
              <w:t>9</w:t>
            </w:r>
          </w:p>
        </w:tc>
        <w:tc>
          <w:tcPr>
            <w:tcW w:w="724" w:type="dxa"/>
          </w:tcPr>
          <w:p w:rsidR="00657408" w:rsidRDefault="00657408">
            <w:pPr>
              <w:pStyle w:val="ConsPlusNormal"/>
              <w:jc w:val="center"/>
            </w:pPr>
            <w:r>
              <w:t>10</w:t>
            </w:r>
          </w:p>
        </w:tc>
        <w:tc>
          <w:tcPr>
            <w:tcW w:w="724" w:type="dxa"/>
          </w:tcPr>
          <w:p w:rsidR="00657408" w:rsidRDefault="00657408">
            <w:pPr>
              <w:pStyle w:val="ConsPlusNormal"/>
              <w:jc w:val="center"/>
            </w:pPr>
            <w:r>
              <w:t>11</w:t>
            </w:r>
          </w:p>
        </w:tc>
        <w:tc>
          <w:tcPr>
            <w:tcW w:w="724" w:type="dxa"/>
          </w:tcPr>
          <w:p w:rsidR="00657408" w:rsidRDefault="00657408">
            <w:pPr>
              <w:pStyle w:val="ConsPlusNormal"/>
              <w:jc w:val="center"/>
            </w:pPr>
            <w:r>
              <w:t>12</w:t>
            </w:r>
          </w:p>
        </w:tc>
        <w:tc>
          <w:tcPr>
            <w:tcW w:w="724" w:type="dxa"/>
          </w:tcPr>
          <w:p w:rsidR="00657408" w:rsidRDefault="00657408">
            <w:pPr>
              <w:pStyle w:val="ConsPlusNormal"/>
              <w:jc w:val="center"/>
            </w:pPr>
            <w:r>
              <w:t>13</w:t>
            </w:r>
          </w:p>
        </w:tc>
      </w:tr>
      <w:tr w:rsidR="00657408">
        <w:tc>
          <w:tcPr>
            <w:tcW w:w="12337" w:type="dxa"/>
            <w:gridSpan w:val="13"/>
          </w:tcPr>
          <w:p w:rsidR="00657408" w:rsidRDefault="00657408">
            <w:pPr>
              <w:pStyle w:val="ConsPlusNormal"/>
            </w:pPr>
            <w:r>
              <w:t>Цель -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tc>
      </w:tr>
      <w:tr w:rsidR="00657408">
        <w:tc>
          <w:tcPr>
            <w:tcW w:w="454" w:type="dxa"/>
          </w:tcPr>
          <w:p w:rsidR="00657408" w:rsidRDefault="00657408">
            <w:pPr>
              <w:pStyle w:val="ConsPlusNormal"/>
            </w:pPr>
            <w:r>
              <w:t>1</w:t>
            </w:r>
          </w:p>
        </w:tc>
        <w:tc>
          <w:tcPr>
            <w:tcW w:w="2479" w:type="dxa"/>
          </w:tcPr>
          <w:p w:rsidR="00657408" w:rsidRDefault="00657408">
            <w:pPr>
              <w:pStyle w:val="ConsPlusNormal"/>
            </w:pPr>
            <w:r>
              <w:t xml:space="preserve">Доля городских округов и муниципальных районов края, улучшивших за отчетный период комплексную оценку эффективности </w:t>
            </w:r>
            <w:r>
              <w:lastRenderedPageBreak/>
              <w:t>деятельности органов местного самоуправления по сравнению с прошедшим периодом:</w:t>
            </w:r>
          </w:p>
        </w:tc>
        <w:tc>
          <w:tcPr>
            <w:tcW w:w="1204" w:type="dxa"/>
          </w:tcPr>
          <w:p w:rsidR="00657408" w:rsidRDefault="00657408">
            <w:pPr>
              <w:pStyle w:val="ConsPlusNormal"/>
            </w:pPr>
          </w:p>
        </w:tc>
        <w:tc>
          <w:tcPr>
            <w:tcW w:w="1924" w:type="dxa"/>
          </w:tcPr>
          <w:p w:rsidR="00657408" w:rsidRDefault="00657408">
            <w:pPr>
              <w:pStyle w:val="ConsPlusNormal"/>
              <w:jc w:val="center"/>
            </w:pPr>
          </w:p>
        </w:tc>
        <w:tc>
          <w:tcPr>
            <w:tcW w:w="604" w:type="dxa"/>
          </w:tcPr>
          <w:p w:rsidR="00657408" w:rsidRDefault="00657408">
            <w:pPr>
              <w:pStyle w:val="ConsPlusNormal"/>
              <w:jc w:val="center"/>
            </w:pPr>
          </w:p>
        </w:tc>
        <w:tc>
          <w:tcPr>
            <w:tcW w:w="604" w:type="dxa"/>
          </w:tcPr>
          <w:p w:rsidR="00657408" w:rsidRDefault="00657408">
            <w:pPr>
              <w:pStyle w:val="ConsPlusNormal"/>
              <w:jc w:val="center"/>
            </w:pPr>
          </w:p>
        </w:tc>
        <w:tc>
          <w:tcPr>
            <w:tcW w:w="724" w:type="dxa"/>
          </w:tcPr>
          <w:p w:rsidR="00657408" w:rsidRDefault="00657408">
            <w:pPr>
              <w:pStyle w:val="ConsPlusNormal"/>
              <w:jc w:val="center"/>
            </w:pPr>
          </w:p>
        </w:tc>
        <w:tc>
          <w:tcPr>
            <w:tcW w:w="724" w:type="dxa"/>
          </w:tcPr>
          <w:p w:rsidR="00657408" w:rsidRDefault="00657408">
            <w:pPr>
              <w:pStyle w:val="ConsPlusNormal"/>
              <w:jc w:val="center"/>
            </w:pPr>
          </w:p>
        </w:tc>
        <w:tc>
          <w:tcPr>
            <w:tcW w:w="724" w:type="dxa"/>
          </w:tcPr>
          <w:p w:rsidR="00657408" w:rsidRDefault="00657408">
            <w:pPr>
              <w:pStyle w:val="ConsPlusNormal"/>
              <w:jc w:val="center"/>
            </w:pPr>
          </w:p>
        </w:tc>
        <w:tc>
          <w:tcPr>
            <w:tcW w:w="724" w:type="dxa"/>
          </w:tcPr>
          <w:p w:rsidR="00657408" w:rsidRDefault="00657408">
            <w:pPr>
              <w:pStyle w:val="ConsPlusNormal"/>
              <w:jc w:val="center"/>
            </w:pPr>
          </w:p>
        </w:tc>
        <w:tc>
          <w:tcPr>
            <w:tcW w:w="724" w:type="dxa"/>
          </w:tcPr>
          <w:p w:rsidR="00657408" w:rsidRDefault="00657408">
            <w:pPr>
              <w:pStyle w:val="ConsPlusNormal"/>
              <w:jc w:val="center"/>
            </w:pPr>
          </w:p>
        </w:tc>
        <w:tc>
          <w:tcPr>
            <w:tcW w:w="724" w:type="dxa"/>
          </w:tcPr>
          <w:p w:rsidR="00657408" w:rsidRDefault="00657408">
            <w:pPr>
              <w:pStyle w:val="ConsPlusNormal"/>
              <w:jc w:val="center"/>
            </w:pPr>
          </w:p>
        </w:tc>
        <w:tc>
          <w:tcPr>
            <w:tcW w:w="724" w:type="dxa"/>
          </w:tcPr>
          <w:p w:rsidR="00657408" w:rsidRDefault="00657408">
            <w:pPr>
              <w:pStyle w:val="ConsPlusNormal"/>
              <w:jc w:val="center"/>
            </w:pPr>
          </w:p>
        </w:tc>
      </w:tr>
      <w:tr w:rsidR="00657408">
        <w:tc>
          <w:tcPr>
            <w:tcW w:w="454" w:type="dxa"/>
          </w:tcPr>
          <w:p w:rsidR="00657408" w:rsidRDefault="00657408">
            <w:pPr>
              <w:pStyle w:val="ConsPlusNormal"/>
            </w:pPr>
          </w:p>
        </w:tc>
        <w:tc>
          <w:tcPr>
            <w:tcW w:w="2479" w:type="dxa"/>
          </w:tcPr>
          <w:p w:rsidR="00657408" w:rsidRDefault="00657408">
            <w:pPr>
              <w:pStyle w:val="ConsPlusNormal"/>
            </w:pPr>
            <w:r>
              <w:t>городских округов края</w:t>
            </w:r>
          </w:p>
        </w:tc>
        <w:tc>
          <w:tcPr>
            <w:tcW w:w="1204" w:type="dxa"/>
          </w:tcPr>
          <w:p w:rsidR="00657408" w:rsidRDefault="00657408">
            <w:pPr>
              <w:pStyle w:val="ConsPlusNormal"/>
            </w:pPr>
            <w:r>
              <w:t>%</w:t>
            </w:r>
          </w:p>
        </w:tc>
        <w:tc>
          <w:tcPr>
            <w:tcW w:w="1924" w:type="dxa"/>
          </w:tcPr>
          <w:p w:rsidR="00657408" w:rsidRDefault="00657408">
            <w:pPr>
              <w:pStyle w:val="ConsPlusNormal"/>
              <w:jc w:val="center"/>
            </w:pPr>
            <w:r>
              <w:t>41,2</w:t>
            </w:r>
          </w:p>
        </w:tc>
        <w:tc>
          <w:tcPr>
            <w:tcW w:w="604" w:type="dxa"/>
          </w:tcPr>
          <w:p w:rsidR="00657408" w:rsidRDefault="00657408">
            <w:pPr>
              <w:pStyle w:val="ConsPlusNormal"/>
              <w:jc w:val="center"/>
            </w:pPr>
            <w:r>
              <w:t>47,1</w:t>
            </w:r>
          </w:p>
        </w:tc>
        <w:tc>
          <w:tcPr>
            <w:tcW w:w="604" w:type="dxa"/>
          </w:tcPr>
          <w:p w:rsidR="00657408" w:rsidRDefault="00657408">
            <w:pPr>
              <w:pStyle w:val="ConsPlusNormal"/>
              <w:jc w:val="center"/>
            </w:pPr>
            <w:r>
              <w:t>58,8</w:t>
            </w:r>
          </w:p>
        </w:tc>
        <w:tc>
          <w:tcPr>
            <w:tcW w:w="724" w:type="dxa"/>
          </w:tcPr>
          <w:p w:rsidR="00657408" w:rsidRDefault="00657408">
            <w:pPr>
              <w:pStyle w:val="ConsPlusNormal"/>
            </w:pPr>
            <w:r>
              <w:t>не менее 30,0</w:t>
            </w:r>
          </w:p>
        </w:tc>
        <w:tc>
          <w:tcPr>
            <w:tcW w:w="724" w:type="dxa"/>
          </w:tcPr>
          <w:p w:rsidR="00657408" w:rsidRDefault="00657408">
            <w:pPr>
              <w:pStyle w:val="ConsPlusNormal"/>
            </w:pPr>
            <w:r>
              <w:t>не менее 30,0</w:t>
            </w:r>
          </w:p>
        </w:tc>
        <w:tc>
          <w:tcPr>
            <w:tcW w:w="724" w:type="dxa"/>
          </w:tcPr>
          <w:p w:rsidR="00657408" w:rsidRDefault="00657408">
            <w:pPr>
              <w:pStyle w:val="ConsPlusNormal"/>
            </w:pPr>
            <w:r>
              <w:t>не менее 30,0</w:t>
            </w:r>
          </w:p>
        </w:tc>
        <w:tc>
          <w:tcPr>
            <w:tcW w:w="724" w:type="dxa"/>
          </w:tcPr>
          <w:p w:rsidR="00657408" w:rsidRDefault="00657408">
            <w:pPr>
              <w:pStyle w:val="ConsPlusNormal"/>
            </w:pPr>
            <w:r>
              <w:t>не менее 30,0</w:t>
            </w:r>
          </w:p>
        </w:tc>
        <w:tc>
          <w:tcPr>
            <w:tcW w:w="724" w:type="dxa"/>
          </w:tcPr>
          <w:p w:rsidR="00657408" w:rsidRDefault="00657408">
            <w:pPr>
              <w:pStyle w:val="ConsPlusNormal"/>
            </w:pPr>
            <w:r>
              <w:t>не менее 30,0</w:t>
            </w:r>
          </w:p>
        </w:tc>
        <w:tc>
          <w:tcPr>
            <w:tcW w:w="724" w:type="dxa"/>
          </w:tcPr>
          <w:p w:rsidR="00657408" w:rsidRDefault="00657408">
            <w:pPr>
              <w:pStyle w:val="ConsPlusNormal"/>
            </w:pPr>
            <w:r>
              <w:t>не менее 30,0</w:t>
            </w:r>
          </w:p>
        </w:tc>
        <w:tc>
          <w:tcPr>
            <w:tcW w:w="724" w:type="dxa"/>
          </w:tcPr>
          <w:p w:rsidR="00657408" w:rsidRDefault="00657408">
            <w:pPr>
              <w:pStyle w:val="ConsPlusNormal"/>
            </w:pPr>
            <w:r>
              <w:t>не менее 30,0</w:t>
            </w:r>
          </w:p>
        </w:tc>
      </w:tr>
      <w:tr w:rsidR="00657408">
        <w:tc>
          <w:tcPr>
            <w:tcW w:w="454" w:type="dxa"/>
          </w:tcPr>
          <w:p w:rsidR="00657408" w:rsidRDefault="00657408">
            <w:pPr>
              <w:pStyle w:val="ConsPlusNormal"/>
            </w:pPr>
          </w:p>
        </w:tc>
        <w:tc>
          <w:tcPr>
            <w:tcW w:w="2479" w:type="dxa"/>
          </w:tcPr>
          <w:p w:rsidR="00657408" w:rsidRDefault="00657408">
            <w:pPr>
              <w:pStyle w:val="ConsPlusNormal"/>
            </w:pPr>
            <w:r>
              <w:t>муниципальных районов края</w:t>
            </w:r>
          </w:p>
        </w:tc>
        <w:tc>
          <w:tcPr>
            <w:tcW w:w="1204" w:type="dxa"/>
          </w:tcPr>
          <w:p w:rsidR="00657408" w:rsidRDefault="00657408">
            <w:pPr>
              <w:pStyle w:val="ConsPlusNormal"/>
            </w:pPr>
            <w:r>
              <w:t>%</w:t>
            </w:r>
          </w:p>
        </w:tc>
        <w:tc>
          <w:tcPr>
            <w:tcW w:w="1924" w:type="dxa"/>
          </w:tcPr>
          <w:p w:rsidR="00657408" w:rsidRDefault="00657408">
            <w:pPr>
              <w:pStyle w:val="ConsPlusNormal"/>
              <w:jc w:val="center"/>
            </w:pPr>
            <w:r>
              <w:t>54,5</w:t>
            </w:r>
          </w:p>
        </w:tc>
        <w:tc>
          <w:tcPr>
            <w:tcW w:w="604" w:type="dxa"/>
          </w:tcPr>
          <w:p w:rsidR="00657408" w:rsidRDefault="00657408">
            <w:pPr>
              <w:pStyle w:val="ConsPlusNormal"/>
              <w:jc w:val="center"/>
            </w:pPr>
            <w:r>
              <w:t>45,5</w:t>
            </w:r>
          </w:p>
        </w:tc>
        <w:tc>
          <w:tcPr>
            <w:tcW w:w="604" w:type="dxa"/>
          </w:tcPr>
          <w:p w:rsidR="00657408" w:rsidRDefault="00657408">
            <w:pPr>
              <w:pStyle w:val="ConsPlusNormal"/>
              <w:jc w:val="center"/>
            </w:pPr>
            <w:r>
              <w:t>47,7</w:t>
            </w:r>
          </w:p>
        </w:tc>
        <w:tc>
          <w:tcPr>
            <w:tcW w:w="724" w:type="dxa"/>
          </w:tcPr>
          <w:p w:rsidR="00657408" w:rsidRDefault="00657408">
            <w:pPr>
              <w:pStyle w:val="ConsPlusNormal"/>
            </w:pPr>
            <w:r>
              <w:t>не менее 45,0</w:t>
            </w:r>
          </w:p>
        </w:tc>
        <w:tc>
          <w:tcPr>
            <w:tcW w:w="724" w:type="dxa"/>
          </w:tcPr>
          <w:p w:rsidR="00657408" w:rsidRDefault="00657408">
            <w:pPr>
              <w:pStyle w:val="ConsPlusNormal"/>
            </w:pPr>
            <w:r>
              <w:t>не менее 45,0</w:t>
            </w:r>
          </w:p>
        </w:tc>
        <w:tc>
          <w:tcPr>
            <w:tcW w:w="724" w:type="dxa"/>
          </w:tcPr>
          <w:p w:rsidR="00657408" w:rsidRDefault="00657408">
            <w:pPr>
              <w:pStyle w:val="ConsPlusNormal"/>
            </w:pPr>
            <w:r>
              <w:t>не менее 45,0</w:t>
            </w:r>
          </w:p>
        </w:tc>
        <w:tc>
          <w:tcPr>
            <w:tcW w:w="724" w:type="dxa"/>
          </w:tcPr>
          <w:p w:rsidR="00657408" w:rsidRDefault="00657408">
            <w:pPr>
              <w:pStyle w:val="ConsPlusNormal"/>
            </w:pPr>
            <w:r>
              <w:t>не менее 45,0</w:t>
            </w:r>
          </w:p>
        </w:tc>
        <w:tc>
          <w:tcPr>
            <w:tcW w:w="724" w:type="dxa"/>
          </w:tcPr>
          <w:p w:rsidR="00657408" w:rsidRDefault="00657408">
            <w:pPr>
              <w:pStyle w:val="ConsPlusNormal"/>
            </w:pPr>
            <w:r>
              <w:t>не менее 45,0</w:t>
            </w:r>
          </w:p>
        </w:tc>
        <w:tc>
          <w:tcPr>
            <w:tcW w:w="724" w:type="dxa"/>
          </w:tcPr>
          <w:p w:rsidR="00657408" w:rsidRDefault="00657408">
            <w:pPr>
              <w:pStyle w:val="ConsPlusNormal"/>
            </w:pPr>
            <w:r>
              <w:t>не менее 45,0</w:t>
            </w:r>
          </w:p>
        </w:tc>
        <w:tc>
          <w:tcPr>
            <w:tcW w:w="724" w:type="dxa"/>
          </w:tcPr>
          <w:p w:rsidR="00657408" w:rsidRDefault="00657408">
            <w:pPr>
              <w:pStyle w:val="ConsPlusNormal"/>
            </w:pPr>
            <w:r>
              <w:t>не менее 45,0</w:t>
            </w:r>
          </w:p>
        </w:tc>
      </w:tr>
      <w:tr w:rsidR="00657408">
        <w:tc>
          <w:tcPr>
            <w:tcW w:w="454" w:type="dxa"/>
          </w:tcPr>
          <w:p w:rsidR="00657408" w:rsidRDefault="00657408">
            <w:pPr>
              <w:pStyle w:val="ConsPlusNormal"/>
            </w:pPr>
            <w:r>
              <w:t>2</w:t>
            </w:r>
          </w:p>
        </w:tc>
        <w:tc>
          <w:tcPr>
            <w:tcW w:w="2479" w:type="dxa"/>
          </w:tcPr>
          <w:p w:rsidR="00657408" w:rsidRDefault="00657408">
            <w:pPr>
              <w:pStyle w:val="ConsPlusNormal"/>
            </w:pPr>
            <w:r>
              <w:t>Охват населения качественным и доступным предоставлением государственных и муниципальных услуг по принципу одного окна на базе многофункциональных центров от общей численности населения края</w:t>
            </w:r>
          </w:p>
        </w:tc>
        <w:tc>
          <w:tcPr>
            <w:tcW w:w="1204" w:type="dxa"/>
          </w:tcPr>
          <w:p w:rsidR="00657408" w:rsidRDefault="00657408">
            <w:pPr>
              <w:pStyle w:val="ConsPlusNormal"/>
            </w:pPr>
            <w:r>
              <w:t>%</w:t>
            </w:r>
          </w:p>
        </w:tc>
        <w:tc>
          <w:tcPr>
            <w:tcW w:w="1924" w:type="dxa"/>
          </w:tcPr>
          <w:p w:rsidR="00657408" w:rsidRDefault="00657408">
            <w:pPr>
              <w:pStyle w:val="ConsPlusNormal"/>
              <w:jc w:val="center"/>
            </w:pPr>
            <w:r>
              <w:t>35,0</w:t>
            </w:r>
          </w:p>
        </w:tc>
        <w:tc>
          <w:tcPr>
            <w:tcW w:w="604" w:type="dxa"/>
          </w:tcPr>
          <w:p w:rsidR="00657408" w:rsidRDefault="00657408">
            <w:pPr>
              <w:pStyle w:val="ConsPlusNormal"/>
              <w:jc w:val="center"/>
            </w:pPr>
            <w:r>
              <w:t>40,0</w:t>
            </w:r>
          </w:p>
        </w:tc>
        <w:tc>
          <w:tcPr>
            <w:tcW w:w="604" w:type="dxa"/>
          </w:tcPr>
          <w:p w:rsidR="00657408" w:rsidRDefault="00657408">
            <w:pPr>
              <w:pStyle w:val="ConsPlusNormal"/>
              <w:jc w:val="center"/>
            </w:pPr>
            <w:r>
              <w:t>83,4</w:t>
            </w:r>
          </w:p>
        </w:tc>
        <w:tc>
          <w:tcPr>
            <w:tcW w:w="724" w:type="dxa"/>
          </w:tcPr>
          <w:p w:rsidR="00657408" w:rsidRDefault="00657408">
            <w:pPr>
              <w:pStyle w:val="ConsPlusNormal"/>
              <w:jc w:val="center"/>
            </w:pPr>
            <w:r>
              <w:t>90,0</w:t>
            </w:r>
          </w:p>
        </w:tc>
        <w:tc>
          <w:tcPr>
            <w:tcW w:w="724" w:type="dxa"/>
          </w:tcPr>
          <w:p w:rsidR="00657408" w:rsidRDefault="00657408">
            <w:pPr>
              <w:pStyle w:val="ConsPlusNormal"/>
              <w:jc w:val="center"/>
            </w:pPr>
            <w:r>
              <w:t>90,0</w:t>
            </w:r>
          </w:p>
        </w:tc>
        <w:tc>
          <w:tcPr>
            <w:tcW w:w="724" w:type="dxa"/>
          </w:tcPr>
          <w:p w:rsidR="00657408" w:rsidRDefault="00657408">
            <w:pPr>
              <w:pStyle w:val="ConsPlusNormal"/>
              <w:jc w:val="center"/>
            </w:pPr>
            <w:r>
              <w:t>90,0</w:t>
            </w:r>
          </w:p>
        </w:tc>
        <w:tc>
          <w:tcPr>
            <w:tcW w:w="724" w:type="dxa"/>
          </w:tcPr>
          <w:p w:rsidR="00657408" w:rsidRDefault="00657408">
            <w:pPr>
              <w:pStyle w:val="ConsPlusNormal"/>
              <w:jc w:val="center"/>
            </w:pPr>
            <w:r>
              <w:t>90,0</w:t>
            </w:r>
          </w:p>
        </w:tc>
        <w:tc>
          <w:tcPr>
            <w:tcW w:w="724" w:type="dxa"/>
          </w:tcPr>
          <w:p w:rsidR="00657408" w:rsidRDefault="00657408">
            <w:pPr>
              <w:pStyle w:val="ConsPlusNormal"/>
              <w:jc w:val="center"/>
            </w:pPr>
            <w:r>
              <w:t>90,0</w:t>
            </w:r>
          </w:p>
        </w:tc>
        <w:tc>
          <w:tcPr>
            <w:tcW w:w="724" w:type="dxa"/>
          </w:tcPr>
          <w:p w:rsidR="00657408" w:rsidRDefault="00657408">
            <w:pPr>
              <w:pStyle w:val="ConsPlusNormal"/>
              <w:jc w:val="center"/>
            </w:pPr>
            <w:r>
              <w:t>90,0</w:t>
            </w:r>
          </w:p>
        </w:tc>
        <w:tc>
          <w:tcPr>
            <w:tcW w:w="724" w:type="dxa"/>
          </w:tcPr>
          <w:p w:rsidR="00657408" w:rsidRDefault="00657408">
            <w:pPr>
              <w:pStyle w:val="ConsPlusNormal"/>
              <w:jc w:val="center"/>
            </w:pPr>
            <w:r>
              <w:t>90,0</w:t>
            </w: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1</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Normal"/>
        <w:jc w:val="center"/>
      </w:pPr>
      <w:bookmarkStart w:id="8" w:name="P580"/>
      <w:bookmarkEnd w:id="8"/>
      <w:r>
        <w:t>ИНФОРМАЦИЯ</w:t>
      </w:r>
    </w:p>
    <w:p w:rsidR="00657408" w:rsidRDefault="00657408">
      <w:pPr>
        <w:pStyle w:val="ConsPlusNormal"/>
        <w:jc w:val="center"/>
      </w:pPr>
      <w:r>
        <w:t>О НОРМАТИВНЫХ ПРАВОВЫХ АКТАХ, НЕОБХОДИМЫХ ДЛЯ ДОСТИЖЕНИЯ</w:t>
      </w:r>
    </w:p>
    <w:p w:rsidR="00657408" w:rsidRDefault="00657408">
      <w:pPr>
        <w:pStyle w:val="ConsPlusNormal"/>
        <w:jc w:val="center"/>
      </w:pPr>
      <w:r>
        <w:t>ЦЕЛИ И (ИЛИ) ОЖИДАЕМЫХ РЕЗУЛЬТАТОВ</w:t>
      </w:r>
    </w:p>
    <w:p w:rsidR="00657408" w:rsidRDefault="00657408">
      <w:pPr>
        <w:pStyle w:val="ConsPlusNormal"/>
        <w:jc w:val="center"/>
      </w:pPr>
      <w:r>
        <w:t>ГОСУДАРСТВЕННОЙ ПРОГРАММЫ</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984"/>
        <w:gridCol w:w="1984"/>
        <w:gridCol w:w="1984"/>
      </w:tblGrid>
      <w:tr w:rsidR="00657408">
        <w:tc>
          <w:tcPr>
            <w:tcW w:w="567" w:type="dxa"/>
          </w:tcPr>
          <w:p w:rsidR="00657408" w:rsidRDefault="00657408">
            <w:pPr>
              <w:pStyle w:val="ConsPlusNormal"/>
              <w:jc w:val="center"/>
            </w:pPr>
            <w:r>
              <w:t xml:space="preserve">N </w:t>
            </w:r>
            <w:proofErr w:type="gramStart"/>
            <w:r>
              <w:t>п</w:t>
            </w:r>
            <w:proofErr w:type="gramEnd"/>
            <w:r>
              <w:t>/п</w:t>
            </w:r>
          </w:p>
        </w:tc>
        <w:tc>
          <w:tcPr>
            <w:tcW w:w="2551" w:type="dxa"/>
          </w:tcPr>
          <w:p w:rsidR="00657408" w:rsidRDefault="00657408">
            <w:pPr>
              <w:pStyle w:val="ConsPlusNormal"/>
              <w:jc w:val="center"/>
            </w:pPr>
            <w:r>
              <w:t>Вид нормативного правового акта</w:t>
            </w:r>
          </w:p>
        </w:tc>
        <w:tc>
          <w:tcPr>
            <w:tcW w:w="1984" w:type="dxa"/>
          </w:tcPr>
          <w:p w:rsidR="00657408" w:rsidRDefault="00657408">
            <w:pPr>
              <w:pStyle w:val="ConsPlusNormal"/>
              <w:jc w:val="center"/>
            </w:pPr>
            <w:r>
              <w:t>Основные положения нормативного правового акта</w:t>
            </w:r>
          </w:p>
        </w:tc>
        <w:tc>
          <w:tcPr>
            <w:tcW w:w="1984" w:type="dxa"/>
          </w:tcPr>
          <w:p w:rsidR="00657408" w:rsidRDefault="00657408">
            <w:pPr>
              <w:pStyle w:val="ConsPlusNormal"/>
              <w:jc w:val="center"/>
            </w:pPr>
            <w:r>
              <w:t>Ответственный исполнитель</w:t>
            </w:r>
          </w:p>
        </w:tc>
        <w:tc>
          <w:tcPr>
            <w:tcW w:w="1984" w:type="dxa"/>
          </w:tcPr>
          <w:p w:rsidR="00657408" w:rsidRDefault="00657408">
            <w:pPr>
              <w:pStyle w:val="ConsPlusNormal"/>
              <w:jc w:val="center"/>
            </w:pPr>
            <w:r>
              <w:t>Ожидаемый срок принятия нормативного правового акта</w:t>
            </w:r>
          </w:p>
        </w:tc>
      </w:tr>
      <w:tr w:rsidR="00657408">
        <w:tc>
          <w:tcPr>
            <w:tcW w:w="9070" w:type="dxa"/>
            <w:gridSpan w:val="5"/>
          </w:tcPr>
          <w:p w:rsidR="00657408" w:rsidRDefault="00657408">
            <w:pPr>
              <w:pStyle w:val="ConsPlusNormal"/>
            </w:pPr>
            <w:r>
              <w:t>Цель государственной программы - содействие повышению комфортности условий жизнедеятельности в городах и поселениях Красноярского края (далее - край) и эффективной реализации органами местного самоуправления полномочий, закрепленных за муниципальными образованиями</w:t>
            </w:r>
          </w:p>
        </w:tc>
      </w:tr>
      <w:tr w:rsidR="00657408">
        <w:tc>
          <w:tcPr>
            <w:tcW w:w="9070" w:type="dxa"/>
            <w:gridSpan w:val="5"/>
          </w:tcPr>
          <w:p w:rsidR="00657408" w:rsidRDefault="00657408">
            <w:pPr>
              <w:pStyle w:val="ConsPlusNormal"/>
            </w:pPr>
            <w:r>
              <w:t>Задача государственной программы: стимулирование органов местного самоуправления муниципальных образований к повышению эффективности деятельности</w:t>
            </w:r>
          </w:p>
        </w:tc>
      </w:tr>
      <w:tr w:rsidR="00657408">
        <w:tc>
          <w:tcPr>
            <w:tcW w:w="9070" w:type="dxa"/>
            <w:gridSpan w:val="5"/>
          </w:tcPr>
          <w:p w:rsidR="00657408" w:rsidRDefault="00657408">
            <w:pPr>
              <w:pStyle w:val="ConsPlusNormal"/>
            </w:pPr>
            <w:hyperlink w:anchor="P4306" w:history="1">
              <w:r>
                <w:rPr>
                  <w:color w:val="0000FF"/>
                </w:rPr>
                <w:t>Подпрограмма</w:t>
              </w:r>
            </w:hyperlink>
            <w:r>
              <w:t xml:space="preserve"> "Стимулирование органов местного самоуправления края к эффективной реализации полномочий, закрепленных за муниципальными образованиями"</w:t>
            </w:r>
          </w:p>
        </w:tc>
      </w:tr>
      <w:tr w:rsidR="00657408">
        <w:tc>
          <w:tcPr>
            <w:tcW w:w="567" w:type="dxa"/>
          </w:tcPr>
          <w:p w:rsidR="00657408" w:rsidRDefault="00657408">
            <w:pPr>
              <w:pStyle w:val="ConsPlusNormal"/>
            </w:pPr>
            <w:r>
              <w:t>1</w:t>
            </w:r>
          </w:p>
        </w:tc>
        <w:tc>
          <w:tcPr>
            <w:tcW w:w="2551" w:type="dxa"/>
          </w:tcPr>
          <w:p w:rsidR="00657408" w:rsidRDefault="00657408">
            <w:pPr>
              <w:pStyle w:val="ConsPlusNormal"/>
            </w:pPr>
            <w:r>
              <w:t>Постановление Законодательного Собрания Красноярского края "Об утверждении положения о краевом конкурсе на лучшую организацию работы представительного органа муниципального образования"</w:t>
            </w:r>
          </w:p>
        </w:tc>
        <w:tc>
          <w:tcPr>
            <w:tcW w:w="1984" w:type="dxa"/>
          </w:tcPr>
          <w:p w:rsidR="00657408" w:rsidRDefault="00657408">
            <w:pPr>
              <w:pStyle w:val="ConsPlusNormal"/>
            </w:pPr>
            <w:r>
              <w:t>утверждение положения о порядке проведения краевого конкурса</w:t>
            </w:r>
          </w:p>
        </w:tc>
        <w:tc>
          <w:tcPr>
            <w:tcW w:w="1984" w:type="dxa"/>
          </w:tcPr>
          <w:p w:rsidR="00657408" w:rsidRDefault="00657408">
            <w:pPr>
              <w:pStyle w:val="ConsPlusNormal"/>
            </w:pPr>
            <w:r>
              <w:t>Законодательное Собрание Красноярского края</w:t>
            </w:r>
          </w:p>
        </w:tc>
        <w:tc>
          <w:tcPr>
            <w:tcW w:w="1984" w:type="dxa"/>
          </w:tcPr>
          <w:p w:rsidR="00657408" w:rsidRDefault="00657408">
            <w:pPr>
              <w:pStyle w:val="ConsPlusNormal"/>
            </w:pPr>
            <w:r>
              <w:t>I полугодие 2017 года</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1"/>
      </w:pPr>
      <w:r>
        <w:lastRenderedPageBreak/>
        <w:t>Приложение N 2</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Normal"/>
        <w:jc w:val="center"/>
      </w:pPr>
      <w:bookmarkStart w:id="9" w:name="P609"/>
      <w:bookmarkEnd w:id="9"/>
      <w:r>
        <w:t>РЕСУРСНОЕ ОБЕСПЕЧЕНИЕ ГОСУДАРСТВЕННОЙ ПРОГРАММЫ</w:t>
      </w:r>
    </w:p>
    <w:p w:rsidR="00657408" w:rsidRDefault="00657408">
      <w:pPr>
        <w:pStyle w:val="ConsPlusNormal"/>
        <w:jc w:val="center"/>
      </w:pPr>
      <w:r>
        <w:t>КРАСНОЯРСКОГО КРАЯ "СОДЕЙСТВИЕ РАЗВИТИЮ МЕСТНОГО</w:t>
      </w:r>
    </w:p>
    <w:p w:rsidR="00657408" w:rsidRDefault="00657408">
      <w:pPr>
        <w:pStyle w:val="ConsPlusNormal"/>
        <w:jc w:val="center"/>
      </w:pPr>
      <w:r>
        <w:t>САМОУПРАВЛЕНИЯ" ЗА СЧЕТ СРЕДСТВ КРАЕВОГО БЮДЖЕТА, В ТОМ</w:t>
      </w:r>
    </w:p>
    <w:p w:rsidR="00657408" w:rsidRDefault="00657408">
      <w:pPr>
        <w:pStyle w:val="ConsPlusNormal"/>
        <w:jc w:val="center"/>
      </w:pPr>
      <w:proofErr w:type="gramStart"/>
      <w:r>
        <w:t>ЧИСЛЕ</w:t>
      </w:r>
      <w:proofErr w:type="gramEnd"/>
      <w:r>
        <w:t xml:space="preserve"> СРЕДСТВ, ПОСТУПИВШИХ ИЗ БЮДЖЕТОВ ДРУГИХ УРОВНЕЙ</w:t>
      </w:r>
    </w:p>
    <w:p w:rsidR="00657408" w:rsidRDefault="00657408">
      <w:pPr>
        <w:pStyle w:val="ConsPlusNormal"/>
        <w:jc w:val="center"/>
      </w:pPr>
      <w:r>
        <w:t>БЮДЖЕТНОЙ СИСТЕМЫ И БЮДЖЕТОВ ГОСУДАРСТВЕННЫХ</w:t>
      </w:r>
    </w:p>
    <w:p w:rsidR="00657408" w:rsidRDefault="00657408">
      <w:pPr>
        <w:pStyle w:val="ConsPlusNormal"/>
        <w:jc w:val="center"/>
      </w:pPr>
      <w:r>
        <w:t>ВНЕБЮДЖЕТНЫХ ФОНДОВ</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551"/>
        <w:gridCol w:w="1984"/>
        <w:gridCol w:w="694"/>
        <w:gridCol w:w="634"/>
        <w:gridCol w:w="1644"/>
        <w:gridCol w:w="484"/>
        <w:gridCol w:w="1144"/>
        <w:gridCol w:w="1144"/>
        <w:gridCol w:w="1144"/>
        <w:gridCol w:w="1144"/>
      </w:tblGrid>
      <w:tr w:rsidR="00657408">
        <w:tc>
          <w:tcPr>
            <w:tcW w:w="454" w:type="dxa"/>
            <w:vMerge w:val="restart"/>
          </w:tcPr>
          <w:p w:rsidR="00657408" w:rsidRDefault="00657408">
            <w:pPr>
              <w:pStyle w:val="ConsPlusNormal"/>
              <w:jc w:val="center"/>
            </w:pPr>
            <w:r>
              <w:t xml:space="preserve">N </w:t>
            </w:r>
            <w:proofErr w:type="gramStart"/>
            <w:r>
              <w:t>п</w:t>
            </w:r>
            <w:proofErr w:type="gramEnd"/>
            <w:r>
              <w:t>/п</w:t>
            </w:r>
          </w:p>
        </w:tc>
        <w:tc>
          <w:tcPr>
            <w:tcW w:w="1879" w:type="dxa"/>
            <w:vMerge w:val="restart"/>
          </w:tcPr>
          <w:p w:rsidR="00657408" w:rsidRDefault="00657408">
            <w:pPr>
              <w:pStyle w:val="ConsPlusNormal"/>
              <w:jc w:val="center"/>
            </w:pPr>
            <w:r>
              <w:t>Статус (государственная программа, подпрограмма)</w:t>
            </w:r>
          </w:p>
        </w:tc>
        <w:tc>
          <w:tcPr>
            <w:tcW w:w="2551" w:type="dxa"/>
            <w:vMerge w:val="restart"/>
          </w:tcPr>
          <w:p w:rsidR="00657408" w:rsidRDefault="00657408">
            <w:pPr>
              <w:pStyle w:val="ConsPlusNormal"/>
              <w:jc w:val="center"/>
            </w:pPr>
            <w:r>
              <w:t>Наименование программы, подпрограммы</w:t>
            </w:r>
          </w:p>
        </w:tc>
        <w:tc>
          <w:tcPr>
            <w:tcW w:w="1984" w:type="dxa"/>
            <w:vMerge w:val="restart"/>
          </w:tcPr>
          <w:p w:rsidR="00657408" w:rsidRDefault="00657408">
            <w:pPr>
              <w:pStyle w:val="ConsPlusNormal"/>
              <w:jc w:val="center"/>
            </w:pPr>
            <w:r>
              <w:t>Наименование ГРБС</w:t>
            </w:r>
          </w:p>
        </w:tc>
        <w:tc>
          <w:tcPr>
            <w:tcW w:w="3456" w:type="dxa"/>
            <w:gridSpan w:val="4"/>
          </w:tcPr>
          <w:p w:rsidR="00657408" w:rsidRDefault="00657408">
            <w:pPr>
              <w:pStyle w:val="ConsPlusNormal"/>
              <w:jc w:val="center"/>
            </w:pPr>
            <w:r>
              <w:t>Код бюджетной классификации</w:t>
            </w:r>
          </w:p>
        </w:tc>
        <w:tc>
          <w:tcPr>
            <w:tcW w:w="1144" w:type="dxa"/>
            <w:vMerge w:val="restart"/>
          </w:tcPr>
          <w:p w:rsidR="00657408" w:rsidRDefault="00657408">
            <w:pPr>
              <w:pStyle w:val="ConsPlusNormal"/>
              <w:jc w:val="center"/>
            </w:pPr>
            <w:r>
              <w:t>2017 год</w:t>
            </w:r>
          </w:p>
        </w:tc>
        <w:tc>
          <w:tcPr>
            <w:tcW w:w="1144" w:type="dxa"/>
            <w:vMerge w:val="restart"/>
          </w:tcPr>
          <w:p w:rsidR="00657408" w:rsidRDefault="00657408">
            <w:pPr>
              <w:pStyle w:val="ConsPlusNormal"/>
              <w:jc w:val="center"/>
            </w:pPr>
            <w:r>
              <w:t>2018 год</w:t>
            </w:r>
          </w:p>
        </w:tc>
        <w:tc>
          <w:tcPr>
            <w:tcW w:w="1144" w:type="dxa"/>
            <w:vMerge w:val="restart"/>
          </w:tcPr>
          <w:p w:rsidR="00657408" w:rsidRDefault="00657408">
            <w:pPr>
              <w:pStyle w:val="ConsPlusNormal"/>
              <w:jc w:val="center"/>
            </w:pPr>
            <w:r>
              <w:t>2019 год</w:t>
            </w:r>
          </w:p>
        </w:tc>
        <w:tc>
          <w:tcPr>
            <w:tcW w:w="1144" w:type="dxa"/>
            <w:vMerge w:val="restart"/>
          </w:tcPr>
          <w:p w:rsidR="00657408" w:rsidRDefault="00657408">
            <w:pPr>
              <w:pStyle w:val="ConsPlusNormal"/>
              <w:jc w:val="center"/>
            </w:pPr>
            <w:r>
              <w:t>Итого на 2017 - 2019 годы</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vMerge/>
          </w:tcPr>
          <w:p w:rsidR="00657408" w:rsidRDefault="00657408"/>
        </w:tc>
        <w:tc>
          <w:tcPr>
            <w:tcW w:w="694" w:type="dxa"/>
          </w:tcPr>
          <w:p w:rsidR="00657408" w:rsidRDefault="00657408">
            <w:pPr>
              <w:pStyle w:val="ConsPlusNormal"/>
              <w:jc w:val="center"/>
            </w:pPr>
            <w:r>
              <w:t>ГРБС</w:t>
            </w:r>
          </w:p>
        </w:tc>
        <w:tc>
          <w:tcPr>
            <w:tcW w:w="634" w:type="dxa"/>
          </w:tcPr>
          <w:p w:rsidR="00657408" w:rsidRDefault="00657408">
            <w:pPr>
              <w:pStyle w:val="ConsPlusNormal"/>
              <w:jc w:val="center"/>
            </w:pPr>
            <w:r>
              <w:t>РзПр</w:t>
            </w:r>
          </w:p>
        </w:tc>
        <w:tc>
          <w:tcPr>
            <w:tcW w:w="1644" w:type="dxa"/>
          </w:tcPr>
          <w:p w:rsidR="00657408" w:rsidRDefault="00657408">
            <w:pPr>
              <w:pStyle w:val="ConsPlusNormal"/>
              <w:jc w:val="center"/>
            </w:pPr>
            <w:r>
              <w:t>ЦСР</w:t>
            </w:r>
          </w:p>
        </w:tc>
        <w:tc>
          <w:tcPr>
            <w:tcW w:w="484" w:type="dxa"/>
          </w:tcPr>
          <w:p w:rsidR="00657408" w:rsidRDefault="00657408">
            <w:pPr>
              <w:pStyle w:val="ConsPlusNormal"/>
              <w:jc w:val="center"/>
            </w:pPr>
            <w:r>
              <w:t>ВР</w:t>
            </w:r>
          </w:p>
        </w:tc>
        <w:tc>
          <w:tcPr>
            <w:tcW w:w="1144" w:type="dxa"/>
            <w:vMerge/>
          </w:tcPr>
          <w:p w:rsidR="00657408" w:rsidRDefault="00657408"/>
        </w:tc>
        <w:tc>
          <w:tcPr>
            <w:tcW w:w="1144" w:type="dxa"/>
            <w:vMerge/>
          </w:tcPr>
          <w:p w:rsidR="00657408" w:rsidRDefault="00657408"/>
        </w:tc>
        <w:tc>
          <w:tcPr>
            <w:tcW w:w="1144" w:type="dxa"/>
            <w:vMerge/>
          </w:tcPr>
          <w:p w:rsidR="00657408" w:rsidRDefault="00657408"/>
        </w:tc>
        <w:tc>
          <w:tcPr>
            <w:tcW w:w="1144" w:type="dxa"/>
            <w:vMerge/>
          </w:tcPr>
          <w:p w:rsidR="00657408" w:rsidRDefault="00657408"/>
        </w:tc>
      </w:tr>
      <w:tr w:rsidR="00657408">
        <w:tc>
          <w:tcPr>
            <w:tcW w:w="454" w:type="dxa"/>
          </w:tcPr>
          <w:p w:rsidR="00657408" w:rsidRDefault="00657408">
            <w:pPr>
              <w:pStyle w:val="ConsPlusNormal"/>
              <w:jc w:val="center"/>
            </w:pPr>
            <w:r>
              <w:t>1</w:t>
            </w:r>
          </w:p>
        </w:tc>
        <w:tc>
          <w:tcPr>
            <w:tcW w:w="1879" w:type="dxa"/>
          </w:tcPr>
          <w:p w:rsidR="00657408" w:rsidRDefault="00657408">
            <w:pPr>
              <w:pStyle w:val="ConsPlusNormal"/>
              <w:jc w:val="center"/>
            </w:pPr>
            <w:r>
              <w:t>2</w:t>
            </w:r>
          </w:p>
        </w:tc>
        <w:tc>
          <w:tcPr>
            <w:tcW w:w="2551" w:type="dxa"/>
          </w:tcPr>
          <w:p w:rsidR="00657408" w:rsidRDefault="00657408">
            <w:pPr>
              <w:pStyle w:val="ConsPlusNormal"/>
              <w:jc w:val="center"/>
            </w:pPr>
            <w:r>
              <w:t>3</w:t>
            </w:r>
          </w:p>
        </w:tc>
        <w:tc>
          <w:tcPr>
            <w:tcW w:w="1984" w:type="dxa"/>
          </w:tcPr>
          <w:p w:rsidR="00657408" w:rsidRDefault="00657408">
            <w:pPr>
              <w:pStyle w:val="ConsPlusNormal"/>
              <w:jc w:val="center"/>
            </w:pPr>
            <w:r>
              <w:t>4</w:t>
            </w:r>
          </w:p>
        </w:tc>
        <w:tc>
          <w:tcPr>
            <w:tcW w:w="694" w:type="dxa"/>
          </w:tcPr>
          <w:p w:rsidR="00657408" w:rsidRDefault="00657408">
            <w:pPr>
              <w:pStyle w:val="ConsPlusNormal"/>
              <w:jc w:val="center"/>
            </w:pPr>
            <w:r>
              <w:t>5</w:t>
            </w:r>
          </w:p>
        </w:tc>
        <w:tc>
          <w:tcPr>
            <w:tcW w:w="634" w:type="dxa"/>
          </w:tcPr>
          <w:p w:rsidR="00657408" w:rsidRDefault="00657408">
            <w:pPr>
              <w:pStyle w:val="ConsPlusNormal"/>
              <w:jc w:val="center"/>
            </w:pPr>
            <w:r>
              <w:t>6</w:t>
            </w:r>
          </w:p>
        </w:tc>
        <w:tc>
          <w:tcPr>
            <w:tcW w:w="1644" w:type="dxa"/>
          </w:tcPr>
          <w:p w:rsidR="00657408" w:rsidRDefault="00657408">
            <w:pPr>
              <w:pStyle w:val="ConsPlusNormal"/>
              <w:jc w:val="center"/>
            </w:pPr>
            <w:r>
              <w:t>7</w:t>
            </w:r>
          </w:p>
        </w:tc>
        <w:tc>
          <w:tcPr>
            <w:tcW w:w="484" w:type="dxa"/>
          </w:tcPr>
          <w:p w:rsidR="00657408" w:rsidRDefault="00657408">
            <w:pPr>
              <w:pStyle w:val="ConsPlusNormal"/>
              <w:jc w:val="center"/>
            </w:pPr>
            <w:r>
              <w:t>8</w:t>
            </w:r>
          </w:p>
        </w:tc>
        <w:tc>
          <w:tcPr>
            <w:tcW w:w="1144" w:type="dxa"/>
          </w:tcPr>
          <w:p w:rsidR="00657408" w:rsidRDefault="00657408">
            <w:pPr>
              <w:pStyle w:val="ConsPlusNormal"/>
              <w:jc w:val="center"/>
            </w:pPr>
            <w:r>
              <w:t>9</w:t>
            </w:r>
          </w:p>
        </w:tc>
        <w:tc>
          <w:tcPr>
            <w:tcW w:w="1144" w:type="dxa"/>
          </w:tcPr>
          <w:p w:rsidR="00657408" w:rsidRDefault="00657408">
            <w:pPr>
              <w:pStyle w:val="ConsPlusNormal"/>
              <w:jc w:val="center"/>
            </w:pPr>
            <w:r>
              <w:t>10</w:t>
            </w:r>
          </w:p>
        </w:tc>
        <w:tc>
          <w:tcPr>
            <w:tcW w:w="1144" w:type="dxa"/>
          </w:tcPr>
          <w:p w:rsidR="00657408" w:rsidRDefault="00657408">
            <w:pPr>
              <w:pStyle w:val="ConsPlusNormal"/>
              <w:jc w:val="center"/>
            </w:pPr>
            <w:r>
              <w:t>11</w:t>
            </w:r>
          </w:p>
        </w:tc>
        <w:tc>
          <w:tcPr>
            <w:tcW w:w="1144" w:type="dxa"/>
          </w:tcPr>
          <w:p w:rsidR="00657408" w:rsidRDefault="00657408">
            <w:pPr>
              <w:pStyle w:val="ConsPlusNormal"/>
              <w:jc w:val="center"/>
            </w:pPr>
            <w:r>
              <w:t>12</w:t>
            </w:r>
          </w:p>
        </w:tc>
      </w:tr>
      <w:tr w:rsidR="00657408">
        <w:tc>
          <w:tcPr>
            <w:tcW w:w="454" w:type="dxa"/>
            <w:vMerge w:val="restart"/>
          </w:tcPr>
          <w:p w:rsidR="00657408" w:rsidRDefault="00657408">
            <w:pPr>
              <w:pStyle w:val="ConsPlusNormal"/>
            </w:pPr>
            <w:r>
              <w:t>1</w:t>
            </w:r>
          </w:p>
        </w:tc>
        <w:tc>
          <w:tcPr>
            <w:tcW w:w="1879" w:type="dxa"/>
            <w:vMerge w:val="restart"/>
          </w:tcPr>
          <w:p w:rsidR="00657408" w:rsidRDefault="00657408">
            <w:pPr>
              <w:pStyle w:val="ConsPlusNormal"/>
            </w:pPr>
            <w:r>
              <w:t>Государственная программа</w:t>
            </w:r>
          </w:p>
        </w:tc>
        <w:tc>
          <w:tcPr>
            <w:tcW w:w="2551" w:type="dxa"/>
            <w:vMerge w:val="restart"/>
          </w:tcPr>
          <w:p w:rsidR="00657408" w:rsidRDefault="00657408">
            <w:pPr>
              <w:pStyle w:val="ConsPlusNormal"/>
            </w:pPr>
            <w:r>
              <w:t>"Содействие развитию местного самоуправления"</w:t>
            </w:r>
          </w:p>
        </w:tc>
        <w:tc>
          <w:tcPr>
            <w:tcW w:w="1984" w:type="dxa"/>
          </w:tcPr>
          <w:p w:rsidR="00657408" w:rsidRDefault="00657408">
            <w:pPr>
              <w:pStyle w:val="ConsPlusNormal"/>
            </w:pPr>
            <w:r>
              <w:t>всего, расходные обязательства по программе</w:t>
            </w:r>
          </w:p>
        </w:tc>
        <w:tc>
          <w:tcPr>
            <w:tcW w:w="694" w:type="dxa"/>
          </w:tcPr>
          <w:p w:rsidR="00657408" w:rsidRDefault="00657408">
            <w:pPr>
              <w:pStyle w:val="ConsPlusNormal"/>
              <w:jc w:val="center"/>
            </w:pPr>
            <w:r>
              <w:t>х</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1165026,4</w:t>
            </w:r>
          </w:p>
        </w:tc>
        <w:tc>
          <w:tcPr>
            <w:tcW w:w="1144" w:type="dxa"/>
          </w:tcPr>
          <w:p w:rsidR="00657408" w:rsidRDefault="00657408">
            <w:pPr>
              <w:pStyle w:val="ConsPlusNormal"/>
              <w:jc w:val="center"/>
            </w:pPr>
            <w:r>
              <w:t>1121621,9</w:t>
            </w:r>
          </w:p>
        </w:tc>
        <w:tc>
          <w:tcPr>
            <w:tcW w:w="1144" w:type="dxa"/>
          </w:tcPr>
          <w:p w:rsidR="00657408" w:rsidRDefault="00657408">
            <w:pPr>
              <w:pStyle w:val="ConsPlusNormal"/>
              <w:jc w:val="center"/>
            </w:pPr>
            <w:r>
              <w:t>1121621,9</w:t>
            </w:r>
          </w:p>
        </w:tc>
        <w:tc>
          <w:tcPr>
            <w:tcW w:w="1144" w:type="dxa"/>
          </w:tcPr>
          <w:p w:rsidR="00657408" w:rsidRDefault="00657408">
            <w:pPr>
              <w:pStyle w:val="ConsPlusNormal"/>
              <w:jc w:val="center"/>
            </w:pPr>
            <w:r>
              <w:t>3408270,2</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в том числе по ГРБС:</w:t>
            </w: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644" w:type="dxa"/>
          </w:tcPr>
          <w:p w:rsidR="00657408" w:rsidRDefault="00657408">
            <w:pPr>
              <w:pStyle w:val="ConsPlusNormal"/>
              <w:jc w:val="center"/>
            </w:pPr>
          </w:p>
        </w:tc>
        <w:tc>
          <w:tcPr>
            <w:tcW w:w="48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 xml:space="preserve">министерство экономического развития, инвестиционной политики и внешних связей Красноярского </w:t>
            </w:r>
            <w:r>
              <w:lastRenderedPageBreak/>
              <w:t>края</w:t>
            </w:r>
          </w:p>
        </w:tc>
        <w:tc>
          <w:tcPr>
            <w:tcW w:w="694" w:type="dxa"/>
          </w:tcPr>
          <w:p w:rsidR="00657408" w:rsidRDefault="00657408">
            <w:pPr>
              <w:pStyle w:val="ConsPlusNormal"/>
              <w:jc w:val="center"/>
            </w:pPr>
            <w:r>
              <w:lastRenderedPageBreak/>
              <w:t>114</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688026,4</w:t>
            </w:r>
          </w:p>
        </w:tc>
        <w:tc>
          <w:tcPr>
            <w:tcW w:w="1144" w:type="dxa"/>
          </w:tcPr>
          <w:p w:rsidR="00657408" w:rsidRDefault="00657408">
            <w:pPr>
              <w:pStyle w:val="ConsPlusNormal"/>
              <w:jc w:val="center"/>
            </w:pPr>
            <w:r>
              <w:t>684621,9</w:t>
            </w:r>
          </w:p>
        </w:tc>
        <w:tc>
          <w:tcPr>
            <w:tcW w:w="1144" w:type="dxa"/>
          </w:tcPr>
          <w:p w:rsidR="00657408" w:rsidRDefault="00657408">
            <w:pPr>
              <w:pStyle w:val="ConsPlusNormal"/>
              <w:jc w:val="center"/>
            </w:pPr>
            <w:r>
              <w:t>684621,9</w:t>
            </w:r>
          </w:p>
        </w:tc>
        <w:tc>
          <w:tcPr>
            <w:tcW w:w="1144" w:type="dxa"/>
          </w:tcPr>
          <w:p w:rsidR="00657408" w:rsidRDefault="00657408">
            <w:pPr>
              <w:pStyle w:val="ConsPlusNormal"/>
              <w:jc w:val="center"/>
            </w:pPr>
            <w:r>
              <w:t>2057270,2</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министерство строительства и жилищно-коммунального хозяйства Красноярского края</w:t>
            </w:r>
          </w:p>
        </w:tc>
        <w:tc>
          <w:tcPr>
            <w:tcW w:w="694" w:type="dxa"/>
          </w:tcPr>
          <w:p w:rsidR="00657408" w:rsidRDefault="00657408">
            <w:pPr>
              <w:pStyle w:val="ConsPlusNormal"/>
              <w:jc w:val="center"/>
            </w:pPr>
            <w:r>
              <w:t>130</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110000,0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370000,0</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министерство финансов Красноярского края</w:t>
            </w:r>
          </w:p>
        </w:tc>
        <w:tc>
          <w:tcPr>
            <w:tcW w:w="694" w:type="dxa"/>
          </w:tcPr>
          <w:p w:rsidR="00657408" w:rsidRDefault="00657408">
            <w:pPr>
              <w:pStyle w:val="ConsPlusNormal"/>
              <w:jc w:val="center"/>
            </w:pPr>
            <w:r>
              <w:t>800</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360000,0</w:t>
            </w:r>
          </w:p>
        </w:tc>
        <w:tc>
          <w:tcPr>
            <w:tcW w:w="1144" w:type="dxa"/>
          </w:tcPr>
          <w:p w:rsidR="00657408" w:rsidRDefault="00657408">
            <w:pPr>
              <w:pStyle w:val="ConsPlusNormal"/>
              <w:jc w:val="center"/>
            </w:pPr>
            <w:r>
              <w:t>300000,0</w:t>
            </w:r>
          </w:p>
        </w:tc>
        <w:tc>
          <w:tcPr>
            <w:tcW w:w="1144" w:type="dxa"/>
          </w:tcPr>
          <w:p w:rsidR="00657408" w:rsidRDefault="00657408">
            <w:pPr>
              <w:pStyle w:val="ConsPlusNormal"/>
              <w:jc w:val="center"/>
            </w:pPr>
            <w:r>
              <w:t>300000,0</w:t>
            </w:r>
          </w:p>
        </w:tc>
        <w:tc>
          <w:tcPr>
            <w:tcW w:w="1144" w:type="dxa"/>
          </w:tcPr>
          <w:p w:rsidR="00657408" w:rsidRDefault="00657408">
            <w:pPr>
              <w:pStyle w:val="ConsPlusNormal"/>
              <w:jc w:val="center"/>
            </w:pPr>
            <w:r>
              <w:t>960000,0</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управление делами Губернатора и Правительства Красноярского края</w:t>
            </w:r>
          </w:p>
        </w:tc>
        <w:tc>
          <w:tcPr>
            <w:tcW w:w="694" w:type="dxa"/>
          </w:tcPr>
          <w:p w:rsidR="00657408" w:rsidRDefault="00657408">
            <w:pPr>
              <w:pStyle w:val="ConsPlusNormal"/>
              <w:jc w:val="center"/>
            </w:pPr>
            <w:r>
              <w:t>006</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7000,0</w:t>
            </w:r>
          </w:p>
        </w:tc>
        <w:tc>
          <w:tcPr>
            <w:tcW w:w="1144" w:type="dxa"/>
          </w:tcPr>
          <w:p w:rsidR="00657408" w:rsidRDefault="00657408">
            <w:pPr>
              <w:pStyle w:val="ConsPlusNormal"/>
              <w:jc w:val="center"/>
            </w:pPr>
            <w:r>
              <w:t>7000,0</w:t>
            </w:r>
          </w:p>
        </w:tc>
        <w:tc>
          <w:tcPr>
            <w:tcW w:w="1144" w:type="dxa"/>
          </w:tcPr>
          <w:p w:rsidR="00657408" w:rsidRDefault="00657408">
            <w:pPr>
              <w:pStyle w:val="ConsPlusNormal"/>
              <w:jc w:val="center"/>
            </w:pPr>
            <w:r>
              <w:t>7000,0</w:t>
            </w:r>
          </w:p>
        </w:tc>
        <w:tc>
          <w:tcPr>
            <w:tcW w:w="1144" w:type="dxa"/>
          </w:tcPr>
          <w:p w:rsidR="00657408" w:rsidRDefault="00657408">
            <w:pPr>
              <w:pStyle w:val="ConsPlusNormal"/>
              <w:jc w:val="center"/>
            </w:pPr>
            <w:r>
              <w:t>21000,0</w:t>
            </w:r>
          </w:p>
        </w:tc>
      </w:tr>
      <w:tr w:rsidR="00657408">
        <w:tc>
          <w:tcPr>
            <w:tcW w:w="454" w:type="dxa"/>
            <w:vMerge w:val="restart"/>
          </w:tcPr>
          <w:p w:rsidR="00657408" w:rsidRDefault="00657408">
            <w:pPr>
              <w:pStyle w:val="ConsPlusNormal"/>
            </w:pPr>
            <w:r>
              <w:t>2</w:t>
            </w:r>
          </w:p>
        </w:tc>
        <w:tc>
          <w:tcPr>
            <w:tcW w:w="1879" w:type="dxa"/>
            <w:vMerge w:val="restart"/>
          </w:tcPr>
          <w:p w:rsidR="00657408" w:rsidRDefault="00657408">
            <w:pPr>
              <w:pStyle w:val="ConsPlusNormal"/>
            </w:pPr>
            <w:hyperlink w:anchor="P1300" w:history="1">
              <w:r>
                <w:rPr>
                  <w:color w:val="0000FF"/>
                </w:rPr>
                <w:t>Подпрограмма</w:t>
              </w:r>
            </w:hyperlink>
          </w:p>
        </w:tc>
        <w:tc>
          <w:tcPr>
            <w:tcW w:w="2551" w:type="dxa"/>
            <w:vMerge w:val="restart"/>
          </w:tcPr>
          <w:p w:rsidR="00657408" w:rsidRDefault="00657408">
            <w:pPr>
              <w:pStyle w:val="ConsPlusNormal"/>
            </w:pPr>
            <w:r>
              <w:t>"Поддержка муниципальных проектов по благоустройству территорий и повышению активности населения в решении вопросов местного значения"</w:t>
            </w:r>
          </w:p>
        </w:tc>
        <w:tc>
          <w:tcPr>
            <w:tcW w:w="1984" w:type="dxa"/>
          </w:tcPr>
          <w:p w:rsidR="00657408" w:rsidRDefault="00657408">
            <w:pPr>
              <w:pStyle w:val="ConsPlusNormal"/>
            </w:pPr>
            <w:r>
              <w:t>всего, расходные обязательства</w:t>
            </w:r>
          </w:p>
        </w:tc>
        <w:tc>
          <w:tcPr>
            <w:tcW w:w="694" w:type="dxa"/>
          </w:tcPr>
          <w:p w:rsidR="00657408" w:rsidRDefault="00657408">
            <w:pPr>
              <w:pStyle w:val="ConsPlusNormal"/>
              <w:jc w:val="center"/>
            </w:pPr>
            <w:r>
              <w:t>х</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110000,0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370000,0</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в том числе по ГРБС:</w:t>
            </w: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644" w:type="dxa"/>
          </w:tcPr>
          <w:p w:rsidR="00657408" w:rsidRDefault="00657408">
            <w:pPr>
              <w:pStyle w:val="ConsPlusNormal"/>
              <w:jc w:val="center"/>
            </w:pPr>
          </w:p>
        </w:tc>
        <w:tc>
          <w:tcPr>
            <w:tcW w:w="48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министерство строительства и жилищно-коммунального хозяйства Красноярского края</w:t>
            </w:r>
          </w:p>
        </w:tc>
        <w:tc>
          <w:tcPr>
            <w:tcW w:w="694" w:type="dxa"/>
          </w:tcPr>
          <w:p w:rsidR="00657408" w:rsidRDefault="00657408">
            <w:pPr>
              <w:pStyle w:val="ConsPlusNormal"/>
              <w:jc w:val="center"/>
            </w:pPr>
            <w:r>
              <w:t>130</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110000,0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370000,0</w:t>
            </w:r>
          </w:p>
        </w:tc>
      </w:tr>
      <w:tr w:rsidR="00657408">
        <w:tc>
          <w:tcPr>
            <w:tcW w:w="454" w:type="dxa"/>
            <w:vMerge w:val="restart"/>
          </w:tcPr>
          <w:p w:rsidR="00657408" w:rsidRDefault="00657408">
            <w:pPr>
              <w:pStyle w:val="ConsPlusNormal"/>
            </w:pPr>
            <w:r>
              <w:lastRenderedPageBreak/>
              <w:t>3</w:t>
            </w:r>
          </w:p>
        </w:tc>
        <w:tc>
          <w:tcPr>
            <w:tcW w:w="1879" w:type="dxa"/>
            <w:vMerge w:val="restart"/>
          </w:tcPr>
          <w:p w:rsidR="00657408" w:rsidRDefault="00657408">
            <w:pPr>
              <w:pStyle w:val="ConsPlusNormal"/>
            </w:pPr>
            <w:hyperlink w:anchor="P3241" w:history="1">
              <w:r>
                <w:rPr>
                  <w:color w:val="0000FF"/>
                </w:rPr>
                <w:t>Подпрограмма</w:t>
              </w:r>
            </w:hyperlink>
          </w:p>
        </w:tc>
        <w:tc>
          <w:tcPr>
            <w:tcW w:w="2551" w:type="dxa"/>
            <w:vMerge w:val="restart"/>
          </w:tcPr>
          <w:p w:rsidR="00657408" w:rsidRDefault="00657408">
            <w:pPr>
              <w:pStyle w:val="ConsPlusNormal"/>
            </w:pPr>
            <w:r>
              <w:t>"Поддержка внедрения стандартов предоставления (оказания) муниципальных услуг и повышения качества жизни населения"</w:t>
            </w:r>
          </w:p>
        </w:tc>
        <w:tc>
          <w:tcPr>
            <w:tcW w:w="1984" w:type="dxa"/>
          </w:tcPr>
          <w:p w:rsidR="00657408" w:rsidRDefault="00657408">
            <w:pPr>
              <w:pStyle w:val="ConsPlusNormal"/>
            </w:pPr>
            <w:r>
              <w:t>всего, расходные обязательства</w:t>
            </w:r>
          </w:p>
        </w:tc>
        <w:tc>
          <w:tcPr>
            <w:tcW w:w="694" w:type="dxa"/>
          </w:tcPr>
          <w:p w:rsidR="00657408" w:rsidRDefault="00657408">
            <w:pPr>
              <w:pStyle w:val="ConsPlusNormal"/>
              <w:jc w:val="center"/>
            </w:pPr>
            <w:r>
              <w:t>х</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750000,0</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в том числе по ГРБС:</w:t>
            </w: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644" w:type="dxa"/>
          </w:tcPr>
          <w:p w:rsidR="00657408" w:rsidRDefault="00657408">
            <w:pPr>
              <w:pStyle w:val="ConsPlusNormal"/>
              <w:jc w:val="center"/>
            </w:pPr>
          </w:p>
        </w:tc>
        <w:tc>
          <w:tcPr>
            <w:tcW w:w="48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министерство финансов Красноярского края</w:t>
            </w:r>
          </w:p>
        </w:tc>
        <w:tc>
          <w:tcPr>
            <w:tcW w:w="694" w:type="dxa"/>
          </w:tcPr>
          <w:p w:rsidR="00657408" w:rsidRDefault="00657408">
            <w:pPr>
              <w:pStyle w:val="ConsPlusNormal"/>
              <w:jc w:val="center"/>
            </w:pPr>
            <w:r>
              <w:t>800</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750000,0</w:t>
            </w:r>
          </w:p>
        </w:tc>
      </w:tr>
      <w:tr w:rsidR="00657408">
        <w:tc>
          <w:tcPr>
            <w:tcW w:w="454" w:type="dxa"/>
            <w:vMerge w:val="restart"/>
          </w:tcPr>
          <w:p w:rsidR="00657408" w:rsidRDefault="00657408">
            <w:pPr>
              <w:pStyle w:val="ConsPlusNormal"/>
            </w:pPr>
            <w:r>
              <w:t>4</w:t>
            </w:r>
          </w:p>
        </w:tc>
        <w:tc>
          <w:tcPr>
            <w:tcW w:w="1879" w:type="dxa"/>
            <w:vMerge w:val="restart"/>
          </w:tcPr>
          <w:p w:rsidR="00657408" w:rsidRDefault="00657408">
            <w:pPr>
              <w:pStyle w:val="ConsPlusNormal"/>
            </w:pPr>
            <w:hyperlink w:anchor="P3901" w:history="1">
              <w:r>
                <w:rPr>
                  <w:color w:val="0000FF"/>
                </w:rPr>
                <w:t>Подпрограмма</w:t>
              </w:r>
            </w:hyperlink>
          </w:p>
        </w:tc>
        <w:tc>
          <w:tcPr>
            <w:tcW w:w="2551" w:type="dxa"/>
            <w:vMerge w:val="restart"/>
          </w:tcPr>
          <w:p w:rsidR="00657408" w:rsidRDefault="00657408">
            <w:pPr>
              <w:pStyle w:val="ConsPlusNormal"/>
            </w:pPr>
            <w:r>
              <w:t>"Содействие развитию налогового потенциала муниципальных образований"</w:t>
            </w:r>
          </w:p>
        </w:tc>
        <w:tc>
          <w:tcPr>
            <w:tcW w:w="1984" w:type="dxa"/>
          </w:tcPr>
          <w:p w:rsidR="00657408" w:rsidRDefault="00657408">
            <w:pPr>
              <w:pStyle w:val="ConsPlusNormal"/>
            </w:pPr>
            <w:r>
              <w:t>всего, расходные обязательства</w:t>
            </w:r>
          </w:p>
        </w:tc>
        <w:tc>
          <w:tcPr>
            <w:tcW w:w="694" w:type="dxa"/>
          </w:tcPr>
          <w:p w:rsidR="00657408" w:rsidRDefault="00657408">
            <w:pPr>
              <w:pStyle w:val="ConsPlusNormal"/>
              <w:jc w:val="center"/>
            </w:pPr>
            <w:r>
              <w:t>х</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150000,0</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в том числе по ГРБС:</w:t>
            </w: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644" w:type="dxa"/>
          </w:tcPr>
          <w:p w:rsidR="00657408" w:rsidRDefault="00657408">
            <w:pPr>
              <w:pStyle w:val="ConsPlusNormal"/>
              <w:jc w:val="center"/>
            </w:pPr>
          </w:p>
        </w:tc>
        <w:tc>
          <w:tcPr>
            <w:tcW w:w="48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министерство финансов Красноярского края</w:t>
            </w:r>
          </w:p>
        </w:tc>
        <w:tc>
          <w:tcPr>
            <w:tcW w:w="694" w:type="dxa"/>
          </w:tcPr>
          <w:p w:rsidR="00657408" w:rsidRDefault="00657408">
            <w:pPr>
              <w:pStyle w:val="ConsPlusNormal"/>
              <w:jc w:val="center"/>
            </w:pPr>
            <w:r>
              <w:t>800</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150000,0</w:t>
            </w:r>
          </w:p>
        </w:tc>
      </w:tr>
      <w:tr w:rsidR="00657408">
        <w:tc>
          <w:tcPr>
            <w:tcW w:w="454" w:type="dxa"/>
            <w:vMerge w:val="restart"/>
          </w:tcPr>
          <w:p w:rsidR="00657408" w:rsidRDefault="00657408">
            <w:pPr>
              <w:pStyle w:val="ConsPlusNormal"/>
            </w:pPr>
            <w:r>
              <w:t>5</w:t>
            </w:r>
          </w:p>
        </w:tc>
        <w:tc>
          <w:tcPr>
            <w:tcW w:w="1879" w:type="dxa"/>
            <w:vMerge w:val="restart"/>
          </w:tcPr>
          <w:p w:rsidR="00657408" w:rsidRDefault="00657408">
            <w:pPr>
              <w:pStyle w:val="ConsPlusNormal"/>
            </w:pPr>
            <w:hyperlink w:anchor="P4089" w:history="1">
              <w:r>
                <w:rPr>
                  <w:color w:val="0000FF"/>
                </w:rPr>
                <w:t>Подпрограмма</w:t>
              </w:r>
            </w:hyperlink>
          </w:p>
        </w:tc>
        <w:tc>
          <w:tcPr>
            <w:tcW w:w="2551" w:type="dxa"/>
            <w:vMerge w:val="restart"/>
          </w:tcPr>
          <w:p w:rsidR="00657408" w:rsidRDefault="00657408">
            <w:pPr>
              <w:pStyle w:val="ConsPlusNormal"/>
            </w:pPr>
            <w:r>
              <w:t>"Повышение качества оказания услуг на базе многофункциональных центров предоставления государственных и муниципальных услуг"</w:t>
            </w:r>
          </w:p>
        </w:tc>
        <w:tc>
          <w:tcPr>
            <w:tcW w:w="1984" w:type="dxa"/>
          </w:tcPr>
          <w:p w:rsidR="00657408" w:rsidRDefault="00657408">
            <w:pPr>
              <w:pStyle w:val="ConsPlusNormal"/>
            </w:pPr>
            <w:r>
              <w:t>всего, расходные обязательства</w:t>
            </w:r>
          </w:p>
        </w:tc>
        <w:tc>
          <w:tcPr>
            <w:tcW w:w="694" w:type="dxa"/>
          </w:tcPr>
          <w:p w:rsidR="00657408" w:rsidRDefault="00657408">
            <w:pPr>
              <w:pStyle w:val="ConsPlusNormal"/>
              <w:jc w:val="center"/>
            </w:pPr>
            <w:r>
              <w:t>х</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1916428,8</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в том числе по ГРБС:</w:t>
            </w: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644" w:type="dxa"/>
          </w:tcPr>
          <w:p w:rsidR="00657408" w:rsidRDefault="00657408">
            <w:pPr>
              <w:pStyle w:val="ConsPlusNormal"/>
              <w:jc w:val="center"/>
            </w:pPr>
          </w:p>
        </w:tc>
        <w:tc>
          <w:tcPr>
            <w:tcW w:w="48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 xml:space="preserve">министерство экономического развития, инвестиционной политики и внешних связей Красноярского </w:t>
            </w:r>
            <w:r>
              <w:lastRenderedPageBreak/>
              <w:t>края</w:t>
            </w:r>
          </w:p>
        </w:tc>
        <w:tc>
          <w:tcPr>
            <w:tcW w:w="694" w:type="dxa"/>
          </w:tcPr>
          <w:p w:rsidR="00657408" w:rsidRDefault="00657408">
            <w:pPr>
              <w:pStyle w:val="ConsPlusNormal"/>
              <w:jc w:val="center"/>
            </w:pPr>
            <w:r>
              <w:lastRenderedPageBreak/>
              <w:t>114</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1916428,8</w:t>
            </w:r>
          </w:p>
        </w:tc>
      </w:tr>
      <w:tr w:rsidR="00657408">
        <w:tc>
          <w:tcPr>
            <w:tcW w:w="454" w:type="dxa"/>
            <w:vMerge w:val="restart"/>
          </w:tcPr>
          <w:p w:rsidR="00657408" w:rsidRDefault="00657408">
            <w:pPr>
              <w:pStyle w:val="ConsPlusNormal"/>
            </w:pPr>
            <w:r>
              <w:lastRenderedPageBreak/>
              <w:t>6</w:t>
            </w:r>
          </w:p>
        </w:tc>
        <w:tc>
          <w:tcPr>
            <w:tcW w:w="1879" w:type="dxa"/>
            <w:vMerge w:val="restart"/>
          </w:tcPr>
          <w:p w:rsidR="00657408" w:rsidRDefault="00657408">
            <w:pPr>
              <w:pStyle w:val="ConsPlusNormal"/>
            </w:pPr>
            <w:hyperlink w:anchor="P4306" w:history="1">
              <w:r>
                <w:rPr>
                  <w:color w:val="0000FF"/>
                </w:rPr>
                <w:t>Подпрограмма</w:t>
              </w:r>
            </w:hyperlink>
          </w:p>
        </w:tc>
        <w:tc>
          <w:tcPr>
            <w:tcW w:w="2551" w:type="dxa"/>
            <w:vMerge w:val="restart"/>
          </w:tcPr>
          <w:p w:rsidR="00657408" w:rsidRDefault="00657408">
            <w:pPr>
              <w:pStyle w:val="ConsPlusNormal"/>
            </w:pPr>
            <w:r>
              <w:t>"Стимулирование органов местного самоуправления края к эффективной реализации полномочий, закрепленных за муниципальными образованиями"</w:t>
            </w:r>
          </w:p>
        </w:tc>
        <w:tc>
          <w:tcPr>
            <w:tcW w:w="1984" w:type="dxa"/>
          </w:tcPr>
          <w:p w:rsidR="00657408" w:rsidRDefault="00657408">
            <w:pPr>
              <w:pStyle w:val="ConsPlusNormal"/>
            </w:pPr>
            <w:r>
              <w:t>всего, расходные обязательства</w:t>
            </w:r>
          </w:p>
        </w:tc>
        <w:tc>
          <w:tcPr>
            <w:tcW w:w="694" w:type="dxa"/>
          </w:tcPr>
          <w:p w:rsidR="00657408" w:rsidRDefault="00657408">
            <w:pPr>
              <w:pStyle w:val="ConsPlusNormal"/>
              <w:jc w:val="center"/>
            </w:pPr>
            <w:r>
              <w:t>х</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32000,0</w:t>
            </w:r>
          </w:p>
        </w:tc>
        <w:tc>
          <w:tcPr>
            <w:tcW w:w="1144" w:type="dxa"/>
          </w:tcPr>
          <w:p w:rsidR="00657408" w:rsidRDefault="00657408">
            <w:pPr>
              <w:pStyle w:val="ConsPlusNormal"/>
              <w:jc w:val="center"/>
            </w:pPr>
            <w:r>
              <w:t>32000,0</w:t>
            </w:r>
          </w:p>
        </w:tc>
        <w:tc>
          <w:tcPr>
            <w:tcW w:w="1144" w:type="dxa"/>
          </w:tcPr>
          <w:p w:rsidR="00657408" w:rsidRDefault="00657408">
            <w:pPr>
              <w:pStyle w:val="ConsPlusNormal"/>
              <w:jc w:val="center"/>
            </w:pPr>
            <w:r>
              <w:t>32000,0</w:t>
            </w:r>
          </w:p>
        </w:tc>
        <w:tc>
          <w:tcPr>
            <w:tcW w:w="1144" w:type="dxa"/>
          </w:tcPr>
          <w:p w:rsidR="00657408" w:rsidRDefault="00657408">
            <w:pPr>
              <w:pStyle w:val="ConsPlusNormal"/>
              <w:jc w:val="center"/>
            </w:pPr>
            <w:r>
              <w:t>96000,0</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в том числе по ГРБС:</w:t>
            </w: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644" w:type="dxa"/>
          </w:tcPr>
          <w:p w:rsidR="00657408" w:rsidRDefault="00657408">
            <w:pPr>
              <w:pStyle w:val="ConsPlusNormal"/>
              <w:jc w:val="center"/>
            </w:pPr>
          </w:p>
        </w:tc>
        <w:tc>
          <w:tcPr>
            <w:tcW w:w="48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управление делами Губернатора и Правительства Красноярского края</w:t>
            </w:r>
          </w:p>
        </w:tc>
        <w:tc>
          <w:tcPr>
            <w:tcW w:w="694" w:type="dxa"/>
          </w:tcPr>
          <w:p w:rsidR="00657408" w:rsidRDefault="00657408">
            <w:pPr>
              <w:pStyle w:val="ConsPlusNormal"/>
              <w:jc w:val="center"/>
            </w:pPr>
            <w:r>
              <w:t>006</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7000,0</w:t>
            </w:r>
          </w:p>
        </w:tc>
        <w:tc>
          <w:tcPr>
            <w:tcW w:w="1144" w:type="dxa"/>
          </w:tcPr>
          <w:p w:rsidR="00657408" w:rsidRDefault="00657408">
            <w:pPr>
              <w:pStyle w:val="ConsPlusNormal"/>
              <w:jc w:val="center"/>
            </w:pPr>
            <w:r>
              <w:t>7000,0</w:t>
            </w:r>
          </w:p>
        </w:tc>
        <w:tc>
          <w:tcPr>
            <w:tcW w:w="1144" w:type="dxa"/>
          </w:tcPr>
          <w:p w:rsidR="00657408" w:rsidRDefault="00657408">
            <w:pPr>
              <w:pStyle w:val="ConsPlusNormal"/>
              <w:jc w:val="center"/>
            </w:pPr>
            <w:r>
              <w:t>7000,0</w:t>
            </w:r>
          </w:p>
        </w:tc>
        <w:tc>
          <w:tcPr>
            <w:tcW w:w="1144" w:type="dxa"/>
          </w:tcPr>
          <w:p w:rsidR="00657408" w:rsidRDefault="00657408">
            <w:pPr>
              <w:pStyle w:val="ConsPlusNormal"/>
              <w:jc w:val="center"/>
            </w:pPr>
            <w:r>
              <w:t>21000,0</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tc>
        <w:tc>
          <w:tcPr>
            <w:tcW w:w="694" w:type="dxa"/>
          </w:tcPr>
          <w:p w:rsidR="00657408" w:rsidRDefault="00657408">
            <w:pPr>
              <w:pStyle w:val="ConsPlusNormal"/>
              <w:jc w:val="center"/>
            </w:pPr>
            <w:r>
              <w:t>114</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25000,0</w:t>
            </w:r>
          </w:p>
        </w:tc>
        <w:tc>
          <w:tcPr>
            <w:tcW w:w="1144" w:type="dxa"/>
          </w:tcPr>
          <w:p w:rsidR="00657408" w:rsidRDefault="00657408">
            <w:pPr>
              <w:pStyle w:val="ConsPlusNormal"/>
              <w:jc w:val="center"/>
            </w:pPr>
            <w:r>
              <w:t>25000,0</w:t>
            </w:r>
          </w:p>
        </w:tc>
        <w:tc>
          <w:tcPr>
            <w:tcW w:w="1144" w:type="dxa"/>
          </w:tcPr>
          <w:p w:rsidR="00657408" w:rsidRDefault="00657408">
            <w:pPr>
              <w:pStyle w:val="ConsPlusNormal"/>
              <w:jc w:val="center"/>
            </w:pPr>
            <w:r>
              <w:t>25000,0</w:t>
            </w:r>
          </w:p>
        </w:tc>
        <w:tc>
          <w:tcPr>
            <w:tcW w:w="1144" w:type="dxa"/>
          </w:tcPr>
          <w:p w:rsidR="00657408" w:rsidRDefault="00657408">
            <w:pPr>
              <w:pStyle w:val="ConsPlusNormal"/>
              <w:jc w:val="center"/>
            </w:pPr>
            <w:r>
              <w:t>75000,0</w:t>
            </w:r>
          </w:p>
        </w:tc>
      </w:tr>
      <w:tr w:rsidR="00657408">
        <w:tc>
          <w:tcPr>
            <w:tcW w:w="454" w:type="dxa"/>
            <w:vMerge w:val="restart"/>
          </w:tcPr>
          <w:p w:rsidR="00657408" w:rsidRDefault="00657408">
            <w:pPr>
              <w:pStyle w:val="ConsPlusNormal"/>
            </w:pPr>
            <w:r>
              <w:t>7</w:t>
            </w:r>
          </w:p>
        </w:tc>
        <w:tc>
          <w:tcPr>
            <w:tcW w:w="1879" w:type="dxa"/>
            <w:vMerge w:val="restart"/>
          </w:tcPr>
          <w:p w:rsidR="00657408" w:rsidRDefault="00657408">
            <w:pPr>
              <w:pStyle w:val="ConsPlusNormal"/>
            </w:pPr>
            <w:hyperlink w:anchor="P4599" w:history="1">
              <w:r>
                <w:rPr>
                  <w:color w:val="0000FF"/>
                </w:rPr>
                <w:t>Подпрограмма</w:t>
              </w:r>
            </w:hyperlink>
          </w:p>
        </w:tc>
        <w:tc>
          <w:tcPr>
            <w:tcW w:w="2551" w:type="dxa"/>
            <w:vMerge w:val="restart"/>
          </w:tcPr>
          <w:p w:rsidR="00657408" w:rsidRDefault="00657408">
            <w:pPr>
              <w:pStyle w:val="ConsPlusNormal"/>
            </w:pPr>
            <w:r>
              <w:t>"Поддержка местных инициатив"</w:t>
            </w:r>
          </w:p>
        </w:tc>
        <w:tc>
          <w:tcPr>
            <w:tcW w:w="1984" w:type="dxa"/>
          </w:tcPr>
          <w:p w:rsidR="00657408" w:rsidRDefault="00657408">
            <w:pPr>
              <w:pStyle w:val="ConsPlusNormal"/>
            </w:pPr>
            <w:r>
              <w:t>всего, расходные обязательства</w:t>
            </w:r>
          </w:p>
        </w:tc>
        <w:tc>
          <w:tcPr>
            <w:tcW w:w="694" w:type="dxa"/>
          </w:tcPr>
          <w:p w:rsidR="00657408" w:rsidRDefault="00657408">
            <w:pPr>
              <w:pStyle w:val="ConsPlusNormal"/>
              <w:jc w:val="center"/>
            </w:pPr>
            <w:r>
              <w:t>х</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60000,0</w:t>
            </w:r>
          </w:p>
        </w:tc>
        <w:tc>
          <w:tcPr>
            <w:tcW w:w="1144" w:type="dxa"/>
          </w:tcPr>
          <w:p w:rsidR="00657408" w:rsidRDefault="00657408">
            <w:pPr>
              <w:pStyle w:val="ConsPlusNormal"/>
              <w:jc w:val="center"/>
            </w:pPr>
            <w:r>
              <w:t>0,0</w:t>
            </w:r>
          </w:p>
        </w:tc>
        <w:tc>
          <w:tcPr>
            <w:tcW w:w="1144" w:type="dxa"/>
          </w:tcPr>
          <w:p w:rsidR="00657408" w:rsidRDefault="00657408">
            <w:pPr>
              <w:pStyle w:val="ConsPlusNormal"/>
              <w:jc w:val="center"/>
            </w:pPr>
            <w:r>
              <w:t>0,0</w:t>
            </w:r>
          </w:p>
        </w:tc>
        <w:tc>
          <w:tcPr>
            <w:tcW w:w="1144" w:type="dxa"/>
          </w:tcPr>
          <w:p w:rsidR="00657408" w:rsidRDefault="00657408">
            <w:pPr>
              <w:pStyle w:val="ConsPlusNormal"/>
              <w:jc w:val="center"/>
            </w:pPr>
            <w:r>
              <w:t>60000,0</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в том числе по ГРБС:</w:t>
            </w: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644" w:type="dxa"/>
          </w:tcPr>
          <w:p w:rsidR="00657408" w:rsidRDefault="00657408">
            <w:pPr>
              <w:pStyle w:val="ConsPlusNormal"/>
              <w:jc w:val="center"/>
            </w:pPr>
          </w:p>
        </w:tc>
        <w:tc>
          <w:tcPr>
            <w:tcW w:w="48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министерство финансов Красноярского края</w:t>
            </w:r>
          </w:p>
        </w:tc>
        <w:tc>
          <w:tcPr>
            <w:tcW w:w="694" w:type="dxa"/>
          </w:tcPr>
          <w:p w:rsidR="00657408" w:rsidRDefault="00657408">
            <w:pPr>
              <w:pStyle w:val="ConsPlusNormal"/>
              <w:jc w:val="center"/>
            </w:pPr>
            <w:r>
              <w:t>800</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60000,0</w:t>
            </w:r>
          </w:p>
        </w:tc>
        <w:tc>
          <w:tcPr>
            <w:tcW w:w="1144" w:type="dxa"/>
          </w:tcPr>
          <w:p w:rsidR="00657408" w:rsidRDefault="00657408">
            <w:pPr>
              <w:pStyle w:val="ConsPlusNormal"/>
              <w:jc w:val="center"/>
            </w:pPr>
            <w:r>
              <w:t>0,0</w:t>
            </w:r>
          </w:p>
        </w:tc>
        <w:tc>
          <w:tcPr>
            <w:tcW w:w="1144" w:type="dxa"/>
          </w:tcPr>
          <w:p w:rsidR="00657408" w:rsidRDefault="00657408">
            <w:pPr>
              <w:pStyle w:val="ConsPlusNormal"/>
              <w:jc w:val="center"/>
            </w:pPr>
            <w:r>
              <w:t>0,0</w:t>
            </w:r>
          </w:p>
        </w:tc>
        <w:tc>
          <w:tcPr>
            <w:tcW w:w="1144" w:type="dxa"/>
          </w:tcPr>
          <w:p w:rsidR="00657408" w:rsidRDefault="00657408">
            <w:pPr>
              <w:pStyle w:val="ConsPlusNormal"/>
              <w:jc w:val="center"/>
            </w:pPr>
            <w:r>
              <w:t>60000,0</w:t>
            </w:r>
          </w:p>
        </w:tc>
      </w:tr>
      <w:tr w:rsidR="00657408">
        <w:tc>
          <w:tcPr>
            <w:tcW w:w="454" w:type="dxa"/>
            <w:vMerge w:val="restart"/>
          </w:tcPr>
          <w:p w:rsidR="00657408" w:rsidRDefault="00657408">
            <w:pPr>
              <w:pStyle w:val="ConsPlusNormal"/>
            </w:pPr>
            <w:r>
              <w:lastRenderedPageBreak/>
              <w:t>8</w:t>
            </w:r>
          </w:p>
        </w:tc>
        <w:tc>
          <w:tcPr>
            <w:tcW w:w="1879" w:type="dxa"/>
            <w:vMerge w:val="restart"/>
          </w:tcPr>
          <w:p w:rsidR="00657408" w:rsidRDefault="00657408">
            <w:pPr>
              <w:pStyle w:val="ConsPlusNormal"/>
            </w:pPr>
            <w:r>
              <w:t>Отдельное мероприятие программы</w:t>
            </w:r>
          </w:p>
        </w:tc>
        <w:tc>
          <w:tcPr>
            <w:tcW w:w="2551" w:type="dxa"/>
            <w:vMerge w:val="restart"/>
          </w:tcPr>
          <w:p w:rsidR="00657408" w:rsidRDefault="00657408">
            <w:pPr>
              <w:pStyle w:val="ConsPlusNormal"/>
            </w:pPr>
            <w:r>
              <w:t>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w:t>
            </w:r>
          </w:p>
        </w:tc>
        <w:tc>
          <w:tcPr>
            <w:tcW w:w="1984" w:type="dxa"/>
          </w:tcPr>
          <w:p w:rsidR="00657408" w:rsidRDefault="00657408">
            <w:pPr>
              <w:pStyle w:val="ConsPlusNormal"/>
            </w:pPr>
            <w:r>
              <w:t>всего, расходные обязательства</w:t>
            </w:r>
          </w:p>
        </w:tc>
        <w:tc>
          <w:tcPr>
            <w:tcW w:w="694" w:type="dxa"/>
          </w:tcPr>
          <w:p w:rsidR="00657408" w:rsidRDefault="00657408">
            <w:pPr>
              <w:pStyle w:val="ConsPlusNormal"/>
              <w:jc w:val="center"/>
            </w:pPr>
            <w:r>
              <w:t>х</w:t>
            </w:r>
          </w:p>
        </w:tc>
        <w:tc>
          <w:tcPr>
            <w:tcW w:w="634" w:type="dxa"/>
          </w:tcPr>
          <w:p w:rsidR="00657408" w:rsidRDefault="00657408">
            <w:pPr>
              <w:pStyle w:val="ConsPlusNormal"/>
              <w:jc w:val="center"/>
            </w:pPr>
            <w:r>
              <w:t>х</w:t>
            </w:r>
          </w:p>
        </w:tc>
        <w:tc>
          <w:tcPr>
            <w:tcW w:w="1644" w:type="dxa"/>
          </w:tcPr>
          <w:p w:rsidR="00657408" w:rsidRDefault="00657408">
            <w:pPr>
              <w:pStyle w:val="ConsPlusNormal"/>
              <w:jc w:val="center"/>
            </w:pPr>
            <w:r>
              <w:t>х</w:t>
            </w:r>
          </w:p>
        </w:tc>
        <w:tc>
          <w:tcPr>
            <w:tcW w:w="484" w:type="dxa"/>
          </w:tcPr>
          <w:p w:rsidR="00657408" w:rsidRDefault="00657408">
            <w:pPr>
              <w:pStyle w:val="ConsPlusNormal"/>
              <w:jc w:val="center"/>
            </w:pPr>
            <w:r>
              <w:t>х</w:t>
            </w:r>
          </w:p>
        </w:tc>
        <w:tc>
          <w:tcPr>
            <w:tcW w:w="1144" w:type="dxa"/>
          </w:tcPr>
          <w:p w:rsidR="00657408" w:rsidRDefault="00657408">
            <w:pPr>
              <w:pStyle w:val="ConsPlusNormal"/>
              <w:jc w:val="center"/>
            </w:pPr>
            <w:r>
              <w:t>24216,8</w:t>
            </w:r>
          </w:p>
        </w:tc>
        <w:tc>
          <w:tcPr>
            <w:tcW w:w="1144" w:type="dxa"/>
          </w:tcPr>
          <w:p w:rsidR="00657408" w:rsidRDefault="00657408">
            <w:pPr>
              <w:pStyle w:val="ConsPlusNormal"/>
              <w:jc w:val="center"/>
            </w:pPr>
            <w:r>
              <w:t>20812,3</w:t>
            </w:r>
          </w:p>
        </w:tc>
        <w:tc>
          <w:tcPr>
            <w:tcW w:w="1144" w:type="dxa"/>
          </w:tcPr>
          <w:p w:rsidR="00657408" w:rsidRDefault="00657408">
            <w:pPr>
              <w:pStyle w:val="ConsPlusNormal"/>
              <w:jc w:val="center"/>
            </w:pPr>
            <w:r>
              <w:t>20812,3</w:t>
            </w:r>
          </w:p>
        </w:tc>
        <w:tc>
          <w:tcPr>
            <w:tcW w:w="1144" w:type="dxa"/>
          </w:tcPr>
          <w:p w:rsidR="00657408" w:rsidRDefault="00657408">
            <w:pPr>
              <w:pStyle w:val="ConsPlusNormal"/>
              <w:jc w:val="center"/>
            </w:pPr>
            <w:r>
              <w:t>65841,4</w:t>
            </w: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в том числе по ГРБС:</w:t>
            </w: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644" w:type="dxa"/>
          </w:tcPr>
          <w:p w:rsidR="00657408" w:rsidRDefault="00657408">
            <w:pPr>
              <w:pStyle w:val="ConsPlusNormal"/>
              <w:jc w:val="center"/>
            </w:pPr>
          </w:p>
        </w:tc>
        <w:tc>
          <w:tcPr>
            <w:tcW w:w="48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79" w:type="dxa"/>
            <w:vMerge/>
          </w:tcPr>
          <w:p w:rsidR="00657408" w:rsidRDefault="00657408"/>
        </w:tc>
        <w:tc>
          <w:tcPr>
            <w:tcW w:w="2551" w:type="dxa"/>
            <w:vMerge/>
          </w:tcPr>
          <w:p w:rsidR="00657408" w:rsidRDefault="00657408"/>
        </w:tc>
        <w:tc>
          <w:tcPr>
            <w:tcW w:w="1984"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tc>
        <w:tc>
          <w:tcPr>
            <w:tcW w:w="694" w:type="dxa"/>
          </w:tcPr>
          <w:p w:rsidR="00657408" w:rsidRDefault="00657408">
            <w:pPr>
              <w:pStyle w:val="ConsPlusNormal"/>
              <w:jc w:val="center"/>
            </w:pPr>
            <w:r>
              <w:t>114</w:t>
            </w:r>
          </w:p>
        </w:tc>
        <w:tc>
          <w:tcPr>
            <w:tcW w:w="634" w:type="dxa"/>
          </w:tcPr>
          <w:p w:rsidR="00657408" w:rsidRDefault="00657408">
            <w:pPr>
              <w:pStyle w:val="ConsPlusNormal"/>
              <w:jc w:val="center"/>
            </w:pPr>
            <w:r>
              <w:t>0705</w:t>
            </w:r>
          </w:p>
        </w:tc>
        <w:tc>
          <w:tcPr>
            <w:tcW w:w="1644" w:type="dxa"/>
          </w:tcPr>
          <w:p w:rsidR="00657408" w:rsidRDefault="00657408">
            <w:pPr>
              <w:pStyle w:val="ConsPlusNormal"/>
              <w:jc w:val="center"/>
            </w:pPr>
            <w:r>
              <w:t>15 9 00 0062 0</w:t>
            </w:r>
          </w:p>
        </w:tc>
        <w:tc>
          <w:tcPr>
            <w:tcW w:w="484" w:type="dxa"/>
          </w:tcPr>
          <w:p w:rsidR="00657408" w:rsidRDefault="00657408">
            <w:pPr>
              <w:pStyle w:val="ConsPlusNormal"/>
              <w:jc w:val="center"/>
            </w:pPr>
            <w:r>
              <w:t>611</w:t>
            </w:r>
          </w:p>
        </w:tc>
        <w:tc>
          <w:tcPr>
            <w:tcW w:w="1144" w:type="dxa"/>
          </w:tcPr>
          <w:p w:rsidR="00657408" w:rsidRDefault="00657408">
            <w:pPr>
              <w:pStyle w:val="ConsPlusNormal"/>
              <w:jc w:val="center"/>
            </w:pPr>
            <w:r>
              <w:t>24216,8</w:t>
            </w:r>
          </w:p>
        </w:tc>
        <w:tc>
          <w:tcPr>
            <w:tcW w:w="1144" w:type="dxa"/>
          </w:tcPr>
          <w:p w:rsidR="00657408" w:rsidRDefault="00657408">
            <w:pPr>
              <w:pStyle w:val="ConsPlusNormal"/>
              <w:jc w:val="center"/>
            </w:pPr>
            <w:r>
              <w:t>20812,3</w:t>
            </w:r>
          </w:p>
        </w:tc>
        <w:tc>
          <w:tcPr>
            <w:tcW w:w="1144" w:type="dxa"/>
          </w:tcPr>
          <w:p w:rsidR="00657408" w:rsidRDefault="00657408">
            <w:pPr>
              <w:pStyle w:val="ConsPlusNormal"/>
              <w:jc w:val="center"/>
            </w:pPr>
            <w:r>
              <w:t>20812,3</w:t>
            </w:r>
          </w:p>
        </w:tc>
        <w:tc>
          <w:tcPr>
            <w:tcW w:w="1144" w:type="dxa"/>
          </w:tcPr>
          <w:p w:rsidR="00657408" w:rsidRDefault="00657408">
            <w:pPr>
              <w:pStyle w:val="ConsPlusNormal"/>
              <w:jc w:val="center"/>
            </w:pPr>
            <w:r>
              <w:t>65841,4</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3</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Normal"/>
        <w:jc w:val="center"/>
      </w:pPr>
      <w:bookmarkStart w:id="10" w:name="P928"/>
      <w:bookmarkEnd w:id="10"/>
      <w:r>
        <w:lastRenderedPageBreak/>
        <w:t>РЕСУРСНОЕ ОБЕСПЕЧЕНИЕ ГОСУДАРСТВЕННОЙ ПРОГРАММЫ</w:t>
      </w:r>
    </w:p>
    <w:p w:rsidR="00657408" w:rsidRDefault="00657408">
      <w:pPr>
        <w:pStyle w:val="ConsPlusNormal"/>
        <w:jc w:val="center"/>
      </w:pPr>
      <w:r>
        <w:t>КРАСНОЯРСКОГО КРАЯ "СОДЕЙСТВИЕ РАЗВИТИЮ МЕСТНОГО</w:t>
      </w:r>
    </w:p>
    <w:p w:rsidR="00657408" w:rsidRDefault="00657408">
      <w:pPr>
        <w:pStyle w:val="ConsPlusNormal"/>
        <w:jc w:val="center"/>
      </w:pPr>
      <w:r>
        <w:t>САМОУПРАВЛЕНИЯ" ПО ФИНАНСИРОВАНИЮ ПО УРОВНЯМ БЮДЖЕТОВ ВСЕГО</w:t>
      </w:r>
    </w:p>
    <w:p w:rsidR="00657408" w:rsidRDefault="00657408">
      <w:pPr>
        <w:pStyle w:val="ConsPlusNormal"/>
        <w:jc w:val="center"/>
      </w:pPr>
      <w:r>
        <w:t>С РАЗБИВКОЙ ПО ПОДПРОГРАММАМ И ОТДЕЛЬНЫМ МЕРОПРИЯТИЯМ</w:t>
      </w:r>
    </w:p>
    <w:p w:rsidR="00657408" w:rsidRDefault="00657408">
      <w:pPr>
        <w:pStyle w:val="ConsPlusNormal"/>
      </w:pPr>
    </w:p>
    <w:p w:rsidR="00657408" w:rsidRDefault="00657408">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2608"/>
        <w:gridCol w:w="2149"/>
        <w:gridCol w:w="1144"/>
        <w:gridCol w:w="1144"/>
        <w:gridCol w:w="1144"/>
        <w:gridCol w:w="1144"/>
      </w:tblGrid>
      <w:tr w:rsidR="00657408">
        <w:tc>
          <w:tcPr>
            <w:tcW w:w="454" w:type="dxa"/>
          </w:tcPr>
          <w:p w:rsidR="00657408" w:rsidRDefault="00657408">
            <w:pPr>
              <w:pStyle w:val="ConsPlusNormal"/>
              <w:jc w:val="center"/>
            </w:pPr>
            <w:r>
              <w:t xml:space="preserve">N </w:t>
            </w:r>
            <w:proofErr w:type="gramStart"/>
            <w:r>
              <w:t>п</w:t>
            </w:r>
            <w:proofErr w:type="gramEnd"/>
            <w:r>
              <w:t>/п</w:t>
            </w:r>
          </w:p>
        </w:tc>
        <w:tc>
          <w:tcPr>
            <w:tcW w:w="1849" w:type="dxa"/>
          </w:tcPr>
          <w:p w:rsidR="00657408" w:rsidRDefault="00657408">
            <w:pPr>
              <w:pStyle w:val="ConsPlusNormal"/>
              <w:jc w:val="center"/>
            </w:pPr>
            <w:r>
              <w:t>Статус</w:t>
            </w:r>
          </w:p>
        </w:tc>
        <w:tc>
          <w:tcPr>
            <w:tcW w:w="2608" w:type="dxa"/>
          </w:tcPr>
          <w:p w:rsidR="00657408" w:rsidRDefault="00657408">
            <w:pPr>
              <w:pStyle w:val="ConsPlusNormal"/>
              <w:jc w:val="center"/>
            </w:pPr>
            <w:r>
              <w:t>Наименование государственной программы, подпрограммы государственной программы</w:t>
            </w:r>
          </w:p>
        </w:tc>
        <w:tc>
          <w:tcPr>
            <w:tcW w:w="2149" w:type="dxa"/>
          </w:tcPr>
          <w:p w:rsidR="00657408" w:rsidRDefault="00657408">
            <w:pPr>
              <w:pStyle w:val="ConsPlusNormal"/>
              <w:jc w:val="center"/>
            </w:pPr>
            <w:r>
              <w:t>Уровень бюджетной системы/источники финансирования</w:t>
            </w:r>
          </w:p>
        </w:tc>
        <w:tc>
          <w:tcPr>
            <w:tcW w:w="1144" w:type="dxa"/>
          </w:tcPr>
          <w:p w:rsidR="00657408" w:rsidRDefault="00657408">
            <w:pPr>
              <w:pStyle w:val="ConsPlusNormal"/>
              <w:jc w:val="center"/>
            </w:pPr>
            <w:r>
              <w:t>2017 год</w:t>
            </w:r>
          </w:p>
        </w:tc>
        <w:tc>
          <w:tcPr>
            <w:tcW w:w="1144" w:type="dxa"/>
          </w:tcPr>
          <w:p w:rsidR="00657408" w:rsidRDefault="00657408">
            <w:pPr>
              <w:pStyle w:val="ConsPlusNormal"/>
              <w:jc w:val="center"/>
            </w:pPr>
            <w:r>
              <w:t>2018 год</w:t>
            </w:r>
          </w:p>
        </w:tc>
        <w:tc>
          <w:tcPr>
            <w:tcW w:w="1144" w:type="dxa"/>
          </w:tcPr>
          <w:p w:rsidR="00657408" w:rsidRDefault="00657408">
            <w:pPr>
              <w:pStyle w:val="ConsPlusNormal"/>
              <w:jc w:val="center"/>
            </w:pPr>
            <w:r>
              <w:t>2019 год</w:t>
            </w:r>
          </w:p>
        </w:tc>
        <w:tc>
          <w:tcPr>
            <w:tcW w:w="1144" w:type="dxa"/>
          </w:tcPr>
          <w:p w:rsidR="00657408" w:rsidRDefault="00657408">
            <w:pPr>
              <w:pStyle w:val="ConsPlusNormal"/>
              <w:jc w:val="center"/>
            </w:pPr>
            <w:r>
              <w:t>Итого 2017 - 2019 годы</w:t>
            </w:r>
          </w:p>
        </w:tc>
      </w:tr>
      <w:tr w:rsidR="00657408">
        <w:tc>
          <w:tcPr>
            <w:tcW w:w="454" w:type="dxa"/>
          </w:tcPr>
          <w:p w:rsidR="00657408" w:rsidRDefault="00657408">
            <w:pPr>
              <w:pStyle w:val="ConsPlusNormal"/>
              <w:jc w:val="center"/>
            </w:pPr>
            <w:r>
              <w:t>1</w:t>
            </w:r>
          </w:p>
        </w:tc>
        <w:tc>
          <w:tcPr>
            <w:tcW w:w="1849" w:type="dxa"/>
          </w:tcPr>
          <w:p w:rsidR="00657408" w:rsidRDefault="00657408">
            <w:pPr>
              <w:pStyle w:val="ConsPlusNormal"/>
              <w:jc w:val="center"/>
            </w:pPr>
            <w:r>
              <w:t>2</w:t>
            </w:r>
          </w:p>
        </w:tc>
        <w:tc>
          <w:tcPr>
            <w:tcW w:w="2608" w:type="dxa"/>
          </w:tcPr>
          <w:p w:rsidR="00657408" w:rsidRDefault="00657408">
            <w:pPr>
              <w:pStyle w:val="ConsPlusNormal"/>
              <w:jc w:val="center"/>
            </w:pPr>
            <w:r>
              <w:t>3</w:t>
            </w:r>
          </w:p>
        </w:tc>
        <w:tc>
          <w:tcPr>
            <w:tcW w:w="2149" w:type="dxa"/>
          </w:tcPr>
          <w:p w:rsidR="00657408" w:rsidRDefault="00657408">
            <w:pPr>
              <w:pStyle w:val="ConsPlusNormal"/>
              <w:jc w:val="center"/>
            </w:pPr>
            <w:r>
              <w:t>4</w:t>
            </w:r>
          </w:p>
        </w:tc>
        <w:tc>
          <w:tcPr>
            <w:tcW w:w="1144" w:type="dxa"/>
          </w:tcPr>
          <w:p w:rsidR="00657408" w:rsidRDefault="00657408">
            <w:pPr>
              <w:pStyle w:val="ConsPlusNormal"/>
              <w:jc w:val="center"/>
            </w:pPr>
            <w:r>
              <w:t>5</w:t>
            </w:r>
          </w:p>
        </w:tc>
        <w:tc>
          <w:tcPr>
            <w:tcW w:w="1144" w:type="dxa"/>
          </w:tcPr>
          <w:p w:rsidR="00657408" w:rsidRDefault="00657408">
            <w:pPr>
              <w:pStyle w:val="ConsPlusNormal"/>
              <w:jc w:val="center"/>
            </w:pPr>
            <w:r>
              <w:t>6</w:t>
            </w:r>
          </w:p>
        </w:tc>
        <w:tc>
          <w:tcPr>
            <w:tcW w:w="1144" w:type="dxa"/>
          </w:tcPr>
          <w:p w:rsidR="00657408" w:rsidRDefault="00657408">
            <w:pPr>
              <w:pStyle w:val="ConsPlusNormal"/>
              <w:jc w:val="center"/>
            </w:pPr>
            <w:r>
              <w:t>7</w:t>
            </w:r>
          </w:p>
        </w:tc>
        <w:tc>
          <w:tcPr>
            <w:tcW w:w="1144" w:type="dxa"/>
          </w:tcPr>
          <w:p w:rsidR="00657408" w:rsidRDefault="00657408">
            <w:pPr>
              <w:pStyle w:val="ConsPlusNormal"/>
              <w:jc w:val="center"/>
            </w:pPr>
            <w:r>
              <w:t>8</w:t>
            </w:r>
          </w:p>
        </w:tc>
      </w:tr>
      <w:tr w:rsidR="00657408">
        <w:tc>
          <w:tcPr>
            <w:tcW w:w="454" w:type="dxa"/>
            <w:vMerge w:val="restart"/>
          </w:tcPr>
          <w:p w:rsidR="00657408" w:rsidRDefault="00657408">
            <w:pPr>
              <w:pStyle w:val="ConsPlusNormal"/>
            </w:pPr>
            <w:r>
              <w:t>1</w:t>
            </w:r>
          </w:p>
        </w:tc>
        <w:tc>
          <w:tcPr>
            <w:tcW w:w="1849" w:type="dxa"/>
            <w:vMerge w:val="restart"/>
          </w:tcPr>
          <w:p w:rsidR="00657408" w:rsidRDefault="00657408">
            <w:pPr>
              <w:pStyle w:val="ConsPlusNormal"/>
            </w:pPr>
            <w:r>
              <w:t>Государственная программа</w:t>
            </w:r>
          </w:p>
        </w:tc>
        <w:tc>
          <w:tcPr>
            <w:tcW w:w="2608" w:type="dxa"/>
            <w:vMerge w:val="restart"/>
          </w:tcPr>
          <w:p w:rsidR="00657408" w:rsidRDefault="00657408">
            <w:pPr>
              <w:pStyle w:val="ConsPlusNormal"/>
            </w:pPr>
            <w:r>
              <w:t>"Содействие развитию местного самоуправления"</w:t>
            </w:r>
          </w:p>
        </w:tc>
        <w:tc>
          <w:tcPr>
            <w:tcW w:w="2149" w:type="dxa"/>
          </w:tcPr>
          <w:p w:rsidR="00657408" w:rsidRDefault="00657408">
            <w:pPr>
              <w:pStyle w:val="ConsPlusNormal"/>
            </w:pPr>
            <w:r>
              <w:t>всего</w:t>
            </w:r>
          </w:p>
        </w:tc>
        <w:tc>
          <w:tcPr>
            <w:tcW w:w="1144" w:type="dxa"/>
          </w:tcPr>
          <w:p w:rsidR="00657408" w:rsidRDefault="00657408">
            <w:pPr>
              <w:pStyle w:val="ConsPlusNormal"/>
              <w:jc w:val="center"/>
            </w:pPr>
            <w:r>
              <w:t>1165026,4</w:t>
            </w:r>
          </w:p>
        </w:tc>
        <w:tc>
          <w:tcPr>
            <w:tcW w:w="1144" w:type="dxa"/>
          </w:tcPr>
          <w:p w:rsidR="00657408" w:rsidRDefault="00657408">
            <w:pPr>
              <w:pStyle w:val="ConsPlusNormal"/>
              <w:jc w:val="center"/>
            </w:pPr>
            <w:r>
              <w:t>1121621,9</w:t>
            </w:r>
          </w:p>
        </w:tc>
        <w:tc>
          <w:tcPr>
            <w:tcW w:w="1144" w:type="dxa"/>
          </w:tcPr>
          <w:p w:rsidR="00657408" w:rsidRDefault="00657408">
            <w:pPr>
              <w:pStyle w:val="ConsPlusNormal"/>
              <w:jc w:val="center"/>
            </w:pPr>
            <w:r>
              <w:t>1121621,9</w:t>
            </w:r>
          </w:p>
        </w:tc>
        <w:tc>
          <w:tcPr>
            <w:tcW w:w="1144" w:type="dxa"/>
          </w:tcPr>
          <w:p w:rsidR="00657408" w:rsidRDefault="00657408">
            <w:pPr>
              <w:pStyle w:val="ConsPlusNormal"/>
              <w:jc w:val="center"/>
            </w:pPr>
            <w:r>
              <w:t>3408270,2</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 том числе</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федеральный бюджет </w:t>
            </w:r>
            <w:hyperlink w:anchor="P1251"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краевой бюджет</w:t>
            </w:r>
          </w:p>
        </w:tc>
        <w:tc>
          <w:tcPr>
            <w:tcW w:w="1144" w:type="dxa"/>
          </w:tcPr>
          <w:p w:rsidR="00657408" w:rsidRDefault="00657408">
            <w:pPr>
              <w:pStyle w:val="ConsPlusNormal"/>
              <w:jc w:val="center"/>
            </w:pPr>
            <w:r>
              <w:t>1165026,4</w:t>
            </w:r>
          </w:p>
        </w:tc>
        <w:tc>
          <w:tcPr>
            <w:tcW w:w="1144" w:type="dxa"/>
          </w:tcPr>
          <w:p w:rsidR="00657408" w:rsidRDefault="00657408">
            <w:pPr>
              <w:pStyle w:val="ConsPlusNormal"/>
              <w:jc w:val="center"/>
            </w:pPr>
            <w:r>
              <w:t>1121621,9</w:t>
            </w:r>
          </w:p>
        </w:tc>
        <w:tc>
          <w:tcPr>
            <w:tcW w:w="1144" w:type="dxa"/>
          </w:tcPr>
          <w:p w:rsidR="00657408" w:rsidRDefault="00657408">
            <w:pPr>
              <w:pStyle w:val="ConsPlusNormal"/>
              <w:jc w:val="center"/>
            </w:pPr>
            <w:r>
              <w:t>1121621,9</w:t>
            </w:r>
          </w:p>
        </w:tc>
        <w:tc>
          <w:tcPr>
            <w:tcW w:w="1144" w:type="dxa"/>
          </w:tcPr>
          <w:p w:rsidR="00657408" w:rsidRDefault="00657408">
            <w:pPr>
              <w:pStyle w:val="ConsPlusNormal"/>
              <w:jc w:val="center"/>
            </w:pPr>
            <w:r>
              <w:t>3408270,2</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внебюджетные источники</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бюджеты муниципальных образований </w:t>
            </w:r>
            <w:hyperlink w:anchor="P1252"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юридические лица</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val="restart"/>
          </w:tcPr>
          <w:p w:rsidR="00657408" w:rsidRDefault="00657408">
            <w:pPr>
              <w:pStyle w:val="ConsPlusNormal"/>
            </w:pPr>
            <w:r>
              <w:t>2</w:t>
            </w:r>
          </w:p>
        </w:tc>
        <w:tc>
          <w:tcPr>
            <w:tcW w:w="1849" w:type="dxa"/>
            <w:vMerge w:val="restart"/>
          </w:tcPr>
          <w:p w:rsidR="00657408" w:rsidRDefault="00657408">
            <w:pPr>
              <w:pStyle w:val="ConsPlusNormal"/>
            </w:pPr>
            <w:hyperlink w:anchor="P1300" w:history="1">
              <w:r>
                <w:rPr>
                  <w:color w:val="0000FF"/>
                </w:rPr>
                <w:t>Подпрограмма</w:t>
              </w:r>
            </w:hyperlink>
          </w:p>
        </w:tc>
        <w:tc>
          <w:tcPr>
            <w:tcW w:w="2608" w:type="dxa"/>
            <w:vMerge w:val="restart"/>
          </w:tcPr>
          <w:p w:rsidR="00657408" w:rsidRDefault="00657408">
            <w:pPr>
              <w:pStyle w:val="ConsPlusNormal"/>
            </w:pPr>
            <w:r>
              <w:t xml:space="preserve">"Поддержка муниципальных проектов </w:t>
            </w:r>
            <w:r>
              <w:lastRenderedPageBreak/>
              <w:t>по благоустройству территорий и повышению активности населения в решении вопросов местного значения"</w:t>
            </w:r>
          </w:p>
        </w:tc>
        <w:tc>
          <w:tcPr>
            <w:tcW w:w="2149" w:type="dxa"/>
          </w:tcPr>
          <w:p w:rsidR="00657408" w:rsidRDefault="00657408">
            <w:pPr>
              <w:pStyle w:val="ConsPlusNormal"/>
            </w:pPr>
            <w:r>
              <w:lastRenderedPageBreak/>
              <w:t>всего</w:t>
            </w:r>
          </w:p>
        </w:tc>
        <w:tc>
          <w:tcPr>
            <w:tcW w:w="1144" w:type="dxa"/>
          </w:tcPr>
          <w:p w:rsidR="00657408" w:rsidRDefault="00657408">
            <w:pPr>
              <w:pStyle w:val="ConsPlusNormal"/>
              <w:jc w:val="center"/>
            </w:pPr>
            <w:r>
              <w:t>110000,0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370000,0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 том числе</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федеральный бюджет </w:t>
            </w:r>
            <w:hyperlink w:anchor="P1251"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краевой бюджет</w:t>
            </w:r>
          </w:p>
        </w:tc>
        <w:tc>
          <w:tcPr>
            <w:tcW w:w="1144" w:type="dxa"/>
          </w:tcPr>
          <w:p w:rsidR="00657408" w:rsidRDefault="00657408">
            <w:pPr>
              <w:pStyle w:val="ConsPlusNormal"/>
              <w:jc w:val="center"/>
            </w:pPr>
            <w:r>
              <w:t>110000,0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130000,0</w:t>
            </w:r>
          </w:p>
        </w:tc>
        <w:tc>
          <w:tcPr>
            <w:tcW w:w="1144" w:type="dxa"/>
          </w:tcPr>
          <w:p w:rsidR="00657408" w:rsidRDefault="00657408">
            <w:pPr>
              <w:pStyle w:val="ConsPlusNormal"/>
              <w:jc w:val="center"/>
            </w:pPr>
            <w:r>
              <w:t>370000,0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внебюджетные источники</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бюджеты муниципальных образований </w:t>
            </w:r>
            <w:hyperlink w:anchor="P1252"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юридические лица</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val="restart"/>
          </w:tcPr>
          <w:p w:rsidR="00657408" w:rsidRDefault="00657408">
            <w:pPr>
              <w:pStyle w:val="ConsPlusNormal"/>
            </w:pPr>
            <w:r>
              <w:t>3</w:t>
            </w:r>
          </w:p>
        </w:tc>
        <w:tc>
          <w:tcPr>
            <w:tcW w:w="1849" w:type="dxa"/>
            <w:vMerge w:val="restart"/>
          </w:tcPr>
          <w:p w:rsidR="00657408" w:rsidRDefault="00657408">
            <w:pPr>
              <w:pStyle w:val="ConsPlusNormal"/>
            </w:pPr>
            <w:hyperlink w:anchor="P3241" w:history="1">
              <w:r>
                <w:rPr>
                  <w:color w:val="0000FF"/>
                </w:rPr>
                <w:t>Подпрограмма</w:t>
              </w:r>
            </w:hyperlink>
          </w:p>
        </w:tc>
        <w:tc>
          <w:tcPr>
            <w:tcW w:w="2608" w:type="dxa"/>
            <w:vMerge w:val="restart"/>
          </w:tcPr>
          <w:p w:rsidR="00657408" w:rsidRDefault="00657408">
            <w:pPr>
              <w:pStyle w:val="ConsPlusNormal"/>
            </w:pPr>
            <w:r>
              <w:t>"Поддержка внедрения стандартов предоставления (оказания) муниципальных услуг и повышения качества жизни населения"</w:t>
            </w:r>
          </w:p>
        </w:tc>
        <w:tc>
          <w:tcPr>
            <w:tcW w:w="2149" w:type="dxa"/>
          </w:tcPr>
          <w:p w:rsidR="00657408" w:rsidRDefault="00657408">
            <w:pPr>
              <w:pStyle w:val="ConsPlusNormal"/>
            </w:pPr>
            <w:r>
              <w:t>всего</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750000,0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 том числе</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федеральный бюджет </w:t>
            </w:r>
            <w:hyperlink w:anchor="P1251"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краевой бюджет</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250000,0</w:t>
            </w:r>
          </w:p>
        </w:tc>
        <w:tc>
          <w:tcPr>
            <w:tcW w:w="1144" w:type="dxa"/>
          </w:tcPr>
          <w:p w:rsidR="00657408" w:rsidRDefault="00657408">
            <w:pPr>
              <w:pStyle w:val="ConsPlusNormal"/>
              <w:jc w:val="center"/>
            </w:pPr>
            <w:r>
              <w:t>750000,0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внебюджетные источники</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бюджеты муниципальных образований </w:t>
            </w:r>
            <w:hyperlink w:anchor="P1252"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юридические лица</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val="restart"/>
          </w:tcPr>
          <w:p w:rsidR="00657408" w:rsidRDefault="00657408">
            <w:pPr>
              <w:pStyle w:val="ConsPlusNormal"/>
            </w:pPr>
            <w:r>
              <w:t>4</w:t>
            </w:r>
          </w:p>
        </w:tc>
        <w:tc>
          <w:tcPr>
            <w:tcW w:w="1849" w:type="dxa"/>
            <w:vMerge w:val="restart"/>
          </w:tcPr>
          <w:p w:rsidR="00657408" w:rsidRDefault="00657408">
            <w:pPr>
              <w:pStyle w:val="ConsPlusNormal"/>
            </w:pPr>
            <w:hyperlink w:anchor="P3901" w:history="1">
              <w:r>
                <w:rPr>
                  <w:color w:val="0000FF"/>
                </w:rPr>
                <w:t>Подпрограмма</w:t>
              </w:r>
            </w:hyperlink>
          </w:p>
        </w:tc>
        <w:tc>
          <w:tcPr>
            <w:tcW w:w="2608" w:type="dxa"/>
            <w:vMerge w:val="restart"/>
          </w:tcPr>
          <w:p w:rsidR="00657408" w:rsidRDefault="00657408">
            <w:pPr>
              <w:pStyle w:val="ConsPlusNormal"/>
            </w:pPr>
            <w:r>
              <w:t xml:space="preserve">"Содействие развитию налогового потенциала </w:t>
            </w:r>
            <w:r>
              <w:lastRenderedPageBreak/>
              <w:t>муниципальных образований"</w:t>
            </w:r>
          </w:p>
        </w:tc>
        <w:tc>
          <w:tcPr>
            <w:tcW w:w="2149" w:type="dxa"/>
          </w:tcPr>
          <w:p w:rsidR="00657408" w:rsidRDefault="00657408">
            <w:pPr>
              <w:pStyle w:val="ConsPlusNormal"/>
            </w:pPr>
            <w:r>
              <w:lastRenderedPageBreak/>
              <w:t>всего</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150000,0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 том числе</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федеральный бюджет </w:t>
            </w:r>
            <w:hyperlink w:anchor="P1251"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краевой бюджет</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50000,0</w:t>
            </w:r>
          </w:p>
        </w:tc>
        <w:tc>
          <w:tcPr>
            <w:tcW w:w="1144" w:type="dxa"/>
          </w:tcPr>
          <w:p w:rsidR="00657408" w:rsidRDefault="00657408">
            <w:pPr>
              <w:pStyle w:val="ConsPlusNormal"/>
              <w:jc w:val="center"/>
            </w:pPr>
            <w:r>
              <w:t>150000,0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внебюджетные источники</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бюджеты муниципальных образований </w:t>
            </w:r>
            <w:hyperlink w:anchor="P1252"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юридические лица</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val="restart"/>
          </w:tcPr>
          <w:p w:rsidR="00657408" w:rsidRDefault="00657408">
            <w:pPr>
              <w:pStyle w:val="ConsPlusNormal"/>
            </w:pPr>
            <w:r>
              <w:t>5</w:t>
            </w:r>
          </w:p>
        </w:tc>
        <w:tc>
          <w:tcPr>
            <w:tcW w:w="1849" w:type="dxa"/>
            <w:vMerge w:val="restart"/>
          </w:tcPr>
          <w:p w:rsidR="00657408" w:rsidRDefault="00657408">
            <w:pPr>
              <w:pStyle w:val="ConsPlusNormal"/>
            </w:pPr>
            <w:hyperlink w:anchor="P4089" w:history="1">
              <w:r>
                <w:rPr>
                  <w:color w:val="0000FF"/>
                </w:rPr>
                <w:t>Подпрограмма</w:t>
              </w:r>
            </w:hyperlink>
          </w:p>
        </w:tc>
        <w:tc>
          <w:tcPr>
            <w:tcW w:w="2608" w:type="dxa"/>
            <w:vMerge w:val="restart"/>
          </w:tcPr>
          <w:p w:rsidR="00657408" w:rsidRDefault="00657408">
            <w:pPr>
              <w:pStyle w:val="ConsPlusNormal"/>
            </w:pPr>
            <w:r>
              <w:t>"Повышение качества оказания услуг на базе многофункциональных центров предоставления государственных и муниципальных услуг"</w:t>
            </w:r>
          </w:p>
        </w:tc>
        <w:tc>
          <w:tcPr>
            <w:tcW w:w="2149" w:type="dxa"/>
          </w:tcPr>
          <w:p w:rsidR="00657408" w:rsidRDefault="00657408">
            <w:pPr>
              <w:pStyle w:val="ConsPlusNormal"/>
            </w:pPr>
            <w:r>
              <w:t>всего</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1916428,8</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 том числе</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федеральный бюджет </w:t>
            </w:r>
            <w:hyperlink w:anchor="P1251"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краевой бюджет</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638809,6</w:t>
            </w:r>
          </w:p>
        </w:tc>
        <w:tc>
          <w:tcPr>
            <w:tcW w:w="1144" w:type="dxa"/>
          </w:tcPr>
          <w:p w:rsidR="00657408" w:rsidRDefault="00657408">
            <w:pPr>
              <w:pStyle w:val="ConsPlusNormal"/>
              <w:jc w:val="center"/>
            </w:pPr>
            <w:r>
              <w:t>1916428,8</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внебюджетные источники</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бюджеты муниципальных образований </w:t>
            </w:r>
            <w:hyperlink w:anchor="P1252"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юридические лица</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val="restart"/>
          </w:tcPr>
          <w:p w:rsidR="00657408" w:rsidRDefault="00657408">
            <w:pPr>
              <w:pStyle w:val="ConsPlusNormal"/>
            </w:pPr>
            <w:r>
              <w:t>6</w:t>
            </w:r>
          </w:p>
        </w:tc>
        <w:tc>
          <w:tcPr>
            <w:tcW w:w="1849" w:type="dxa"/>
            <w:vMerge w:val="restart"/>
          </w:tcPr>
          <w:p w:rsidR="00657408" w:rsidRDefault="00657408">
            <w:pPr>
              <w:pStyle w:val="ConsPlusNormal"/>
            </w:pPr>
            <w:hyperlink w:anchor="P4306" w:history="1">
              <w:r>
                <w:rPr>
                  <w:color w:val="0000FF"/>
                </w:rPr>
                <w:t>Подпрограмма</w:t>
              </w:r>
            </w:hyperlink>
          </w:p>
        </w:tc>
        <w:tc>
          <w:tcPr>
            <w:tcW w:w="2608" w:type="dxa"/>
            <w:vMerge w:val="restart"/>
          </w:tcPr>
          <w:p w:rsidR="00657408" w:rsidRDefault="00657408">
            <w:pPr>
              <w:pStyle w:val="ConsPlusNormal"/>
            </w:pPr>
            <w:r>
              <w:t xml:space="preserve">"Стимулирование органов местного самоуправления </w:t>
            </w:r>
            <w:r>
              <w:lastRenderedPageBreak/>
              <w:t>края к эффективной реализации полномочий, закрепленных за муниципальными образованиями"</w:t>
            </w:r>
          </w:p>
        </w:tc>
        <w:tc>
          <w:tcPr>
            <w:tcW w:w="2149" w:type="dxa"/>
          </w:tcPr>
          <w:p w:rsidR="00657408" w:rsidRDefault="00657408">
            <w:pPr>
              <w:pStyle w:val="ConsPlusNormal"/>
            </w:pPr>
            <w:r>
              <w:lastRenderedPageBreak/>
              <w:t>всего</w:t>
            </w:r>
          </w:p>
        </w:tc>
        <w:tc>
          <w:tcPr>
            <w:tcW w:w="1144" w:type="dxa"/>
          </w:tcPr>
          <w:p w:rsidR="00657408" w:rsidRDefault="00657408">
            <w:pPr>
              <w:pStyle w:val="ConsPlusNormal"/>
              <w:jc w:val="center"/>
            </w:pPr>
            <w:r>
              <w:t>32000,0</w:t>
            </w:r>
          </w:p>
        </w:tc>
        <w:tc>
          <w:tcPr>
            <w:tcW w:w="1144" w:type="dxa"/>
          </w:tcPr>
          <w:p w:rsidR="00657408" w:rsidRDefault="00657408">
            <w:pPr>
              <w:pStyle w:val="ConsPlusNormal"/>
              <w:jc w:val="center"/>
            </w:pPr>
            <w:r>
              <w:t>32000,0</w:t>
            </w:r>
          </w:p>
        </w:tc>
        <w:tc>
          <w:tcPr>
            <w:tcW w:w="1144" w:type="dxa"/>
          </w:tcPr>
          <w:p w:rsidR="00657408" w:rsidRDefault="00657408">
            <w:pPr>
              <w:pStyle w:val="ConsPlusNormal"/>
              <w:jc w:val="center"/>
            </w:pPr>
            <w:r>
              <w:t>32000,0</w:t>
            </w:r>
          </w:p>
        </w:tc>
        <w:tc>
          <w:tcPr>
            <w:tcW w:w="1144" w:type="dxa"/>
          </w:tcPr>
          <w:p w:rsidR="00657408" w:rsidRDefault="00657408">
            <w:pPr>
              <w:pStyle w:val="ConsPlusNormal"/>
              <w:jc w:val="center"/>
            </w:pPr>
            <w:r>
              <w:t>96000,0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 том числе</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федеральный бюджет </w:t>
            </w:r>
            <w:hyperlink w:anchor="P1251"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краевой бюджет</w:t>
            </w:r>
          </w:p>
        </w:tc>
        <w:tc>
          <w:tcPr>
            <w:tcW w:w="1144" w:type="dxa"/>
          </w:tcPr>
          <w:p w:rsidR="00657408" w:rsidRDefault="00657408">
            <w:pPr>
              <w:pStyle w:val="ConsPlusNormal"/>
              <w:jc w:val="center"/>
            </w:pPr>
            <w:r>
              <w:t>32000,0</w:t>
            </w:r>
          </w:p>
        </w:tc>
        <w:tc>
          <w:tcPr>
            <w:tcW w:w="1144" w:type="dxa"/>
          </w:tcPr>
          <w:p w:rsidR="00657408" w:rsidRDefault="00657408">
            <w:pPr>
              <w:pStyle w:val="ConsPlusNormal"/>
              <w:jc w:val="center"/>
            </w:pPr>
            <w:r>
              <w:t>32000,0</w:t>
            </w:r>
          </w:p>
        </w:tc>
        <w:tc>
          <w:tcPr>
            <w:tcW w:w="1144" w:type="dxa"/>
          </w:tcPr>
          <w:p w:rsidR="00657408" w:rsidRDefault="00657408">
            <w:pPr>
              <w:pStyle w:val="ConsPlusNormal"/>
              <w:jc w:val="center"/>
            </w:pPr>
            <w:r>
              <w:t>32000,0</w:t>
            </w:r>
          </w:p>
        </w:tc>
        <w:tc>
          <w:tcPr>
            <w:tcW w:w="1144" w:type="dxa"/>
          </w:tcPr>
          <w:p w:rsidR="00657408" w:rsidRDefault="00657408">
            <w:pPr>
              <w:pStyle w:val="ConsPlusNormal"/>
              <w:jc w:val="center"/>
            </w:pPr>
            <w:r>
              <w:t>96000,0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внебюджетные источники</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бюджеты муниципальных образований </w:t>
            </w:r>
            <w:hyperlink w:anchor="P1252"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юридические лица</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val="restart"/>
          </w:tcPr>
          <w:p w:rsidR="00657408" w:rsidRDefault="00657408">
            <w:pPr>
              <w:pStyle w:val="ConsPlusNormal"/>
            </w:pPr>
            <w:r>
              <w:t>7</w:t>
            </w:r>
          </w:p>
        </w:tc>
        <w:tc>
          <w:tcPr>
            <w:tcW w:w="1849" w:type="dxa"/>
            <w:vMerge w:val="restart"/>
          </w:tcPr>
          <w:p w:rsidR="00657408" w:rsidRDefault="00657408">
            <w:pPr>
              <w:pStyle w:val="ConsPlusNormal"/>
            </w:pPr>
            <w:hyperlink w:anchor="P4599" w:history="1">
              <w:r>
                <w:rPr>
                  <w:color w:val="0000FF"/>
                </w:rPr>
                <w:t>Подпрограмма</w:t>
              </w:r>
            </w:hyperlink>
          </w:p>
        </w:tc>
        <w:tc>
          <w:tcPr>
            <w:tcW w:w="2608" w:type="dxa"/>
            <w:vMerge w:val="restart"/>
          </w:tcPr>
          <w:p w:rsidR="00657408" w:rsidRDefault="00657408">
            <w:pPr>
              <w:pStyle w:val="ConsPlusNormal"/>
            </w:pPr>
            <w:r>
              <w:t>"Поддержка местных инициатив"</w:t>
            </w:r>
          </w:p>
        </w:tc>
        <w:tc>
          <w:tcPr>
            <w:tcW w:w="2149" w:type="dxa"/>
          </w:tcPr>
          <w:p w:rsidR="00657408" w:rsidRDefault="00657408">
            <w:pPr>
              <w:pStyle w:val="ConsPlusNormal"/>
            </w:pPr>
            <w:r>
              <w:t>всего</w:t>
            </w:r>
          </w:p>
        </w:tc>
        <w:tc>
          <w:tcPr>
            <w:tcW w:w="1144" w:type="dxa"/>
          </w:tcPr>
          <w:p w:rsidR="00657408" w:rsidRDefault="00657408">
            <w:pPr>
              <w:pStyle w:val="ConsPlusNormal"/>
              <w:jc w:val="center"/>
            </w:pPr>
            <w:r>
              <w:t>60000,0</w:t>
            </w:r>
          </w:p>
        </w:tc>
        <w:tc>
          <w:tcPr>
            <w:tcW w:w="1144" w:type="dxa"/>
          </w:tcPr>
          <w:p w:rsidR="00657408" w:rsidRDefault="00657408">
            <w:pPr>
              <w:pStyle w:val="ConsPlusNormal"/>
              <w:jc w:val="center"/>
            </w:pPr>
            <w:r>
              <w:t>0,0</w:t>
            </w:r>
          </w:p>
        </w:tc>
        <w:tc>
          <w:tcPr>
            <w:tcW w:w="1144" w:type="dxa"/>
          </w:tcPr>
          <w:p w:rsidR="00657408" w:rsidRDefault="00657408">
            <w:pPr>
              <w:pStyle w:val="ConsPlusNormal"/>
              <w:jc w:val="center"/>
            </w:pPr>
            <w:r>
              <w:t>0,0</w:t>
            </w:r>
          </w:p>
        </w:tc>
        <w:tc>
          <w:tcPr>
            <w:tcW w:w="1144" w:type="dxa"/>
          </w:tcPr>
          <w:p w:rsidR="00657408" w:rsidRDefault="00657408">
            <w:pPr>
              <w:pStyle w:val="ConsPlusNormal"/>
              <w:jc w:val="center"/>
            </w:pPr>
            <w:r>
              <w:t>60000,0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 том числе</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федеральный бюджет </w:t>
            </w:r>
            <w:hyperlink w:anchor="P1251"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краевой бюджет</w:t>
            </w:r>
          </w:p>
        </w:tc>
        <w:tc>
          <w:tcPr>
            <w:tcW w:w="1144" w:type="dxa"/>
          </w:tcPr>
          <w:p w:rsidR="00657408" w:rsidRDefault="00657408">
            <w:pPr>
              <w:pStyle w:val="ConsPlusNormal"/>
              <w:jc w:val="center"/>
            </w:pPr>
            <w:r>
              <w:t>60000,0</w:t>
            </w:r>
          </w:p>
        </w:tc>
        <w:tc>
          <w:tcPr>
            <w:tcW w:w="1144" w:type="dxa"/>
          </w:tcPr>
          <w:p w:rsidR="00657408" w:rsidRDefault="00657408">
            <w:pPr>
              <w:pStyle w:val="ConsPlusNormal"/>
              <w:jc w:val="center"/>
            </w:pPr>
            <w:r>
              <w:t>0,0</w:t>
            </w:r>
          </w:p>
        </w:tc>
        <w:tc>
          <w:tcPr>
            <w:tcW w:w="1144" w:type="dxa"/>
          </w:tcPr>
          <w:p w:rsidR="00657408" w:rsidRDefault="00657408">
            <w:pPr>
              <w:pStyle w:val="ConsPlusNormal"/>
              <w:jc w:val="center"/>
            </w:pPr>
            <w:r>
              <w:t>0,0</w:t>
            </w:r>
          </w:p>
        </w:tc>
        <w:tc>
          <w:tcPr>
            <w:tcW w:w="1144" w:type="dxa"/>
          </w:tcPr>
          <w:p w:rsidR="00657408" w:rsidRDefault="00657408">
            <w:pPr>
              <w:pStyle w:val="ConsPlusNormal"/>
              <w:jc w:val="center"/>
            </w:pPr>
            <w:r>
              <w:t>60000,0</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внебюджетные источники</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бюджеты муниципальных образований </w:t>
            </w:r>
            <w:hyperlink w:anchor="P1252"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val="restart"/>
          </w:tcPr>
          <w:p w:rsidR="00657408" w:rsidRDefault="00657408">
            <w:pPr>
              <w:pStyle w:val="ConsPlusNormal"/>
            </w:pPr>
            <w:r>
              <w:t>8</w:t>
            </w:r>
          </w:p>
        </w:tc>
        <w:tc>
          <w:tcPr>
            <w:tcW w:w="1849" w:type="dxa"/>
            <w:vMerge w:val="restart"/>
          </w:tcPr>
          <w:p w:rsidR="00657408" w:rsidRDefault="00657408">
            <w:pPr>
              <w:pStyle w:val="ConsPlusNormal"/>
            </w:pPr>
            <w:r>
              <w:t>Отдельное мероприятие программы</w:t>
            </w:r>
          </w:p>
        </w:tc>
        <w:tc>
          <w:tcPr>
            <w:tcW w:w="2608" w:type="dxa"/>
            <w:vMerge w:val="restart"/>
          </w:tcPr>
          <w:p w:rsidR="00657408" w:rsidRDefault="00657408">
            <w:pPr>
              <w:pStyle w:val="ConsPlusNormal"/>
            </w:pPr>
            <w:r>
              <w:t xml:space="preserve">Обеспечение правовой, консультационной, методической, информационно-просветительской </w:t>
            </w:r>
            <w:r>
              <w:lastRenderedPageBreak/>
              <w:t>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w:t>
            </w:r>
          </w:p>
        </w:tc>
        <w:tc>
          <w:tcPr>
            <w:tcW w:w="2149" w:type="dxa"/>
          </w:tcPr>
          <w:p w:rsidR="00657408" w:rsidRDefault="00657408">
            <w:pPr>
              <w:pStyle w:val="ConsPlusNormal"/>
            </w:pPr>
            <w:r>
              <w:lastRenderedPageBreak/>
              <w:t>всего</w:t>
            </w:r>
          </w:p>
        </w:tc>
        <w:tc>
          <w:tcPr>
            <w:tcW w:w="1144" w:type="dxa"/>
          </w:tcPr>
          <w:p w:rsidR="00657408" w:rsidRDefault="00657408">
            <w:pPr>
              <w:pStyle w:val="ConsPlusNormal"/>
              <w:jc w:val="center"/>
            </w:pPr>
            <w:r>
              <w:t>24216,8</w:t>
            </w:r>
          </w:p>
        </w:tc>
        <w:tc>
          <w:tcPr>
            <w:tcW w:w="1144" w:type="dxa"/>
          </w:tcPr>
          <w:p w:rsidR="00657408" w:rsidRDefault="00657408">
            <w:pPr>
              <w:pStyle w:val="ConsPlusNormal"/>
              <w:jc w:val="center"/>
            </w:pPr>
            <w:r>
              <w:t>20812,3</w:t>
            </w:r>
          </w:p>
        </w:tc>
        <w:tc>
          <w:tcPr>
            <w:tcW w:w="1144" w:type="dxa"/>
          </w:tcPr>
          <w:p w:rsidR="00657408" w:rsidRDefault="00657408">
            <w:pPr>
              <w:pStyle w:val="ConsPlusNormal"/>
              <w:jc w:val="center"/>
            </w:pPr>
            <w:r>
              <w:t>20812,3</w:t>
            </w:r>
          </w:p>
        </w:tc>
        <w:tc>
          <w:tcPr>
            <w:tcW w:w="1144" w:type="dxa"/>
          </w:tcPr>
          <w:p w:rsidR="00657408" w:rsidRDefault="00657408">
            <w:pPr>
              <w:pStyle w:val="ConsPlusNormal"/>
              <w:jc w:val="center"/>
            </w:pPr>
            <w:r>
              <w:t>65841,4</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 том числе</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федеральный бюджет </w:t>
            </w:r>
            <w:hyperlink w:anchor="P1251"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краевой бюджет</w:t>
            </w:r>
          </w:p>
        </w:tc>
        <w:tc>
          <w:tcPr>
            <w:tcW w:w="1144" w:type="dxa"/>
          </w:tcPr>
          <w:p w:rsidR="00657408" w:rsidRDefault="00657408">
            <w:pPr>
              <w:pStyle w:val="ConsPlusNormal"/>
              <w:jc w:val="center"/>
            </w:pPr>
            <w:r>
              <w:t>24216,8</w:t>
            </w:r>
          </w:p>
        </w:tc>
        <w:tc>
          <w:tcPr>
            <w:tcW w:w="1144" w:type="dxa"/>
          </w:tcPr>
          <w:p w:rsidR="00657408" w:rsidRDefault="00657408">
            <w:pPr>
              <w:pStyle w:val="ConsPlusNormal"/>
              <w:jc w:val="center"/>
            </w:pPr>
            <w:r>
              <w:t>20812,3</w:t>
            </w:r>
          </w:p>
        </w:tc>
        <w:tc>
          <w:tcPr>
            <w:tcW w:w="1144" w:type="dxa"/>
          </w:tcPr>
          <w:p w:rsidR="00657408" w:rsidRDefault="00657408">
            <w:pPr>
              <w:pStyle w:val="ConsPlusNormal"/>
              <w:jc w:val="center"/>
            </w:pPr>
            <w:r>
              <w:t>20812,3</w:t>
            </w:r>
          </w:p>
        </w:tc>
        <w:tc>
          <w:tcPr>
            <w:tcW w:w="1144" w:type="dxa"/>
          </w:tcPr>
          <w:p w:rsidR="00657408" w:rsidRDefault="00657408">
            <w:pPr>
              <w:pStyle w:val="ConsPlusNormal"/>
              <w:jc w:val="center"/>
            </w:pPr>
            <w:r>
              <w:t>65841,4</w:t>
            </w: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внебюджетные источники</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 xml:space="preserve">бюджеты муниципальных образований </w:t>
            </w:r>
            <w:hyperlink w:anchor="P1252" w:history="1">
              <w:r>
                <w:rPr>
                  <w:color w:val="0000FF"/>
                </w:rPr>
                <w:t>&lt;**&gt;</w:t>
              </w:r>
            </w:hyperlink>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r w:rsidR="00657408">
        <w:tc>
          <w:tcPr>
            <w:tcW w:w="454" w:type="dxa"/>
            <w:vMerge/>
          </w:tcPr>
          <w:p w:rsidR="00657408" w:rsidRDefault="00657408"/>
        </w:tc>
        <w:tc>
          <w:tcPr>
            <w:tcW w:w="1849" w:type="dxa"/>
            <w:vMerge/>
          </w:tcPr>
          <w:p w:rsidR="00657408" w:rsidRDefault="00657408"/>
        </w:tc>
        <w:tc>
          <w:tcPr>
            <w:tcW w:w="2608" w:type="dxa"/>
            <w:vMerge/>
          </w:tcPr>
          <w:p w:rsidR="00657408" w:rsidRDefault="00657408"/>
        </w:tc>
        <w:tc>
          <w:tcPr>
            <w:tcW w:w="2149" w:type="dxa"/>
          </w:tcPr>
          <w:p w:rsidR="00657408" w:rsidRDefault="00657408">
            <w:pPr>
              <w:pStyle w:val="ConsPlusNormal"/>
            </w:pPr>
            <w:r>
              <w:t>юридические лица</w:t>
            </w: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c>
          <w:tcPr>
            <w:tcW w:w="1144" w:type="dxa"/>
          </w:tcPr>
          <w:p w:rsidR="00657408" w:rsidRDefault="00657408">
            <w:pPr>
              <w:pStyle w:val="ConsPlusNormal"/>
              <w:jc w:val="center"/>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11" w:name="P1251"/>
      <w:bookmarkEnd w:id="11"/>
      <w:r>
        <w:t>&lt;*&gt; Учитываются средства федерального бюджета, поступившие в виде межбюджетных трансфертов в краевой бюджет.</w:t>
      </w:r>
    </w:p>
    <w:p w:rsidR="00657408" w:rsidRDefault="00657408">
      <w:pPr>
        <w:pStyle w:val="ConsPlusNormal"/>
        <w:ind w:firstLine="540"/>
        <w:jc w:val="both"/>
      </w:pPr>
      <w:bookmarkStart w:id="12" w:name="P1252"/>
      <w:bookmarkEnd w:id="12"/>
      <w:r>
        <w:t>&lt;**&gt; Учитываются средства муниципальных бюджетов в части софинансирования по государственной программе.</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4</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Normal"/>
        <w:jc w:val="center"/>
      </w:pPr>
      <w:bookmarkStart w:id="13" w:name="P1264"/>
      <w:bookmarkEnd w:id="13"/>
      <w:r>
        <w:t>ИНФОРМАЦИЯ</w:t>
      </w:r>
    </w:p>
    <w:p w:rsidR="00657408" w:rsidRDefault="00657408">
      <w:pPr>
        <w:pStyle w:val="ConsPlusNormal"/>
        <w:jc w:val="center"/>
      </w:pPr>
      <w:r>
        <w:t xml:space="preserve">О МЕРОПРИЯТИЯХ, НАПРАВЛЕННЫХ НА РЕАЛИЗАЦИЮ </w:t>
      </w:r>
      <w:proofErr w:type="gramStart"/>
      <w:r>
        <w:t>НАУЧНОЙ</w:t>
      </w:r>
      <w:proofErr w:type="gramEnd"/>
      <w:r>
        <w:t>,</w:t>
      </w:r>
    </w:p>
    <w:p w:rsidR="00657408" w:rsidRDefault="00657408">
      <w:pPr>
        <w:pStyle w:val="ConsPlusNormal"/>
        <w:jc w:val="center"/>
      </w:pPr>
      <w:r>
        <w:t>НАУЧНО-ТЕХНИЧЕСКОЙ И ИННОВАЦИОННОЙ ДЕЯТЕЛЬНОСТИ</w:t>
      </w:r>
    </w:p>
    <w:p w:rsidR="00657408" w:rsidRDefault="00657408">
      <w:pPr>
        <w:pStyle w:val="ConsPlusNormal"/>
        <w:jc w:val="both"/>
      </w:pPr>
    </w:p>
    <w:p w:rsidR="00657408" w:rsidRDefault="00657408">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1246"/>
        <w:gridCol w:w="1246"/>
        <w:gridCol w:w="1246"/>
        <w:gridCol w:w="1248"/>
      </w:tblGrid>
      <w:tr w:rsidR="00657408">
        <w:tc>
          <w:tcPr>
            <w:tcW w:w="567" w:type="dxa"/>
          </w:tcPr>
          <w:p w:rsidR="00657408" w:rsidRDefault="00657408">
            <w:pPr>
              <w:pStyle w:val="ConsPlusNormal"/>
              <w:jc w:val="center"/>
            </w:pPr>
            <w:r>
              <w:t xml:space="preserve">N </w:t>
            </w:r>
            <w:proofErr w:type="gramStart"/>
            <w:r>
              <w:t>п</w:t>
            </w:r>
            <w:proofErr w:type="gramEnd"/>
            <w:r>
              <w:t>/п</w:t>
            </w:r>
          </w:p>
        </w:tc>
        <w:tc>
          <w:tcPr>
            <w:tcW w:w="3515" w:type="dxa"/>
          </w:tcPr>
          <w:p w:rsidR="00657408" w:rsidRDefault="00657408">
            <w:pPr>
              <w:pStyle w:val="ConsPlusNormal"/>
              <w:jc w:val="center"/>
            </w:pPr>
            <w:r>
              <w:t>Цели, задачи, мероприятия</w:t>
            </w:r>
          </w:p>
        </w:tc>
        <w:tc>
          <w:tcPr>
            <w:tcW w:w="1246" w:type="dxa"/>
          </w:tcPr>
          <w:p w:rsidR="00657408" w:rsidRDefault="00657408">
            <w:pPr>
              <w:pStyle w:val="ConsPlusNormal"/>
              <w:jc w:val="center"/>
            </w:pPr>
            <w:r>
              <w:t>2017 год</w:t>
            </w:r>
          </w:p>
        </w:tc>
        <w:tc>
          <w:tcPr>
            <w:tcW w:w="1246" w:type="dxa"/>
          </w:tcPr>
          <w:p w:rsidR="00657408" w:rsidRDefault="00657408">
            <w:pPr>
              <w:pStyle w:val="ConsPlusNormal"/>
              <w:jc w:val="center"/>
            </w:pPr>
            <w:r>
              <w:t>2018 год</w:t>
            </w:r>
          </w:p>
        </w:tc>
        <w:tc>
          <w:tcPr>
            <w:tcW w:w="1246" w:type="dxa"/>
          </w:tcPr>
          <w:p w:rsidR="00657408" w:rsidRDefault="00657408">
            <w:pPr>
              <w:pStyle w:val="ConsPlusNormal"/>
              <w:jc w:val="center"/>
            </w:pPr>
            <w:r>
              <w:t>2019 год</w:t>
            </w:r>
          </w:p>
        </w:tc>
        <w:tc>
          <w:tcPr>
            <w:tcW w:w="1248" w:type="dxa"/>
          </w:tcPr>
          <w:p w:rsidR="00657408" w:rsidRDefault="00657408">
            <w:pPr>
              <w:pStyle w:val="ConsPlusNormal"/>
              <w:jc w:val="center"/>
            </w:pPr>
            <w:r>
              <w:t>Итого на 2017 - 2019 годы</w:t>
            </w:r>
          </w:p>
        </w:tc>
      </w:tr>
      <w:tr w:rsidR="00657408">
        <w:tc>
          <w:tcPr>
            <w:tcW w:w="9068" w:type="dxa"/>
            <w:gridSpan w:val="6"/>
          </w:tcPr>
          <w:p w:rsidR="00657408" w:rsidRDefault="00657408">
            <w:pPr>
              <w:pStyle w:val="ConsPlusNormal"/>
            </w:pPr>
            <w:r>
              <w:t>Цель - совершенствование правового сопровождения деятельности и развитие кадрового потенциала органов местного самоуправления</w:t>
            </w:r>
          </w:p>
        </w:tc>
      </w:tr>
      <w:tr w:rsidR="00657408">
        <w:tc>
          <w:tcPr>
            <w:tcW w:w="9068" w:type="dxa"/>
            <w:gridSpan w:val="6"/>
          </w:tcPr>
          <w:p w:rsidR="00657408" w:rsidRDefault="00657408">
            <w:pPr>
              <w:pStyle w:val="ConsPlusNormal"/>
            </w:pPr>
            <w:r>
              <w:t>Отдельное мероприятие: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w:t>
            </w:r>
          </w:p>
        </w:tc>
      </w:tr>
      <w:tr w:rsidR="00657408">
        <w:tc>
          <w:tcPr>
            <w:tcW w:w="567" w:type="dxa"/>
          </w:tcPr>
          <w:p w:rsidR="00657408" w:rsidRDefault="00657408">
            <w:pPr>
              <w:pStyle w:val="ConsPlusNormal"/>
            </w:pPr>
            <w:r>
              <w:t>1</w:t>
            </w:r>
          </w:p>
        </w:tc>
        <w:tc>
          <w:tcPr>
            <w:tcW w:w="3515" w:type="dxa"/>
          </w:tcPr>
          <w:p w:rsidR="00657408" w:rsidRDefault="00657408">
            <w:pPr>
              <w:pStyle w:val="ConsPlusNormal"/>
            </w:pPr>
            <w:r>
              <w:t>Выполнение прикладных научных исследований</w:t>
            </w:r>
          </w:p>
        </w:tc>
        <w:tc>
          <w:tcPr>
            <w:tcW w:w="1246" w:type="dxa"/>
          </w:tcPr>
          <w:p w:rsidR="00657408" w:rsidRDefault="00657408">
            <w:pPr>
              <w:pStyle w:val="ConsPlusNormal"/>
              <w:jc w:val="center"/>
            </w:pPr>
            <w:r>
              <w:t>10397,6</w:t>
            </w:r>
          </w:p>
        </w:tc>
        <w:tc>
          <w:tcPr>
            <w:tcW w:w="1246" w:type="dxa"/>
          </w:tcPr>
          <w:p w:rsidR="00657408" w:rsidRDefault="00657408">
            <w:pPr>
              <w:pStyle w:val="ConsPlusNormal"/>
              <w:jc w:val="center"/>
            </w:pPr>
            <w:r>
              <w:t>7565,0</w:t>
            </w:r>
          </w:p>
        </w:tc>
        <w:tc>
          <w:tcPr>
            <w:tcW w:w="1246" w:type="dxa"/>
          </w:tcPr>
          <w:p w:rsidR="00657408" w:rsidRDefault="00657408">
            <w:pPr>
              <w:pStyle w:val="ConsPlusNormal"/>
              <w:jc w:val="center"/>
            </w:pPr>
            <w:r>
              <w:t>7565,0</w:t>
            </w:r>
          </w:p>
        </w:tc>
        <w:tc>
          <w:tcPr>
            <w:tcW w:w="1248" w:type="dxa"/>
          </w:tcPr>
          <w:p w:rsidR="00657408" w:rsidRDefault="00657408">
            <w:pPr>
              <w:pStyle w:val="ConsPlusNormal"/>
              <w:jc w:val="center"/>
            </w:pPr>
            <w:r>
              <w:t>25527,6</w:t>
            </w:r>
          </w:p>
        </w:tc>
      </w:tr>
      <w:tr w:rsidR="00657408">
        <w:tc>
          <w:tcPr>
            <w:tcW w:w="567" w:type="dxa"/>
          </w:tcPr>
          <w:p w:rsidR="00657408" w:rsidRDefault="00657408">
            <w:pPr>
              <w:pStyle w:val="ConsPlusNormal"/>
            </w:pPr>
          </w:p>
        </w:tc>
        <w:tc>
          <w:tcPr>
            <w:tcW w:w="3515" w:type="dxa"/>
          </w:tcPr>
          <w:p w:rsidR="00657408" w:rsidRDefault="00657408">
            <w:pPr>
              <w:pStyle w:val="ConsPlusNormal"/>
            </w:pPr>
            <w:r>
              <w:t>Итого по программе</w:t>
            </w:r>
          </w:p>
        </w:tc>
        <w:tc>
          <w:tcPr>
            <w:tcW w:w="1246" w:type="dxa"/>
          </w:tcPr>
          <w:p w:rsidR="00657408" w:rsidRDefault="00657408">
            <w:pPr>
              <w:pStyle w:val="ConsPlusNormal"/>
              <w:jc w:val="center"/>
            </w:pPr>
            <w:r>
              <w:t>10397,6</w:t>
            </w:r>
          </w:p>
        </w:tc>
        <w:tc>
          <w:tcPr>
            <w:tcW w:w="1246" w:type="dxa"/>
          </w:tcPr>
          <w:p w:rsidR="00657408" w:rsidRDefault="00657408">
            <w:pPr>
              <w:pStyle w:val="ConsPlusNormal"/>
              <w:jc w:val="center"/>
            </w:pPr>
            <w:r>
              <w:t>7565,0</w:t>
            </w:r>
          </w:p>
        </w:tc>
        <w:tc>
          <w:tcPr>
            <w:tcW w:w="1246" w:type="dxa"/>
          </w:tcPr>
          <w:p w:rsidR="00657408" w:rsidRDefault="00657408">
            <w:pPr>
              <w:pStyle w:val="ConsPlusNormal"/>
              <w:jc w:val="center"/>
            </w:pPr>
            <w:r>
              <w:t>7565,0</w:t>
            </w:r>
          </w:p>
        </w:tc>
        <w:tc>
          <w:tcPr>
            <w:tcW w:w="1248" w:type="dxa"/>
          </w:tcPr>
          <w:p w:rsidR="00657408" w:rsidRDefault="00657408">
            <w:pPr>
              <w:pStyle w:val="ConsPlusNormal"/>
              <w:jc w:val="center"/>
            </w:pPr>
            <w:r>
              <w:t>25527,6</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5</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Title"/>
        <w:jc w:val="center"/>
      </w:pPr>
      <w:bookmarkStart w:id="14" w:name="P1300"/>
      <w:bookmarkEnd w:id="14"/>
      <w:r>
        <w:t>ПОДПРОГРАММА</w:t>
      </w:r>
    </w:p>
    <w:p w:rsidR="00657408" w:rsidRDefault="00657408">
      <w:pPr>
        <w:pStyle w:val="ConsPlusTitle"/>
        <w:jc w:val="center"/>
      </w:pPr>
      <w:r>
        <w:t>"ПОДДЕРЖКА МУНИЦИПАЛЬНЫХ ПРОЕКТОВ ПО БЛАГОУСТРОЙСТВУ</w:t>
      </w:r>
    </w:p>
    <w:p w:rsidR="00657408" w:rsidRDefault="00657408">
      <w:pPr>
        <w:pStyle w:val="ConsPlusTitle"/>
        <w:jc w:val="center"/>
      </w:pPr>
      <w:r>
        <w:t>ТЕРРИТОРИЙ И ПОВЫШЕНИЮ АКТИВНОСТИ НАСЕЛЕНИЯ В РЕШЕНИИ</w:t>
      </w:r>
    </w:p>
    <w:p w:rsidR="00657408" w:rsidRDefault="00657408">
      <w:pPr>
        <w:pStyle w:val="ConsPlusTitle"/>
        <w:jc w:val="center"/>
      </w:pPr>
      <w:r>
        <w:lastRenderedPageBreak/>
        <w:t>ВОПРОСОВ МЕСТНОГО ЗНАЧЕНИЯ"</w:t>
      </w:r>
    </w:p>
    <w:p w:rsidR="00657408" w:rsidRDefault="00657408">
      <w:pPr>
        <w:pStyle w:val="ConsPlusNormal"/>
        <w:jc w:val="both"/>
      </w:pPr>
    </w:p>
    <w:p w:rsidR="00657408" w:rsidRDefault="00657408">
      <w:pPr>
        <w:pStyle w:val="ConsPlusNormal"/>
        <w:jc w:val="center"/>
        <w:outlineLvl w:val="2"/>
      </w:pPr>
      <w:r>
        <w:t>1. ПАСПОРТ ПОДПРОГРАММЫ</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57408">
        <w:tc>
          <w:tcPr>
            <w:tcW w:w="3402" w:type="dxa"/>
          </w:tcPr>
          <w:p w:rsidR="00657408" w:rsidRDefault="00657408">
            <w:pPr>
              <w:pStyle w:val="ConsPlusNormal"/>
            </w:pPr>
            <w:r>
              <w:t>Наименование подпрограммы</w:t>
            </w:r>
          </w:p>
        </w:tc>
        <w:tc>
          <w:tcPr>
            <w:tcW w:w="5669" w:type="dxa"/>
          </w:tcPr>
          <w:p w:rsidR="00657408" w:rsidRDefault="00657408">
            <w:pPr>
              <w:pStyle w:val="ConsPlusNormal"/>
            </w:pPr>
            <w:r>
              <w:t>"Поддержка муниципальных проектов по благоустройству территорий и повышению активности населения в решении вопросов местного значения" (далее - подпрограмма)</w:t>
            </w:r>
          </w:p>
        </w:tc>
      </w:tr>
      <w:tr w:rsidR="00657408">
        <w:tc>
          <w:tcPr>
            <w:tcW w:w="3402" w:type="dxa"/>
          </w:tcPr>
          <w:p w:rsidR="00657408" w:rsidRDefault="00657408">
            <w:pPr>
              <w:pStyle w:val="ConsPlusNormal"/>
            </w:pPr>
            <w:r>
              <w:t>Наименование государственной программы, в рамках которой реализуется подпрограмма</w:t>
            </w:r>
          </w:p>
        </w:tc>
        <w:tc>
          <w:tcPr>
            <w:tcW w:w="5669" w:type="dxa"/>
          </w:tcPr>
          <w:p w:rsidR="00657408" w:rsidRDefault="00657408">
            <w:pPr>
              <w:pStyle w:val="ConsPlusNormal"/>
            </w:pPr>
            <w:r>
              <w:t>"Содействие развитию местного самоуправления"</w:t>
            </w:r>
          </w:p>
        </w:tc>
      </w:tr>
      <w:tr w:rsidR="00657408">
        <w:tc>
          <w:tcPr>
            <w:tcW w:w="3402" w:type="dxa"/>
          </w:tcPr>
          <w:p w:rsidR="00657408" w:rsidRDefault="00657408">
            <w:pPr>
              <w:pStyle w:val="ConsPlusNormal"/>
            </w:pPr>
            <w:r>
              <w:t>Исполнитель подпрограммы</w:t>
            </w:r>
          </w:p>
        </w:tc>
        <w:tc>
          <w:tcPr>
            <w:tcW w:w="5669" w:type="dxa"/>
          </w:tcPr>
          <w:p w:rsidR="00657408" w:rsidRDefault="00657408">
            <w:pPr>
              <w:pStyle w:val="ConsPlusNormal"/>
            </w:pPr>
            <w:r>
              <w:t>министерство строительства и жилищно-коммунального хозяйства Красноярского края</w:t>
            </w:r>
          </w:p>
        </w:tc>
      </w:tr>
      <w:tr w:rsidR="00657408">
        <w:tc>
          <w:tcPr>
            <w:tcW w:w="3402" w:type="dxa"/>
          </w:tcPr>
          <w:p w:rsidR="00657408" w:rsidRDefault="00657408">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657408" w:rsidRDefault="00657408">
            <w:pPr>
              <w:pStyle w:val="ConsPlusNormal"/>
            </w:pPr>
            <w:r>
              <w:t>министерство строительства и жилищно-коммунального хозяйства Красноярского края</w:t>
            </w:r>
          </w:p>
        </w:tc>
      </w:tr>
      <w:tr w:rsidR="00657408">
        <w:tc>
          <w:tcPr>
            <w:tcW w:w="3402" w:type="dxa"/>
          </w:tcPr>
          <w:p w:rsidR="00657408" w:rsidRDefault="00657408">
            <w:pPr>
              <w:pStyle w:val="ConsPlusNormal"/>
            </w:pPr>
            <w:r>
              <w:t>Цель подпрограммы</w:t>
            </w:r>
          </w:p>
        </w:tc>
        <w:tc>
          <w:tcPr>
            <w:tcW w:w="5669" w:type="dxa"/>
          </w:tcPr>
          <w:p w:rsidR="00657408" w:rsidRDefault="00657408">
            <w:pPr>
              <w:pStyle w:val="ConsPlusNormal"/>
            </w:pPr>
            <w:r>
              <w:t>повышение активности участия граждан в решении вопросов местного значения</w:t>
            </w:r>
          </w:p>
        </w:tc>
      </w:tr>
      <w:tr w:rsidR="00657408">
        <w:tc>
          <w:tcPr>
            <w:tcW w:w="3402" w:type="dxa"/>
          </w:tcPr>
          <w:p w:rsidR="00657408" w:rsidRDefault="00657408">
            <w:pPr>
              <w:pStyle w:val="ConsPlusNormal"/>
            </w:pPr>
            <w:r>
              <w:t>Задача подпрограммы</w:t>
            </w:r>
          </w:p>
        </w:tc>
        <w:tc>
          <w:tcPr>
            <w:tcW w:w="5669" w:type="dxa"/>
          </w:tcPr>
          <w:p w:rsidR="00657408" w:rsidRDefault="00657408">
            <w:pPr>
              <w:pStyle w:val="ConsPlusNormal"/>
            </w:pPr>
            <w:r>
              <w:t>улучшение санитарно-экологической обстановки, внешнего и архитектурного облика населенных пунктов края;</w:t>
            </w:r>
          </w:p>
          <w:p w:rsidR="00657408" w:rsidRDefault="00657408">
            <w:pPr>
              <w:pStyle w:val="ConsPlusNormal"/>
            </w:pPr>
            <w:r>
              <w:t>поддержка непосредственного участия населения в осуществлении местного самоуправления</w:t>
            </w:r>
          </w:p>
        </w:tc>
      </w:tr>
      <w:tr w:rsidR="00657408">
        <w:tc>
          <w:tcPr>
            <w:tcW w:w="3402" w:type="dxa"/>
          </w:tcPr>
          <w:p w:rsidR="00657408" w:rsidRDefault="0065740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657408" w:rsidRDefault="00657408">
            <w:pPr>
              <w:pStyle w:val="ConsPlusNormal"/>
            </w:pPr>
            <w:r>
              <w:t>доля муниципальных образований края, заявившихся к участию в мероприятиях по благоустройству территорий (в 2014 - 2019 годах - 52,2% ежегодно);</w:t>
            </w:r>
          </w:p>
          <w:p w:rsidR="00657408" w:rsidRDefault="00657408">
            <w:pPr>
              <w:pStyle w:val="ConsPlusNormal"/>
            </w:pPr>
            <w:r>
              <w:t>доля граждан, привлеченных к работам по благоустройству, от общего числа граждан, проживающих в муниципальном образовании (в 2014 году - 5,0%, в 2015 году - 10,0%, в 2016 - 2019 годах ежегодно - 5,0% для городских округов, 10,0% для городских и сельских поселений);</w:t>
            </w:r>
          </w:p>
          <w:p w:rsidR="00657408" w:rsidRDefault="00657408">
            <w:pPr>
              <w:pStyle w:val="ConsPlusNormal"/>
            </w:pPr>
            <w:r>
              <w:t>доля приведенных в надлежащее состояние сетей уличного освещения в общей протяженности освещенных улиц, проездов, набережных к уровню 2013 года (увеличение с 1,3% в 2014 году до 3,5% в 2019 году);</w:t>
            </w:r>
          </w:p>
          <w:p w:rsidR="00657408" w:rsidRDefault="00657408">
            <w:pPr>
              <w:pStyle w:val="ConsPlusNormal"/>
            </w:pPr>
            <w:r>
              <w:t>доля муниципальных образований края, заявившихся к участию в мероприятиях по решению вопросов местного значения сельских поселений (в 2017 году - 10%, в 2018 - 2019 годах ежегодно - 13%);</w:t>
            </w:r>
          </w:p>
          <w:p w:rsidR="00657408" w:rsidRDefault="00657408">
            <w:pPr>
              <w:pStyle w:val="ConsPlusNormal"/>
            </w:pPr>
            <w:r>
              <w:t>доля граждан, привлеченных к мероприятиям по решению вопросов местного значения сельских поселений, от общего числа граждан, проживающих в муниципальном образовании (в 2017 году - 12%, в 2018 - 2019 годах ежегодно - 15%).</w:t>
            </w:r>
          </w:p>
          <w:p w:rsidR="00657408" w:rsidRDefault="00657408">
            <w:pPr>
              <w:pStyle w:val="ConsPlusNormal"/>
            </w:pPr>
            <w:hyperlink w:anchor="P1421" w:history="1">
              <w:r>
                <w:rPr>
                  <w:color w:val="0000FF"/>
                </w:rPr>
                <w:t>Перечень</w:t>
              </w:r>
            </w:hyperlink>
            <w:r>
              <w:t xml:space="preserve"> показателей результативности подпрограммы на весь период действия по годам ее реализации </w:t>
            </w:r>
            <w:r>
              <w:lastRenderedPageBreak/>
              <w:t>приведен в приложении N 1</w:t>
            </w:r>
          </w:p>
        </w:tc>
      </w:tr>
      <w:tr w:rsidR="00657408">
        <w:tc>
          <w:tcPr>
            <w:tcW w:w="3402" w:type="dxa"/>
          </w:tcPr>
          <w:p w:rsidR="00657408" w:rsidRDefault="00657408">
            <w:pPr>
              <w:pStyle w:val="ConsPlusNormal"/>
            </w:pPr>
            <w:r>
              <w:lastRenderedPageBreak/>
              <w:t>Сроки реализации подпрограммы</w:t>
            </w:r>
          </w:p>
        </w:tc>
        <w:tc>
          <w:tcPr>
            <w:tcW w:w="5669" w:type="dxa"/>
          </w:tcPr>
          <w:p w:rsidR="00657408" w:rsidRDefault="00657408">
            <w:pPr>
              <w:pStyle w:val="ConsPlusNormal"/>
            </w:pPr>
            <w:r>
              <w:t>2014 - 2019 годы</w:t>
            </w:r>
          </w:p>
        </w:tc>
      </w:tr>
      <w:tr w:rsidR="00657408">
        <w:tc>
          <w:tcPr>
            <w:tcW w:w="3402" w:type="dxa"/>
          </w:tcPr>
          <w:p w:rsidR="00657408" w:rsidRDefault="00657408">
            <w:pPr>
              <w:pStyle w:val="ConsPlusNormal"/>
            </w:pPr>
            <w:r>
              <w:t>Информация по ресурсному обеспечению подпрограммы, в том числе по всем источникам финансирования на очередной финансовый год и плановый период</w:t>
            </w:r>
          </w:p>
        </w:tc>
        <w:tc>
          <w:tcPr>
            <w:tcW w:w="5669" w:type="dxa"/>
          </w:tcPr>
          <w:p w:rsidR="00657408" w:rsidRDefault="00657408">
            <w:pPr>
              <w:pStyle w:val="ConsPlusNormal"/>
            </w:pPr>
            <w:r>
              <w:t>объем финансирования подпрограммы на период 2017 - 2019 годов составит 370000,0 тыс. рублей за счет сре</w:t>
            </w:r>
            <w:proofErr w:type="gramStart"/>
            <w:r>
              <w:t>дств кр</w:t>
            </w:r>
            <w:proofErr w:type="gramEnd"/>
            <w:r>
              <w:t>аевого бюджета, в том числе по годам:</w:t>
            </w:r>
          </w:p>
          <w:p w:rsidR="00657408" w:rsidRDefault="00657408">
            <w:pPr>
              <w:pStyle w:val="ConsPlusNormal"/>
            </w:pPr>
            <w:r>
              <w:t>2017 год - 110000,0 тыс. рублей;</w:t>
            </w:r>
          </w:p>
          <w:p w:rsidR="00657408" w:rsidRDefault="00657408">
            <w:pPr>
              <w:pStyle w:val="ConsPlusNormal"/>
            </w:pPr>
            <w:r>
              <w:t>2018 год - 130000,0 тыс. рублей;</w:t>
            </w:r>
          </w:p>
          <w:p w:rsidR="00657408" w:rsidRDefault="00657408">
            <w:pPr>
              <w:pStyle w:val="ConsPlusNormal"/>
            </w:pPr>
            <w:r>
              <w:t>2019 год - 130000,0 тыс. рублей</w:t>
            </w:r>
          </w:p>
        </w:tc>
      </w:tr>
    </w:tbl>
    <w:p w:rsidR="00657408" w:rsidRDefault="00657408">
      <w:pPr>
        <w:pStyle w:val="ConsPlusNormal"/>
        <w:jc w:val="both"/>
      </w:pPr>
    </w:p>
    <w:p w:rsidR="00657408" w:rsidRDefault="00657408">
      <w:pPr>
        <w:pStyle w:val="ConsPlusNormal"/>
        <w:jc w:val="center"/>
        <w:outlineLvl w:val="2"/>
      </w:pPr>
      <w:r>
        <w:t>2. МЕРОПРИЯТИЯ ПОДПРОГРАММЫ</w:t>
      </w:r>
    </w:p>
    <w:p w:rsidR="00657408" w:rsidRDefault="00657408">
      <w:pPr>
        <w:pStyle w:val="ConsPlusNormal"/>
        <w:jc w:val="both"/>
      </w:pPr>
    </w:p>
    <w:p w:rsidR="00657408" w:rsidRDefault="00657408">
      <w:pPr>
        <w:pStyle w:val="ConsPlusNormal"/>
        <w:ind w:firstLine="540"/>
        <w:jc w:val="both"/>
      </w:pPr>
      <w:r>
        <w:t>Система мероприятий подпрограммы включает в себя:</w:t>
      </w:r>
    </w:p>
    <w:p w:rsidR="00657408" w:rsidRDefault="00657408">
      <w:pPr>
        <w:pStyle w:val="ConsPlusNormal"/>
        <w:ind w:firstLine="540"/>
        <w:jc w:val="both"/>
      </w:pPr>
      <w:r>
        <w:t xml:space="preserve">1) предоставление субсидий бюджетам муниципальных образований края для реализации проектов по благоустройству территорий поселений, городских округов, - мероприятие, предусмотренное </w:t>
      </w:r>
      <w:hyperlink w:anchor="P1549" w:history="1">
        <w:r>
          <w:rPr>
            <w:color w:val="0000FF"/>
          </w:rPr>
          <w:t>пунктом 1</w:t>
        </w:r>
      </w:hyperlink>
      <w:r>
        <w:t xml:space="preserve"> приложения N 1 к подпрограмме;</w:t>
      </w:r>
    </w:p>
    <w:p w:rsidR="00657408" w:rsidRDefault="00657408">
      <w:pPr>
        <w:pStyle w:val="ConsPlusNormal"/>
        <w:ind w:firstLine="540"/>
        <w:jc w:val="both"/>
      </w:pPr>
      <w:r>
        <w:t xml:space="preserve">2) предоставление субсидий бюджетам муниципальных образований края для реализации проектов по решению вопросов местного значения сельских поселений, осуществляемых непосредственно населением на территории населенного пункта, - мероприятие, предусмотренное </w:t>
      </w:r>
      <w:hyperlink w:anchor="P1566" w:history="1">
        <w:r>
          <w:rPr>
            <w:color w:val="0000FF"/>
          </w:rPr>
          <w:t>пунктом 2</w:t>
        </w:r>
      </w:hyperlink>
      <w:r>
        <w:t xml:space="preserve"> приложения N 1 к подпрограмме.</w:t>
      </w:r>
    </w:p>
    <w:p w:rsidR="00657408" w:rsidRDefault="00657408">
      <w:pPr>
        <w:pStyle w:val="ConsPlusNormal"/>
        <w:ind w:firstLine="540"/>
        <w:jc w:val="both"/>
      </w:pPr>
      <w:r>
        <w:t>Выбор мероприятий подпрограммы обусловлен целями и задачами, которые призвана решить подпрограмма, результатами анализа сложившейся на территории края ситуации по благоустройству территории муниципальных образований.</w:t>
      </w:r>
    </w:p>
    <w:p w:rsidR="00657408" w:rsidRDefault="00657408">
      <w:pPr>
        <w:pStyle w:val="ConsPlusNormal"/>
        <w:ind w:firstLine="540"/>
        <w:jc w:val="both"/>
      </w:pPr>
      <w:r>
        <w:t xml:space="preserve">Реализация мероприятий подпрограммы направлена </w:t>
      </w:r>
      <w:proofErr w:type="gramStart"/>
      <w:r>
        <w:t>на</w:t>
      </w:r>
      <w:proofErr w:type="gramEnd"/>
      <w:r>
        <w:t>:</w:t>
      </w:r>
    </w:p>
    <w:p w:rsidR="00657408" w:rsidRDefault="00657408">
      <w:pPr>
        <w:pStyle w:val="ConsPlusNormal"/>
        <w:ind w:firstLine="540"/>
        <w:jc w:val="both"/>
      </w:pPr>
      <w:r>
        <w:t>формирование активной позиции у населения по решению вопросов местного значения;</w:t>
      </w:r>
    </w:p>
    <w:p w:rsidR="00657408" w:rsidRDefault="00657408">
      <w:pPr>
        <w:pStyle w:val="ConsPlusNormal"/>
        <w:ind w:firstLine="540"/>
        <w:jc w:val="both"/>
      </w:pPr>
      <w:r>
        <w:t>создание благоприятных, комфортных условий для проживания и отдыха населения;</w:t>
      </w:r>
    </w:p>
    <w:p w:rsidR="00657408" w:rsidRDefault="00657408">
      <w:pPr>
        <w:pStyle w:val="ConsPlusNormal"/>
        <w:ind w:firstLine="540"/>
        <w:jc w:val="both"/>
      </w:pPr>
      <w:r>
        <w:t>улучшение санитарно-экологической обстановки, внешнего и архитектурного облика населенных пунктов;</w:t>
      </w:r>
    </w:p>
    <w:p w:rsidR="00657408" w:rsidRDefault="00657408">
      <w:pPr>
        <w:pStyle w:val="ConsPlusNormal"/>
        <w:ind w:firstLine="540"/>
        <w:jc w:val="both"/>
      </w:pPr>
      <w:r>
        <w:t>привлечение населения к работам по благоустройству.</w:t>
      </w:r>
    </w:p>
    <w:p w:rsidR="00657408" w:rsidRDefault="00657408">
      <w:pPr>
        <w:pStyle w:val="ConsPlusNormal"/>
        <w:ind w:firstLine="540"/>
        <w:jc w:val="both"/>
      </w:pPr>
      <w:r>
        <w:t>Исполнителем подпрограммы, главным распорядителем бюджетных средств является министерство строительства и жилищно-коммунального хозяйства Красноярского края.</w:t>
      </w:r>
    </w:p>
    <w:p w:rsidR="00657408" w:rsidRDefault="00657408">
      <w:pPr>
        <w:pStyle w:val="ConsPlusNormal"/>
        <w:ind w:firstLine="540"/>
        <w:jc w:val="both"/>
      </w:pPr>
      <w:hyperlink w:anchor="P1516" w:history="1">
        <w:r>
          <w:rPr>
            <w:color w:val="0000FF"/>
          </w:rPr>
          <w:t>Перечень</w:t>
        </w:r>
      </w:hyperlink>
      <w:r>
        <w:t xml:space="preserve"> мероприятий подпрограммы представлен в приложении N 1 к подпрограмме.</w:t>
      </w:r>
    </w:p>
    <w:p w:rsidR="00657408" w:rsidRDefault="00657408">
      <w:pPr>
        <w:pStyle w:val="ConsPlusNormal"/>
        <w:jc w:val="both"/>
      </w:pPr>
    </w:p>
    <w:p w:rsidR="00657408" w:rsidRDefault="00657408">
      <w:pPr>
        <w:pStyle w:val="ConsPlusNormal"/>
        <w:jc w:val="center"/>
        <w:outlineLvl w:val="2"/>
      </w:pPr>
      <w:r>
        <w:t>3. МЕХАНИЗМ РЕАЛИЗАЦИИ ПОДПРОГРАММЫ</w:t>
      </w:r>
    </w:p>
    <w:p w:rsidR="00657408" w:rsidRDefault="00657408">
      <w:pPr>
        <w:pStyle w:val="ConsPlusNormal"/>
        <w:jc w:val="both"/>
      </w:pPr>
    </w:p>
    <w:p w:rsidR="00657408" w:rsidRDefault="00657408">
      <w:pPr>
        <w:pStyle w:val="ConsPlusNormal"/>
        <w:ind w:firstLine="540"/>
        <w:jc w:val="both"/>
      </w:pPr>
      <w:r>
        <w:t>Средства краевого бюджета на финансирование мероприятий подпрограммы в 2017 - 2019 годах предусматриваются в форме субсидий бюджетам муниципальных образований края по следующим направлениям:</w:t>
      </w:r>
    </w:p>
    <w:p w:rsidR="00657408" w:rsidRDefault="00657408">
      <w:pPr>
        <w:pStyle w:val="ConsPlusNormal"/>
        <w:ind w:firstLine="540"/>
        <w:jc w:val="both"/>
      </w:pPr>
      <w:r>
        <w:t xml:space="preserve">1) предоставление субсидий бюджетам муниципальных образований края для реализации проектов по благоустройству территорий поселений, городских округов (далее - проект) - мероприятие, предусмотренное </w:t>
      </w:r>
      <w:hyperlink w:anchor="P1549" w:history="1">
        <w:r>
          <w:rPr>
            <w:color w:val="0000FF"/>
          </w:rPr>
          <w:t>пунктом 1</w:t>
        </w:r>
      </w:hyperlink>
      <w:r>
        <w:t xml:space="preserve"> приложения N 1 к подпрограмме (далее - субсидии).</w:t>
      </w:r>
    </w:p>
    <w:p w:rsidR="00657408" w:rsidRDefault="00657408">
      <w:pPr>
        <w:pStyle w:val="ConsPlusNormal"/>
        <w:ind w:firstLine="540"/>
        <w:jc w:val="both"/>
      </w:pPr>
      <w:r>
        <w:t>Субсидии предоставляются бюджетам муниципальных образований края по итогам конкурса "Жители - за чистоту и благоустройство"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w:t>
      </w:r>
    </w:p>
    <w:p w:rsidR="00657408" w:rsidRDefault="00657408">
      <w:pPr>
        <w:pStyle w:val="ConsPlusNormal"/>
        <w:ind w:firstLine="540"/>
        <w:jc w:val="both"/>
      </w:pPr>
      <w:r>
        <w:t>Средства субсидии направляются городскими округами, городскими поселениями на реализацию проектов, признанных победителями по итогам конкурсного отбора, проведенного в соответствующих городских округах, городских поселениях в соответствии с типовым положением о проведении конкурсного отбора, утвержденным постановлением Правительства Красноярского края.</w:t>
      </w:r>
    </w:p>
    <w:p w:rsidR="00657408" w:rsidRDefault="00657408">
      <w:pPr>
        <w:pStyle w:val="ConsPlusNormal"/>
        <w:ind w:firstLine="540"/>
        <w:jc w:val="both"/>
      </w:pPr>
      <w:proofErr w:type="gramStart"/>
      <w:r>
        <w:t xml:space="preserve">Средства субсидии направляются сельскими поселениями на реализацию проектов, признанных победителями по итогам конкурсного отбора согласно </w:t>
      </w:r>
      <w:hyperlink w:anchor="P1632" w:history="1">
        <w:r>
          <w:rPr>
            <w:color w:val="0000FF"/>
          </w:rPr>
          <w:t>пункту 2.1</w:t>
        </w:r>
      </w:hyperlink>
      <w:r>
        <w:t xml:space="preserve"> Порядка </w:t>
      </w:r>
      <w:r>
        <w:lastRenderedPageBreak/>
        <w:t>проведения конкурса "Жители - за чистоту и благоустройство" в сельских поселениях, порядка, условий предоставления и расходования средств субсидий бюджетам муниципальных образований края для реализации проектов по благоустройству территорий поселений, городских округов, инициированных гражданами, порядка контроля за целевым и эффективным использованием средств субсидий, а</w:t>
      </w:r>
      <w:proofErr w:type="gramEnd"/>
      <w:r>
        <w:t xml:space="preserve"> также перечня отчетных документов (далее - Порядок).</w:t>
      </w:r>
    </w:p>
    <w:p w:rsidR="00657408" w:rsidRDefault="00657408">
      <w:pPr>
        <w:pStyle w:val="ConsPlusNormal"/>
        <w:ind w:firstLine="540"/>
        <w:jc w:val="both"/>
      </w:pPr>
      <w:hyperlink w:anchor="P1606" w:history="1">
        <w:r>
          <w:rPr>
            <w:color w:val="0000FF"/>
          </w:rPr>
          <w:t>Порядок</w:t>
        </w:r>
      </w:hyperlink>
      <w:r>
        <w:t xml:space="preserve"> приведен в приложении N 2 к подпрограмме.</w:t>
      </w:r>
    </w:p>
    <w:p w:rsidR="00657408" w:rsidRDefault="00657408">
      <w:pPr>
        <w:pStyle w:val="ConsPlusNormal"/>
        <w:ind w:firstLine="540"/>
        <w:jc w:val="both"/>
      </w:pPr>
      <w:r>
        <w:t>Участниками конкурса "Жители за чистоту и благоустройство" являются органы местного самоуправления сельских поселений, прошедшие процедуру регистрации на сайте www.zhkh.krskcit.ru (далее - сайт) и оформившие заявку на участие в установленные Порядком сроки.</w:t>
      </w:r>
    </w:p>
    <w:p w:rsidR="00657408" w:rsidRDefault="00657408">
      <w:pPr>
        <w:pStyle w:val="ConsPlusNormal"/>
        <w:ind w:firstLine="540"/>
        <w:jc w:val="both"/>
      </w:pPr>
      <w:r>
        <w:t xml:space="preserve">Подведение итогов конкурса "Жители - за чистоту и благоустройство" осуществляется Советом по развитию местного самоуправления, созданным в соответствии со </w:t>
      </w:r>
      <w:hyperlink r:id="rId59"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w:t>
      </w:r>
    </w:p>
    <w:p w:rsidR="00657408" w:rsidRDefault="00657408">
      <w:pPr>
        <w:pStyle w:val="ConsPlusNormal"/>
        <w:ind w:firstLine="540"/>
        <w:jc w:val="both"/>
      </w:pPr>
      <w:r>
        <w:t>Заявки муниципальных образований - участников конкурса "Жители - за чистоту и благоустройство" оцениваются по следующим критериям отбора:</w:t>
      </w:r>
    </w:p>
    <w:p w:rsidR="00657408" w:rsidRDefault="00657408">
      <w:pPr>
        <w:pStyle w:val="ConsPlusNormal"/>
        <w:ind w:firstLine="540"/>
        <w:jc w:val="both"/>
      </w:pPr>
      <w:r>
        <w:t>а) деятельность органа местного самоуправления, развивающего инициативы граждан и их общественную деятельность по благоустройству территорий (на основании копий муниципальных правовых актов о проведении субботников (месячников) по благоустройству территорий, конкурсов в сфере благоустройства, фотографий);</w:t>
      </w:r>
    </w:p>
    <w:p w:rsidR="00657408" w:rsidRDefault="00657408">
      <w:pPr>
        <w:pStyle w:val="ConsPlusNormal"/>
        <w:ind w:firstLine="540"/>
        <w:jc w:val="both"/>
      </w:pPr>
      <w:r>
        <w:t xml:space="preserve">б) привлечение в рамках реализации проекта граждан (на основании информации, указанной в проекте согласно </w:t>
      </w:r>
      <w:hyperlink w:anchor="P1642" w:history="1">
        <w:r>
          <w:rPr>
            <w:color w:val="0000FF"/>
          </w:rPr>
          <w:t>пункту 2.2.1</w:t>
        </w:r>
      </w:hyperlink>
      <w:r>
        <w:t xml:space="preserve"> Порядка);</w:t>
      </w:r>
    </w:p>
    <w:p w:rsidR="00657408" w:rsidRDefault="00657408">
      <w:pPr>
        <w:pStyle w:val="ConsPlusNormal"/>
        <w:ind w:firstLine="540"/>
        <w:jc w:val="both"/>
      </w:pPr>
      <w:r>
        <w:t xml:space="preserve">в) поддержка проекта общественными организациями и органами территориального общественного самоуправления (на основании письменных обращений общественных организаций и органов территориального общественного самоуправления, направленных в соответствии с пунктом </w:t>
      </w:r>
      <w:hyperlink w:anchor="P1652" w:history="1">
        <w:r>
          <w:rPr>
            <w:color w:val="0000FF"/>
          </w:rPr>
          <w:t>2.2.3</w:t>
        </w:r>
      </w:hyperlink>
      <w:r>
        <w:t xml:space="preserve"> Порядка);</w:t>
      </w:r>
    </w:p>
    <w:p w:rsidR="00657408" w:rsidRDefault="00657408">
      <w:pPr>
        <w:pStyle w:val="ConsPlusNormal"/>
        <w:ind w:firstLine="540"/>
        <w:jc w:val="both"/>
      </w:pPr>
      <w:r>
        <w:t xml:space="preserve">г) социальная эффективность проекта (на основании сравнения данных о количестве граждан, на которых рассчитан проект, согласно </w:t>
      </w:r>
      <w:hyperlink w:anchor="P1642" w:history="1">
        <w:r>
          <w:rPr>
            <w:color w:val="0000FF"/>
          </w:rPr>
          <w:t>пункту 2.2.1</w:t>
        </w:r>
      </w:hyperlink>
      <w:r>
        <w:t xml:space="preserve"> Порядка и бюджета проекта);</w:t>
      </w:r>
    </w:p>
    <w:p w:rsidR="00657408" w:rsidRDefault="00657408">
      <w:pPr>
        <w:pStyle w:val="ConsPlusNormal"/>
        <w:ind w:firstLine="540"/>
        <w:jc w:val="both"/>
      </w:pPr>
      <w:r>
        <w:t>д) направление средств самообложения граждан на решение вопросов местного значения муниципального образования (на основании копий протоколов референдумов, сходов граждан, писем глав муниципальных образований с указанием сумм самообложения, выполненных за счет средств самообложения граждан работ);</w:t>
      </w:r>
    </w:p>
    <w:p w:rsidR="00657408" w:rsidRDefault="00657408">
      <w:pPr>
        <w:pStyle w:val="ConsPlusNormal"/>
        <w:ind w:firstLine="540"/>
        <w:jc w:val="both"/>
      </w:pPr>
      <w:r>
        <w:t xml:space="preserve">е) привлечение средств организаций на реализацию проекта (на основании гарантийных писем организаций и бюджета проекта в соответствии с </w:t>
      </w:r>
      <w:hyperlink w:anchor="P1654" w:history="1">
        <w:r>
          <w:rPr>
            <w:color w:val="0000FF"/>
          </w:rPr>
          <w:t>пунктами 2.2.5</w:t>
        </w:r>
      </w:hyperlink>
      <w:r>
        <w:t xml:space="preserve">, </w:t>
      </w:r>
      <w:hyperlink w:anchor="P1656" w:history="1">
        <w:r>
          <w:rPr>
            <w:color w:val="0000FF"/>
          </w:rPr>
          <w:t>2.2.7</w:t>
        </w:r>
      </w:hyperlink>
      <w:r>
        <w:t xml:space="preserve"> Порядка);</w:t>
      </w:r>
    </w:p>
    <w:p w:rsidR="00657408" w:rsidRDefault="00657408">
      <w:pPr>
        <w:pStyle w:val="ConsPlusNormal"/>
        <w:ind w:firstLine="540"/>
        <w:jc w:val="both"/>
      </w:pPr>
      <w:r>
        <w:t>ж) степень разработанности плана реализации проекта (на основании представленного плана реализации проекта согласно пункту 2.2.9 Порядка).</w:t>
      </w:r>
    </w:p>
    <w:p w:rsidR="00657408" w:rsidRDefault="00657408">
      <w:pPr>
        <w:pStyle w:val="ConsPlusNormal"/>
        <w:ind w:firstLine="540"/>
        <w:jc w:val="both"/>
      </w:pPr>
      <w:r>
        <w:t xml:space="preserve">В случае нарушения порядка представления отчетности согласно </w:t>
      </w:r>
      <w:hyperlink w:anchor="P1801" w:history="1">
        <w:r>
          <w:rPr>
            <w:color w:val="0000FF"/>
          </w:rPr>
          <w:t>пунктам 7.1</w:t>
        </w:r>
      </w:hyperlink>
      <w:r>
        <w:t xml:space="preserve">, </w:t>
      </w:r>
      <w:hyperlink w:anchor="P1802" w:history="1">
        <w:r>
          <w:rPr>
            <w:color w:val="0000FF"/>
          </w:rPr>
          <w:t>7.2</w:t>
        </w:r>
      </w:hyperlink>
      <w:r>
        <w:t xml:space="preserve"> Порядка финансовая поддержка в следующем финансовом году муниципальному образованию не предоставляется.</w:t>
      </w:r>
    </w:p>
    <w:p w:rsidR="00657408" w:rsidRDefault="00657408">
      <w:pPr>
        <w:pStyle w:val="ConsPlusNormal"/>
        <w:ind w:firstLine="540"/>
        <w:jc w:val="both"/>
      </w:pPr>
      <w:r>
        <w:t xml:space="preserve">2) предоставление субсидий бюджетам муниципальных образований края для реализации проектов по решению вопросов местного значения сельских поселений - мероприятие, предусмотренное </w:t>
      </w:r>
      <w:hyperlink w:anchor="P1566" w:history="1">
        <w:r>
          <w:rPr>
            <w:color w:val="0000FF"/>
          </w:rPr>
          <w:t>пунктом 2</w:t>
        </w:r>
      </w:hyperlink>
      <w:r>
        <w:t xml:space="preserve"> приложения N 1 к подпрограмме (далее - субсидии).</w:t>
      </w:r>
    </w:p>
    <w:p w:rsidR="00657408" w:rsidRDefault="00657408">
      <w:pPr>
        <w:pStyle w:val="ConsPlusNormal"/>
        <w:ind w:firstLine="540"/>
        <w:jc w:val="both"/>
      </w:pPr>
      <w:r>
        <w:t>Субсидии предоставляются бюджетам муниципальных образований края по итогам конкурса "Инициатива жителей - эффективность в работе" (далее - конкурс)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w:t>
      </w:r>
    </w:p>
    <w:p w:rsidR="00657408" w:rsidRDefault="00657408">
      <w:pPr>
        <w:pStyle w:val="ConsPlusNormal"/>
        <w:ind w:firstLine="540"/>
        <w:jc w:val="both"/>
      </w:pPr>
      <w:proofErr w:type="gramStart"/>
      <w:r>
        <w:t xml:space="preserve">Средства субсидии направляются муниципальным образованиям края на реализацию проектов по решению вопросов местного значения сельских поселений, направленных на конкурсный отбор согласно </w:t>
      </w:r>
      <w:hyperlink w:anchor="P1632" w:history="1">
        <w:r>
          <w:rPr>
            <w:color w:val="0000FF"/>
          </w:rPr>
          <w:t>пункту 2.1</w:t>
        </w:r>
      </w:hyperlink>
      <w:r>
        <w:t xml:space="preserve"> Порядка проведения конкурса "Инициатива жителей - эффективность в работе", порядка, условий предоставления и расходования средств субсидий бюджетам муниципальных образований края для реализации проектов по решению вопросов местного значения, порядка контроля за целевым и эффективным использованием средств субсидий, а</w:t>
      </w:r>
      <w:proofErr w:type="gramEnd"/>
      <w:r>
        <w:t xml:space="preserve"> также перечень отчетных документов (далее - Порядок).</w:t>
      </w:r>
    </w:p>
    <w:p w:rsidR="00657408" w:rsidRDefault="00657408">
      <w:pPr>
        <w:pStyle w:val="ConsPlusNormal"/>
        <w:ind w:firstLine="540"/>
        <w:jc w:val="both"/>
      </w:pPr>
      <w:hyperlink w:anchor="P2573" w:history="1">
        <w:r>
          <w:rPr>
            <w:color w:val="0000FF"/>
          </w:rPr>
          <w:t>Порядок</w:t>
        </w:r>
      </w:hyperlink>
      <w:r>
        <w:t xml:space="preserve"> приведен в приложении N 3 к подпрограмме.</w:t>
      </w:r>
    </w:p>
    <w:p w:rsidR="00657408" w:rsidRDefault="00657408">
      <w:pPr>
        <w:pStyle w:val="ConsPlusNormal"/>
        <w:ind w:firstLine="540"/>
        <w:jc w:val="both"/>
      </w:pPr>
      <w:r>
        <w:lastRenderedPageBreak/>
        <w:t>Участниками конкурса "Инициатива жителей - эффективность в работе" являются органы местного самоуправления сельских поселений, прошедшие процедуру регистрации на сайте www.zhkh.krskcit.ru (далее - сайт) и оформившие заявку на участие в установленные Порядком сроки.</w:t>
      </w:r>
    </w:p>
    <w:p w:rsidR="00657408" w:rsidRDefault="00657408">
      <w:pPr>
        <w:pStyle w:val="ConsPlusNormal"/>
        <w:ind w:firstLine="540"/>
        <w:jc w:val="both"/>
      </w:pPr>
      <w:r>
        <w:t xml:space="preserve">Подведение итогов конкурса "Инициатива жителей - эффективность в работе" осуществляется Советом по развитию местного самоуправления, созданным в соответствии со </w:t>
      </w:r>
      <w:hyperlink r:id="rId60"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w:t>
      </w:r>
    </w:p>
    <w:p w:rsidR="00657408" w:rsidRDefault="00657408">
      <w:pPr>
        <w:pStyle w:val="ConsPlusNormal"/>
        <w:ind w:firstLine="540"/>
        <w:jc w:val="both"/>
      </w:pPr>
      <w:r>
        <w:t>Заявки муниципальных образований - участников конкурса "Инициатива жителей - эффективность в работе" оцениваются по следующим критериям отбора:</w:t>
      </w:r>
    </w:p>
    <w:p w:rsidR="00657408" w:rsidRDefault="00657408">
      <w:pPr>
        <w:pStyle w:val="ConsPlusNormal"/>
        <w:ind w:firstLine="540"/>
        <w:jc w:val="both"/>
      </w:pPr>
      <w:r>
        <w:t>а) наличие совета, комитета или старосты сельского населенного пункта (на основании копий решения сельского совета депутатов о внесении изменений в Устав сельского совета и положения о совете, комитете самоуправления или старосте сельского населенного пункта, утвержденного решением сельского совета депутатов);</w:t>
      </w:r>
    </w:p>
    <w:p w:rsidR="00657408" w:rsidRDefault="00657408">
      <w:pPr>
        <w:pStyle w:val="ConsPlusNormal"/>
        <w:ind w:firstLine="540"/>
        <w:jc w:val="both"/>
      </w:pPr>
      <w:r>
        <w:t>б) период действия совета, комитета или старосты сельского населенного пункта (на основании копий решения сельского совета депутатов о внесении изменений в Устав сельского совета и положения о совете, комитете самоуправления или старосте сельского населенного пункта, утвержденного решением сельского совета депутатов);</w:t>
      </w:r>
    </w:p>
    <w:p w:rsidR="00657408" w:rsidRDefault="00657408">
      <w:pPr>
        <w:pStyle w:val="ConsPlusNormal"/>
        <w:ind w:firstLine="540"/>
        <w:jc w:val="both"/>
      </w:pPr>
      <w:r>
        <w:t xml:space="preserve">в) деятельность совета, комитета или старосты сельского населенного пункта (на основании информации в проекте согласно </w:t>
      </w:r>
      <w:hyperlink w:anchor="P2621" w:history="1">
        <w:r>
          <w:rPr>
            <w:color w:val="0000FF"/>
          </w:rPr>
          <w:t>пункту 2.4.1</w:t>
        </w:r>
      </w:hyperlink>
      <w:r>
        <w:t xml:space="preserve"> Порядка и копий протоколов референдумов, сходов граждан согласно </w:t>
      </w:r>
      <w:hyperlink w:anchor="P2635" w:history="1">
        <w:r>
          <w:rPr>
            <w:color w:val="0000FF"/>
          </w:rPr>
          <w:t>пункту 2.4.5</w:t>
        </w:r>
      </w:hyperlink>
      <w:r>
        <w:t xml:space="preserve"> Порядка);</w:t>
      </w:r>
    </w:p>
    <w:p w:rsidR="00657408" w:rsidRDefault="00657408">
      <w:pPr>
        <w:pStyle w:val="ConsPlusNormal"/>
        <w:ind w:firstLine="540"/>
        <w:jc w:val="both"/>
      </w:pPr>
      <w:r>
        <w:t xml:space="preserve">г) привлечение граждан к разработке проекта (на основании информации в проекте согласно </w:t>
      </w:r>
      <w:hyperlink w:anchor="P2621" w:history="1">
        <w:r>
          <w:rPr>
            <w:color w:val="0000FF"/>
          </w:rPr>
          <w:t>пункту 2.4.1</w:t>
        </w:r>
      </w:hyperlink>
      <w:r>
        <w:t xml:space="preserve"> Порядка);</w:t>
      </w:r>
    </w:p>
    <w:p w:rsidR="00657408" w:rsidRDefault="00657408">
      <w:pPr>
        <w:pStyle w:val="ConsPlusNormal"/>
        <w:ind w:firstLine="540"/>
        <w:jc w:val="both"/>
      </w:pPr>
      <w:r>
        <w:t xml:space="preserve">д) охват населения (на основании информации в проекте согласно </w:t>
      </w:r>
      <w:hyperlink w:anchor="P2621" w:history="1">
        <w:r>
          <w:rPr>
            <w:color w:val="0000FF"/>
          </w:rPr>
          <w:t>пункту 2.4.1</w:t>
        </w:r>
      </w:hyperlink>
      <w:r>
        <w:t xml:space="preserve"> Порядка);</w:t>
      </w:r>
    </w:p>
    <w:p w:rsidR="00657408" w:rsidRDefault="00657408">
      <w:pPr>
        <w:pStyle w:val="ConsPlusNormal"/>
        <w:ind w:firstLine="540"/>
        <w:jc w:val="both"/>
      </w:pPr>
      <w:r>
        <w:t xml:space="preserve">е) привлечение граждан к выполнению работ по проекту (на основании информации в проекте согласно </w:t>
      </w:r>
      <w:hyperlink w:anchor="P2621" w:history="1">
        <w:r>
          <w:rPr>
            <w:color w:val="0000FF"/>
          </w:rPr>
          <w:t>пункту 2.4.1</w:t>
        </w:r>
      </w:hyperlink>
      <w:r>
        <w:t xml:space="preserve"> Порядка);</w:t>
      </w:r>
    </w:p>
    <w:p w:rsidR="00657408" w:rsidRDefault="00657408">
      <w:pPr>
        <w:pStyle w:val="ConsPlusNormal"/>
        <w:ind w:firstLine="540"/>
        <w:jc w:val="both"/>
      </w:pPr>
      <w:r>
        <w:t xml:space="preserve">ж) трудоустройство на общественные работы в рамках реализации проекта граждан, признанных в установленном порядке безработными (на основании информации в проекте согласно </w:t>
      </w:r>
      <w:hyperlink w:anchor="P2621" w:history="1">
        <w:r>
          <w:rPr>
            <w:color w:val="0000FF"/>
          </w:rPr>
          <w:t>пункту 2.4.1</w:t>
        </w:r>
      </w:hyperlink>
      <w:r>
        <w:t xml:space="preserve"> Порядка);</w:t>
      </w:r>
    </w:p>
    <w:p w:rsidR="00657408" w:rsidRDefault="00657408">
      <w:pPr>
        <w:pStyle w:val="ConsPlusNormal"/>
        <w:ind w:firstLine="540"/>
        <w:jc w:val="both"/>
      </w:pPr>
      <w:r>
        <w:t>з) направление средств самообложения граждан на решение вопросов местного значения сельского поселения (на основании копий протоколов референдумов, сходов граждан, писем глав сельских поселений с указанием сумм самообложения и работ, выполненных за счет средств самообложения граждан);</w:t>
      </w:r>
    </w:p>
    <w:p w:rsidR="00657408" w:rsidRDefault="00657408">
      <w:pPr>
        <w:pStyle w:val="ConsPlusNormal"/>
        <w:ind w:firstLine="540"/>
        <w:jc w:val="both"/>
      </w:pPr>
      <w:r>
        <w:t xml:space="preserve">и) привлечение средств организаций на реализацию проекта (на основании гарантийных писем организаций согласно </w:t>
      </w:r>
      <w:hyperlink w:anchor="P2637" w:history="1">
        <w:r>
          <w:rPr>
            <w:color w:val="0000FF"/>
          </w:rPr>
          <w:t>пункту 2.4.7</w:t>
        </w:r>
      </w:hyperlink>
      <w:r>
        <w:t xml:space="preserve"> Порядка);</w:t>
      </w:r>
    </w:p>
    <w:p w:rsidR="00657408" w:rsidRDefault="00657408">
      <w:pPr>
        <w:pStyle w:val="ConsPlusNormal"/>
        <w:ind w:firstLine="540"/>
        <w:jc w:val="both"/>
      </w:pPr>
      <w:r>
        <w:t xml:space="preserve">к) ожидаемые результаты реализации проекта (на основании информации, указанной в проектах, согласно </w:t>
      </w:r>
      <w:hyperlink w:anchor="P2621" w:history="1">
        <w:r>
          <w:rPr>
            <w:color w:val="0000FF"/>
          </w:rPr>
          <w:t>пункту 2.4.1</w:t>
        </w:r>
      </w:hyperlink>
      <w:r>
        <w:t xml:space="preserve"> Порядка);</w:t>
      </w:r>
    </w:p>
    <w:p w:rsidR="00657408" w:rsidRDefault="00657408">
      <w:pPr>
        <w:pStyle w:val="ConsPlusNormal"/>
        <w:ind w:firstLine="540"/>
        <w:jc w:val="both"/>
      </w:pPr>
      <w:r>
        <w:t xml:space="preserve">л) степень разработанности плана реализации проекта (на основании представленного плана реализации проекта согласно </w:t>
      </w:r>
      <w:hyperlink w:anchor="P2641" w:history="1">
        <w:r>
          <w:rPr>
            <w:color w:val="0000FF"/>
          </w:rPr>
          <w:t>пункту 2.4.9</w:t>
        </w:r>
      </w:hyperlink>
      <w:r>
        <w:t xml:space="preserve"> Порядка).</w:t>
      </w:r>
    </w:p>
    <w:p w:rsidR="00657408" w:rsidRDefault="00657408">
      <w:pPr>
        <w:pStyle w:val="ConsPlusNormal"/>
        <w:ind w:firstLine="540"/>
        <w:jc w:val="both"/>
      </w:pPr>
      <w:r>
        <w:t xml:space="preserve">В случае нарушения порядка представления отчетности согласно </w:t>
      </w:r>
      <w:hyperlink w:anchor="P2756" w:history="1">
        <w:r>
          <w:rPr>
            <w:color w:val="0000FF"/>
          </w:rPr>
          <w:t>пунктам 6.1</w:t>
        </w:r>
      </w:hyperlink>
      <w:r>
        <w:t xml:space="preserve">, </w:t>
      </w:r>
      <w:hyperlink w:anchor="P2757" w:history="1">
        <w:r>
          <w:rPr>
            <w:color w:val="0000FF"/>
          </w:rPr>
          <w:t>6.2</w:t>
        </w:r>
      </w:hyperlink>
      <w:r>
        <w:t xml:space="preserve"> Порядка финансовая поддержка в следующем финансовом году муниципальному образованию не предоставляется.</w:t>
      </w:r>
    </w:p>
    <w:p w:rsidR="00657408" w:rsidRDefault="00657408">
      <w:pPr>
        <w:pStyle w:val="ConsPlusNormal"/>
        <w:jc w:val="both"/>
      </w:pPr>
    </w:p>
    <w:p w:rsidR="00657408" w:rsidRDefault="00657408">
      <w:pPr>
        <w:pStyle w:val="ConsPlusNormal"/>
        <w:jc w:val="center"/>
        <w:outlineLvl w:val="2"/>
      </w:pPr>
      <w:r>
        <w:t>4. УПРАВЛЕНИЕ ПОДПРОГРАММОЙ И КОНТРОЛЬ</w:t>
      </w:r>
    </w:p>
    <w:p w:rsidR="00657408" w:rsidRDefault="00657408">
      <w:pPr>
        <w:pStyle w:val="ConsPlusNormal"/>
        <w:jc w:val="center"/>
      </w:pPr>
      <w:r>
        <w:t>ЗА ИСПОЛНЕНИЕМ ПОДПРОГРАММЫ</w:t>
      </w:r>
    </w:p>
    <w:p w:rsidR="00657408" w:rsidRDefault="00657408">
      <w:pPr>
        <w:pStyle w:val="ConsPlusNormal"/>
        <w:jc w:val="both"/>
      </w:pPr>
    </w:p>
    <w:p w:rsidR="00657408" w:rsidRDefault="00657408">
      <w:pPr>
        <w:pStyle w:val="ConsPlusNormal"/>
        <w:ind w:firstLine="540"/>
        <w:jc w:val="both"/>
      </w:pPr>
      <w:r>
        <w:t>Министерство строительства и жилищно-коммунального хозяйства Красноярского края осуществляет:</w:t>
      </w:r>
    </w:p>
    <w:p w:rsidR="00657408" w:rsidRDefault="00657408">
      <w:pPr>
        <w:pStyle w:val="ConsPlusNormal"/>
        <w:ind w:firstLine="540"/>
        <w:jc w:val="both"/>
      </w:pPr>
      <w:r>
        <w:t>координацию исполнения мероприятий подпрограммы, мониторинг их реализации;</w:t>
      </w:r>
    </w:p>
    <w:p w:rsidR="00657408" w:rsidRDefault="00657408">
      <w:pPr>
        <w:pStyle w:val="ConsPlusNormal"/>
        <w:ind w:firstLine="540"/>
        <w:jc w:val="both"/>
      </w:pPr>
      <w:r>
        <w:t xml:space="preserve">непосредственный </w:t>
      </w:r>
      <w:proofErr w:type="gramStart"/>
      <w:r>
        <w:t>контроль за</w:t>
      </w:r>
      <w:proofErr w:type="gramEnd"/>
      <w:r>
        <w:t xml:space="preserve"> ходом реализации подпрограммы;</w:t>
      </w:r>
    </w:p>
    <w:p w:rsidR="00657408" w:rsidRDefault="00657408">
      <w:pPr>
        <w:pStyle w:val="ConsPlusNormal"/>
        <w:ind w:firstLine="540"/>
        <w:jc w:val="both"/>
      </w:pPr>
      <w:r>
        <w:t>подготовку отчетов о реализации подпрограммы и направление их ответственному исполнителю программы.</w:t>
      </w:r>
    </w:p>
    <w:p w:rsidR="00657408" w:rsidRDefault="00657408">
      <w:pPr>
        <w:pStyle w:val="ConsPlusNormal"/>
        <w:ind w:firstLine="540"/>
        <w:jc w:val="both"/>
      </w:pPr>
      <w:r>
        <w:t xml:space="preserve">Текущий </w:t>
      </w:r>
      <w:proofErr w:type="gramStart"/>
      <w:r>
        <w:t>контроль за</w:t>
      </w:r>
      <w:proofErr w:type="gramEnd"/>
      <w:r>
        <w:t xml:space="preserve"> реализацией мероприятий, предусмотренных </w:t>
      </w:r>
      <w:hyperlink w:anchor="P1549" w:history="1">
        <w:r>
          <w:rPr>
            <w:color w:val="0000FF"/>
          </w:rPr>
          <w:t>пунктами 1</w:t>
        </w:r>
      </w:hyperlink>
      <w:r>
        <w:t xml:space="preserve">, </w:t>
      </w:r>
      <w:hyperlink w:anchor="P1566" w:history="1">
        <w:r>
          <w:rPr>
            <w:color w:val="0000FF"/>
          </w:rPr>
          <w:t>2</w:t>
        </w:r>
      </w:hyperlink>
      <w:r>
        <w:t xml:space="preserve"> приложения N 1 к подпрограмме, осуществляется исполнителем подпрограммы путем </w:t>
      </w:r>
      <w:r>
        <w:lastRenderedPageBreak/>
        <w:t>осуществления полугодового мониторинга показателей результативности подпрограммы и принятия от органов местного самоуправления Красноярского края - получателей средств субсидий (далее - органы местного самоуправления края) и рассмотрения отчетов об использовании средств, выделенных на реализацию подпрограммы.</w:t>
      </w:r>
    </w:p>
    <w:p w:rsidR="00657408" w:rsidRDefault="00657408">
      <w:pPr>
        <w:pStyle w:val="ConsPlusNormal"/>
        <w:ind w:firstLine="540"/>
        <w:jc w:val="both"/>
      </w:pPr>
      <w: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657408" w:rsidRDefault="00657408">
      <w:pPr>
        <w:pStyle w:val="ConsPlusNormal"/>
        <w:ind w:firstLine="540"/>
        <w:jc w:val="both"/>
      </w:pPr>
      <w:r>
        <w:t xml:space="preserve">В рамках осуществления </w:t>
      </w:r>
      <w:proofErr w:type="gramStart"/>
      <w:r>
        <w:t>контроля за</w:t>
      </w:r>
      <w:proofErr w:type="gramEnd"/>
      <w:r>
        <w:t xml:space="preserve"> ходом реализации подпрограммы министерство строительства и жилищно-коммунального хозяйства Красноярского края запрашивает у органов местного самоуправления края необходимые документы и информацию, связанные с реализацией подпрограммы:</w:t>
      </w:r>
    </w:p>
    <w:p w:rsidR="00657408" w:rsidRDefault="00657408">
      <w:pPr>
        <w:pStyle w:val="ConsPlusNormal"/>
        <w:ind w:firstLine="540"/>
        <w:jc w:val="both"/>
      </w:pPr>
      <w:r>
        <w:t>копии муниципальных контрактов на выполнение работ в рамках реализации проекта по благоустройству;</w:t>
      </w:r>
    </w:p>
    <w:p w:rsidR="00657408" w:rsidRDefault="00657408">
      <w:pPr>
        <w:pStyle w:val="ConsPlusNormal"/>
        <w:ind w:firstLine="540"/>
        <w:jc w:val="both"/>
      </w:pPr>
      <w:r>
        <w:t>выписку из решения о местном бюджете на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в финансировании работ проекта по благоустройству;</w:t>
      </w:r>
    </w:p>
    <w:p w:rsidR="00657408" w:rsidRDefault="00657408">
      <w:pPr>
        <w:pStyle w:val="ConsPlusNormal"/>
        <w:ind w:firstLine="540"/>
        <w:jc w:val="both"/>
      </w:pPr>
      <w:r>
        <w:t>копии платежных документов, подтверждающих оплату работ, выполненных в рамках реализации проекта по благоустройству за счет средств местного бюджета.</w:t>
      </w:r>
    </w:p>
    <w:p w:rsidR="00657408" w:rsidRDefault="00657408">
      <w:pPr>
        <w:pStyle w:val="ConsPlusNormal"/>
        <w:ind w:firstLine="540"/>
        <w:jc w:val="both"/>
      </w:pPr>
      <w:r>
        <w:t xml:space="preserve">Внутренний государственный финансовый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предусмотренных </w:t>
      </w:r>
      <w:hyperlink w:anchor="P1549" w:history="1">
        <w:r>
          <w:rPr>
            <w:color w:val="0000FF"/>
          </w:rPr>
          <w:t>пунктами 1</w:t>
        </w:r>
      </w:hyperlink>
      <w:r>
        <w:t xml:space="preserve">, </w:t>
      </w:r>
      <w:hyperlink w:anchor="P1566" w:history="1">
        <w:r>
          <w:rPr>
            <w:color w:val="0000FF"/>
          </w:rPr>
          <w:t>2</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w:t>
      </w:r>
      <w:proofErr w:type="gramStart"/>
      <w:r>
        <w:t>дств кр</w:t>
      </w:r>
      <w:proofErr w:type="gramEnd"/>
      <w:r>
        <w:t xml:space="preserve">аевого бюджета на реализацию мероприятий, предусмотренных </w:t>
      </w:r>
      <w:hyperlink w:anchor="P1549" w:history="1">
        <w:r>
          <w:rPr>
            <w:color w:val="0000FF"/>
          </w:rPr>
          <w:t>пунктами 1</w:t>
        </w:r>
      </w:hyperlink>
      <w:r>
        <w:t xml:space="preserve">, </w:t>
      </w:r>
      <w:hyperlink w:anchor="P1566" w:history="1">
        <w:r>
          <w:rPr>
            <w:color w:val="0000FF"/>
          </w:rPr>
          <w:t>2</w:t>
        </w:r>
      </w:hyperlink>
      <w:r>
        <w:t xml:space="preserve"> приложения N 1 к подпрограмме, осуществляет Счетная палата Красноярского края.</w:t>
      </w:r>
    </w:p>
    <w:p w:rsidR="00657408" w:rsidRDefault="00657408">
      <w:pPr>
        <w:pStyle w:val="ConsPlusNormal"/>
        <w:ind w:firstLine="540"/>
        <w:jc w:val="both"/>
      </w:pPr>
      <w:r>
        <w:t>Обеспечение целевого расходования бюджетных средств осуществляется министерством строительства и жилищно-коммунального хозяйства Красноярского края и органами местного самоуправления края.</w:t>
      </w:r>
    </w:p>
    <w:p w:rsidR="00657408" w:rsidRDefault="00657408">
      <w:pPr>
        <w:pStyle w:val="ConsPlusNormal"/>
        <w:ind w:firstLine="540"/>
        <w:jc w:val="both"/>
      </w:pPr>
      <w:r>
        <w:t>Органы местного самоуправления края представляют в министерство строительства и жилищно-коммунального хозяйства Красноярского края отчет об использовании средств, выделенных на реализацию мероприятий подпрограммы:</w:t>
      </w:r>
    </w:p>
    <w:p w:rsidR="00657408" w:rsidRDefault="00657408">
      <w:pPr>
        <w:pStyle w:val="ConsPlusNormal"/>
        <w:ind w:firstLine="540"/>
        <w:jc w:val="both"/>
      </w:pPr>
      <w:r>
        <w:t>не позднее 1 июля текущего года;</w:t>
      </w:r>
    </w:p>
    <w:p w:rsidR="00657408" w:rsidRDefault="00657408">
      <w:pPr>
        <w:pStyle w:val="ConsPlusNormal"/>
        <w:ind w:firstLine="540"/>
        <w:jc w:val="both"/>
      </w:pPr>
      <w:r>
        <w:t>по итогам года - не позднее 20 января года, следующего за отчетным периодом.</w:t>
      </w:r>
    </w:p>
    <w:p w:rsidR="00657408" w:rsidRDefault="00657408">
      <w:pPr>
        <w:pStyle w:val="ConsPlusNormal"/>
        <w:ind w:firstLine="540"/>
        <w:jc w:val="both"/>
      </w:pPr>
      <w:proofErr w:type="gramStart"/>
      <w:r>
        <w:t>Министерство строительства и жилищно-коммунального хозяйства Красноярского края не позднее 20 июля текущего года и по итогам года до 1 февраля года, следующего за отчетным, направляет в министерство экономического развития, инвестиционной политики и внешних связей Красноярского края отчет о реализации подпрограммы.</w:t>
      </w:r>
      <w:proofErr w:type="gramEnd"/>
    </w:p>
    <w:p w:rsidR="00657408" w:rsidRDefault="00657408">
      <w:pPr>
        <w:pStyle w:val="ConsPlusNormal"/>
        <w:ind w:firstLine="540"/>
        <w:jc w:val="both"/>
      </w:pPr>
      <w:r>
        <w:t xml:space="preserve">Отчет за первое полугодие и годовой отчет о реализации подпрограммы формируются по форме и содержанию в соответствии с </w:t>
      </w:r>
      <w:hyperlink r:id="rId61" w:history="1">
        <w:r>
          <w:rPr>
            <w:color w:val="0000FF"/>
          </w:rPr>
          <w:t>требованиями</w:t>
        </w:r>
      </w:hyperlink>
      <w:r>
        <w:t xml:space="preserve"> к отчету о реализации государственной программы, утвержденными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1</w:t>
      </w:r>
    </w:p>
    <w:p w:rsidR="00657408" w:rsidRDefault="00657408">
      <w:pPr>
        <w:pStyle w:val="ConsPlusNormal"/>
        <w:jc w:val="right"/>
      </w:pPr>
      <w:r>
        <w:t>к паспорту подпрограммы</w:t>
      </w:r>
    </w:p>
    <w:p w:rsidR="00657408" w:rsidRDefault="00657408">
      <w:pPr>
        <w:pStyle w:val="ConsPlusNormal"/>
        <w:jc w:val="right"/>
      </w:pPr>
      <w:r>
        <w:t xml:space="preserve">"Поддержка </w:t>
      </w:r>
      <w:proofErr w:type="gramStart"/>
      <w:r>
        <w:t>муниципальных</w:t>
      </w:r>
      <w:proofErr w:type="gramEnd"/>
    </w:p>
    <w:p w:rsidR="00657408" w:rsidRDefault="00657408">
      <w:pPr>
        <w:pStyle w:val="ConsPlusNormal"/>
        <w:jc w:val="right"/>
      </w:pPr>
      <w:r>
        <w:t>проектов по благоустройству</w:t>
      </w:r>
    </w:p>
    <w:p w:rsidR="00657408" w:rsidRDefault="00657408">
      <w:pPr>
        <w:pStyle w:val="ConsPlusNormal"/>
        <w:jc w:val="right"/>
      </w:pPr>
      <w:r>
        <w:t>территорий и повышению</w:t>
      </w:r>
    </w:p>
    <w:p w:rsidR="00657408" w:rsidRDefault="00657408">
      <w:pPr>
        <w:pStyle w:val="ConsPlusNormal"/>
        <w:jc w:val="right"/>
      </w:pPr>
      <w:r>
        <w:lastRenderedPageBreak/>
        <w:t>активности населения в решении</w:t>
      </w:r>
    </w:p>
    <w:p w:rsidR="00657408" w:rsidRDefault="00657408">
      <w:pPr>
        <w:pStyle w:val="ConsPlusNormal"/>
        <w:jc w:val="right"/>
      </w:pPr>
      <w:r>
        <w:t>вопросов местного значения"</w:t>
      </w:r>
    </w:p>
    <w:p w:rsidR="00657408" w:rsidRDefault="00657408">
      <w:pPr>
        <w:pStyle w:val="ConsPlusNormal"/>
        <w:jc w:val="both"/>
      </w:pPr>
    </w:p>
    <w:p w:rsidR="00657408" w:rsidRDefault="00657408">
      <w:pPr>
        <w:pStyle w:val="ConsPlusNormal"/>
        <w:jc w:val="center"/>
      </w:pPr>
      <w:bookmarkStart w:id="15" w:name="P1421"/>
      <w:bookmarkEnd w:id="15"/>
      <w:r>
        <w:t>ПЕРЕЧЕНЬ</w:t>
      </w:r>
    </w:p>
    <w:p w:rsidR="00657408" w:rsidRDefault="00657408">
      <w:pPr>
        <w:pStyle w:val="ConsPlusNormal"/>
        <w:jc w:val="center"/>
      </w:pPr>
      <w:r>
        <w:t>И ЗНАЧЕНИЯ ПОКАЗАТЕЛЕЙ РЕЗУЛЬТАТИВНОСТИ ПОДПРОГРАММЫ</w:t>
      </w:r>
    </w:p>
    <w:p w:rsidR="00657408" w:rsidRDefault="00657408">
      <w:pPr>
        <w:pStyle w:val="ConsPlusNormal"/>
        <w:jc w:val="center"/>
      </w:pPr>
      <w:r>
        <w:t>"ПОДДЕРЖКА МУНИЦИПАЛЬНЫХ ПРОЕКТОВ ПО БЛАГОУСТРОЙСТВУ</w:t>
      </w:r>
    </w:p>
    <w:p w:rsidR="00657408" w:rsidRDefault="00657408">
      <w:pPr>
        <w:pStyle w:val="ConsPlusNormal"/>
        <w:jc w:val="center"/>
      </w:pPr>
      <w:r>
        <w:t>ТЕРРИТОРИЙ И ПОВЫШЕНИЮ АКТИВНОСТИ НАСЕЛЕНИЯ В РЕШЕНИИ</w:t>
      </w:r>
    </w:p>
    <w:p w:rsidR="00657408" w:rsidRDefault="00657408">
      <w:pPr>
        <w:pStyle w:val="ConsPlusNormal"/>
        <w:jc w:val="center"/>
      </w:pPr>
      <w:r>
        <w:t>ВОПРОСОВ МЕСТНОГО ЗНАЧЕНИЯ"</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61"/>
        <w:gridCol w:w="2154"/>
        <w:gridCol w:w="679"/>
        <w:gridCol w:w="679"/>
        <w:gridCol w:w="679"/>
        <w:gridCol w:w="681"/>
      </w:tblGrid>
      <w:tr w:rsidR="00657408">
        <w:tc>
          <w:tcPr>
            <w:tcW w:w="567" w:type="dxa"/>
            <w:vMerge w:val="restart"/>
          </w:tcPr>
          <w:p w:rsidR="00657408" w:rsidRDefault="00657408">
            <w:pPr>
              <w:pStyle w:val="ConsPlusNormal"/>
              <w:jc w:val="center"/>
            </w:pPr>
            <w:r>
              <w:t xml:space="preserve">N </w:t>
            </w:r>
            <w:proofErr w:type="gramStart"/>
            <w:r>
              <w:t>п</w:t>
            </w:r>
            <w:proofErr w:type="gramEnd"/>
            <w:r>
              <w:t>/п</w:t>
            </w:r>
          </w:p>
        </w:tc>
        <w:tc>
          <w:tcPr>
            <w:tcW w:w="2268" w:type="dxa"/>
            <w:vMerge w:val="restart"/>
          </w:tcPr>
          <w:p w:rsidR="00657408" w:rsidRDefault="00657408">
            <w:pPr>
              <w:pStyle w:val="ConsPlusNormal"/>
              <w:jc w:val="center"/>
            </w:pPr>
            <w:r>
              <w:t>Цель, показатели результативности</w:t>
            </w:r>
          </w:p>
        </w:tc>
        <w:tc>
          <w:tcPr>
            <w:tcW w:w="1361" w:type="dxa"/>
            <w:vMerge w:val="restart"/>
          </w:tcPr>
          <w:p w:rsidR="00657408" w:rsidRDefault="00657408">
            <w:pPr>
              <w:pStyle w:val="ConsPlusNormal"/>
              <w:jc w:val="center"/>
            </w:pPr>
            <w:r>
              <w:t>Единица измерения</w:t>
            </w:r>
          </w:p>
        </w:tc>
        <w:tc>
          <w:tcPr>
            <w:tcW w:w="2154" w:type="dxa"/>
            <w:vMerge w:val="restart"/>
          </w:tcPr>
          <w:p w:rsidR="00657408" w:rsidRDefault="00657408">
            <w:pPr>
              <w:pStyle w:val="ConsPlusNormal"/>
              <w:jc w:val="center"/>
            </w:pPr>
            <w:r>
              <w:t>Источник информации</w:t>
            </w:r>
          </w:p>
        </w:tc>
        <w:tc>
          <w:tcPr>
            <w:tcW w:w="2718" w:type="dxa"/>
            <w:gridSpan w:val="4"/>
          </w:tcPr>
          <w:p w:rsidR="00657408" w:rsidRDefault="00657408">
            <w:pPr>
              <w:pStyle w:val="ConsPlusNormal"/>
              <w:jc w:val="center"/>
            </w:pPr>
            <w:r>
              <w:t>Годы реализации подпрограммы</w:t>
            </w:r>
          </w:p>
        </w:tc>
      </w:tr>
      <w:tr w:rsidR="00657408">
        <w:tc>
          <w:tcPr>
            <w:tcW w:w="567" w:type="dxa"/>
            <w:vMerge/>
          </w:tcPr>
          <w:p w:rsidR="00657408" w:rsidRDefault="00657408"/>
        </w:tc>
        <w:tc>
          <w:tcPr>
            <w:tcW w:w="2268" w:type="dxa"/>
            <w:vMerge/>
          </w:tcPr>
          <w:p w:rsidR="00657408" w:rsidRDefault="00657408"/>
        </w:tc>
        <w:tc>
          <w:tcPr>
            <w:tcW w:w="1361" w:type="dxa"/>
            <w:vMerge/>
          </w:tcPr>
          <w:p w:rsidR="00657408" w:rsidRDefault="00657408"/>
        </w:tc>
        <w:tc>
          <w:tcPr>
            <w:tcW w:w="2154" w:type="dxa"/>
            <w:vMerge/>
          </w:tcPr>
          <w:p w:rsidR="00657408" w:rsidRDefault="00657408"/>
        </w:tc>
        <w:tc>
          <w:tcPr>
            <w:tcW w:w="679" w:type="dxa"/>
          </w:tcPr>
          <w:p w:rsidR="00657408" w:rsidRDefault="00657408">
            <w:pPr>
              <w:pStyle w:val="ConsPlusNormal"/>
              <w:jc w:val="center"/>
            </w:pPr>
            <w:r>
              <w:t>2016 год</w:t>
            </w:r>
          </w:p>
        </w:tc>
        <w:tc>
          <w:tcPr>
            <w:tcW w:w="679" w:type="dxa"/>
          </w:tcPr>
          <w:p w:rsidR="00657408" w:rsidRDefault="00657408">
            <w:pPr>
              <w:pStyle w:val="ConsPlusNormal"/>
              <w:jc w:val="center"/>
            </w:pPr>
            <w:r>
              <w:t>2017 год</w:t>
            </w:r>
          </w:p>
        </w:tc>
        <w:tc>
          <w:tcPr>
            <w:tcW w:w="679" w:type="dxa"/>
          </w:tcPr>
          <w:p w:rsidR="00657408" w:rsidRDefault="00657408">
            <w:pPr>
              <w:pStyle w:val="ConsPlusNormal"/>
              <w:jc w:val="center"/>
            </w:pPr>
            <w:r>
              <w:t>2018 год</w:t>
            </w:r>
          </w:p>
        </w:tc>
        <w:tc>
          <w:tcPr>
            <w:tcW w:w="681" w:type="dxa"/>
          </w:tcPr>
          <w:p w:rsidR="00657408" w:rsidRDefault="00657408">
            <w:pPr>
              <w:pStyle w:val="ConsPlusNormal"/>
              <w:jc w:val="center"/>
            </w:pPr>
            <w:r>
              <w:t>2019 год</w:t>
            </w:r>
          </w:p>
        </w:tc>
      </w:tr>
      <w:tr w:rsidR="00657408">
        <w:tc>
          <w:tcPr>
            <w:tcW w:w="567" w:type="dxa"/>
          </w:tcPr>
          <w:p w:rsidR="00657408" w:rsidRDefault="00657408">
            <w:pPr>
              <w:pStyle w:val="ConsPlusNormal"/>
              <w:jc w:val="center"/>
            </w:pPr>
            <w:r>
              <w:t>1</w:t>
            </w:r>
          </w:p>
        </w:tc>
        <w:tc>
          <w:tcPr>
            <w:tcW w:w="2268" w:type="dxa"/>
          </w:tcPr>
          <w:p w:rsidR="00657408" w:rsidRDefault="00657408">
            <w:pPr>
              <w:pStyle w:val="ConsPlusNormal"/>
              <w:jc w:val="center"/>
            </w:pPr>
            <w:r>
              <w:t>2</w:t>
            </w:r>
          </w:p>
        </w:tc>
        <w:tc>
          <w:tcPr>
            <w:tcW w:w="1361" w:type="dxa"/>
          </w:tcPr>
          <w:p w:rsidR="00657408" w:rsidRDefault="00657408">
            <w:pPr>
              <w:pStyle w:val="ConsPlusNormal"/>
              <w:jc w:val="center"/>
            </w:pPr>
            <w:r>
              <w:t>3</w:t>
            </w:r>
          </w:p>
        </w:tc>
        <w:tc>
          <w:tcPr>
            <w:tcW w:w="2154" w:type="dxa"/>
          </w:tcPr>
          <w:p w:rsidR="00657408" w:rsidRDefault="00657408">
            <w:pPr>
              <w:pStyle w:val="ConsPlusNormal"/>
              <w:jc w:val="center"/>
            </w:pPr>
            <w:r>
              <w:t>4</w:t>
            </w:r>
          </w:p>
        </w:tc>
        <w:tc>
          <w:tcPr>
            <w:tcW w:w="679" w:type="dxa"/>
          </w:tcPr>
          <w:p w:rsidR="00657408" w:rsidRDefault="00657408">
            <w:pPr>
              <w:pStyle w:val="ConsPlusNormal"/>
              <w:jc w:val="center"/>
            </w:pPr>
            <w:r>
              <w:t>5</w:t>
            </w:r>
          </w:p>
        </w:tc>
        <w:tc>
          <w:tcPr>
            <w:tcW w:w="679" w:type="dxa"/>
          </w:tcPr>
          <w:p w:rsidR="00657408" w:rsidRDefault="00657408">
            <w:pPr>
              <w:pStyle w:val="ConsPlusNormal"/>
              <w:jc w:val="center"/>
            </w:pPr>
            <w:r>
              <w:t>6</w:t>
            </w:r>
          </w:p>
        </w:tc>
        <w:tc>
          <w:tcPr>
            <w:tcW w:w="679" w:type="dxa"/>
          </w:tcPr>
          <w:p w:rsidR="00657408" w:rsidRDefault="00657408">
            <w:pPr>
              <w:pStyle w:val="ConsPlusNormal"/>
              <w:jc w:val="center"/>
            </w:pPr>
            <w:r>
              <w:t>7</w:t>
            </w:r>
          </w:p>
        </w:tc>
        <w:tc>
          <w:tcPr>
            <w:tcW w:w="681" w:type="dxa"/>
          </w:tcPr>
          <w:p w:rsidR="00657408" w:rsidRDefault="00657408">
            <w:pPr>
              <w:pStyle w:val="ConsPlusNormal"/>
              <w:jc w:val="center"/>
            </w:pPr>
            <w:r>
              <w:t>8</w:t>
            </w:r>
          </w:p>
        </w:tc>
      </w:tr>
      <w:tr w:rsidR="00657408">
        <w:tc>
          <w:tcPr>
            <w:tcW w:w="9068" w:type="dxa"/>
            <w:gridSpan w:val="8"/>
          </w:tcPr>
          <w:p w:rsidR="00657408" w:rsidRDefault="00657408">
            <w:pPr>
              <w:pStyle w:val="ConsPlusNormal"/>
            </w:pPr>
            <w:r>
              <w:t>Цель подпрограммы: повышение активности участия граждан в решении вопросов местного значения</w:t>
            </w:r>
          </w:p>
        </w:tc>
      </w:tr>
      <w:tr w:rsidR="00657408">
        <w:tc>
          <w:tcPr>
            <w:tcW w:w="9068" w:type="dxa"/>
            <w:gridSpan w:val="8"/>
          </w:tcPr>
          <w:p w:rsidR="00657408" w:rsidRDefault="00657408">
            <w:pPr>
              <w:pStyle w:val="ConsPlusNormal"/>
              <w:outlineLvl w:val="3"/>
            </w:pPr>
            <w:r>
              <w:t>Задача N 1: улучшение санитарно-экологической обстановки, внешнего и архитектурного облика населенных пунктов края</w:t>
            </w:r>
          </w:p>
        </w:tc>
      </w:tr>
      <w:tr w:rsidR="00657408">
        <w:tc>
          <w:tcPr>
            <w:tcW w:w="567" w:type="dxa"/>
          </w:tcPr>
          <w:p w:rsidR="00657408" w:rsidRDefault="00657408">
            <w:pPr>
              <w:pStyle w:val="ConsPlusNormal"/>
            </w:pPr>
            <w:r>
              <w:t>1</w:t>
            </w:r>
          </w:p>
        </w:tc>
        <w:tc>
          <w:tcPr>
            <w:tcW w:w="2268" w:type="dxa"/>
          </w:tcPr>
          <w:p w:rsidR="00657408" w:rsidRDefault="00657408">
            <w:pPr>
              <w:pStyle w:val="ConsPlusNormal"/>
            </w:pPr>
            <w:r>
              <w:t>Доля муниципальных образований края, заявившихся к участию в мероприятиях по благоустройству территорий</w:t>
            </w:r>
          </w:p>
        </w:tc>
        <w:tc>
          <w:tcPr>
            <w:tcW w:w="1361" w:type="dxa"/>
          </w:tcPr>
          <w:p w:rsidR="00657408" w:rsidRDefault="00657408">
            <w:pPr>
              <w:pStyle w:val="ConsPlusNormal"/>
            </w:pPr>
            <w:r>
              <w:t>%</w:t>
            </w:r>
          </w:p>
        </w:tc>
        <w:tc>
          <w:tcPr>
            <w:tcW w:w="2154" w:type="dxa"/>
          </w:tcPr>
          <w:p w:rsidR="00657408" w:rsidRDefault="00657408">
            <w:pPr>
              <w:pStyle w:val="ConsPlusNormal"/>
            </w:pPr>
            <w:r>
              <w:t>министерство строительства и жилищно-коммунального хозяйства Красноярского края</w:t>
            </w:r>
          </w:p>
        </w:tc>
        <w:tc>
          <w:tcPr>
            <w:tcW w:w="679" w:type="dxa"/>
          </w:tcPr>
          <w:p w:rsidR="00657408" w:rsidRDefault="00657408">
            <w:pPr>
              <w:pStyle w:val="ConsPlusNormal"/>
              <w:jc w:val="center"/>
            </w:pPr>
            <w:r>
              <w:t>52,2</w:t>
            </w:r>
          </w:p>
        </w:tc>
        <w:tc>
          <w:tcPr>
            <w:tcW w:w="679" w:type="dxa"/>
          </w:tcPr>
          <w:p w:rsidR="00657408" w:rsidRDefault="00657408">
            <w:pPr>
              <w:pStyle w:val="ConsPlusNormal"/>
              <w:jc w:val="center"/>
            </w:pPr>
            <w:r>
              <w:t>52,2</w:t>
            </w:r>
          </w:p>
        </w:tc>
        <w:tc>
          <w:tcPr>
            <w:tcW w:w="679" w:type="dxa"/>
          </w:tcPr>
          <w:p w:rsidR="00657408" w:rsidRDefault="00657408">
            <w:pPr>
              <w:pStyle w:val="ConsPlusNormal"/>
              <w:jc w:val="center"/>
            </w:pPr>
            <w:r>
              <w:t>52,2</w:t>
            </w:r>
          </w:p>
        </w:tc>
        <w:tc>
          <w:tcPr>
            <w:tcW w:w="681" w:type="dxa"/>
          </w:tcPr>
          <w:p w:rsidR="00657408" w:rsidRDefault="00657408">
            <w:pPr>
              <w:pStyle w:val="ConsPlusNormal"/>
              <w:jc w:val="center"/>
            </w:pPr>
            <w:r>
              <w:t>52,2</w:t>
            </w:r>
          </w:p>
        </w:tc>
      </w:tr>
      <w:tr w:rsidR="00657408">
        <w:tc>
          <w:tcPr>
            <w:tcW w:w="567" w:type="dxa"/>
          </w:tcPr>
          <w:p w:rsidR="00657408" w:rsidRDefault="00657408">
            <w:pPr>
              <w:pStyle w:val="ConsPlusNormal"/>
            </w:pPr>
            <w:r>
              <w:t>2</w:t>
            </w:r>
          </w:p>
        </w:tc>
        <w:tc>
          <w:tcPr>
            <w:tcW w:w="2268" w:type="dxa"/>
          </w:tcPr>
          <w:p w:rsidR="00657408" w:rsidRDefault="00657408">
            <w:pPr>
              <w:pStyle w:val="ConsPlusNormal"/>
            </w:pPr>
            <w:r>
              <w:t>Доля граждан, привлеченных к работам по благоустройству, от общего числа граждан, проживающих в муниципальном образовании, в том числе:</w:t>
            </w:r>
          </w:p>
        </w:tc>
        <w:tc>
          <w:tcPr>
            <w:tcW w:w="1361" w:type="dxa"/>
          </w:tcPr>
          <w:p w:rsidR="00657408" w:rsidRDefault="00657408">
            <w:pPr>
              <w:pStyle w:val="ConsPlusNormal"/>
            </w:pPr>
            <w:r>
              <w:t>%</w:t>
            </w:r>
          </w:p>
        </w:tc>
        <w:tc>
          <w:tcPr>
            <w:tcW w:w="2154" w:type="dxa"/>
          </w:tcPr>
          <w:p w:rsidR="00657408" w:rsidRDefault="00657408">
            <w:pPr>
              <w:pStyle w:val="ConsPlusNormal"/>
            </w:pPr>
            <w:r>
              <w:t>министерство строительства и жилищно-коммунального хозяйства Красноярского края</w:t>
            </w:r>
          </w:p>
        </w:tc>
        <w:tc>
          <w:tcPr>
            <w:tcW w:w="679" w:type="dxa"/>
          </w:tcPr>
          <w:p w:rsidR="00657408" w:rsidRDefault="00657408">
            <w:pPr>
              <w:pStyle w:val="ConsPlusNormal"/>
              <w:jc w:val="center"/>
            </w:pPr>
          </w:p>
        </w:tc>
        <w:tc>
          <w:tcPr>
            <w:tcW w:w="679" w:type="dxa"/>
          </w:tcPr>
          <w:p w:rsidR="00657408" w:rsidRDefault="00657408">
            <w:pPr>
              <w:pStyle w:val="ConsPlusNormal"/>
              <w:jc w:val="center"/>
            </w:pPr>
          </w:p>
        </w:tc>
        <w:tc>
          <w:tcPr>
            <w:tcW w:w="679" w:type="dxa"/>
          </w:tcPr>
          <w:p w:rsidR="00657408" w:rsidRDefault="00657408">
            <w:pPr>
              <w:pStyle w:val="ConsPlusNormal"/>
              <w:jc w:val="center"/>
            </w:pPr>
          </w:p>
        </w:tc>
        <w:tc>
          <w:tcPr>
            <w:tcW w:w="681" w:type="dxa"/>
          </w:tcPr>
          <w:p w:rsidR="00657408" w:rsidRDefault="00657408">
            <w:pPr>
              <w:pStyle w:val="ConsPlusNormal"/>
              <w:jc w:val="center"/>
            </w:pPr>
          </w:p>
        </w:tc>
      </w:tr>
      <w:tr w:rsidR="00657408">
        <w:tc>
          <w:tcPr>
            <w:tcW w:w="567" w:type="dxa"/>
          </w:tcPr>
          <w:p w:rsidR="00657408" w:rsidRDefault="00657408">
            <w:pPr>
              <w:pStyle w:val="ConsPlusNormal"/>
            </w:pPr>
          </w:p>
        </w:tc>
        <w:tc>
          <w:tcPr>
            <w:tcW w:w="2268" w:type="dxa"/>
          </w:tcPr>
          <w:p w:rsidR="00657408" w:rsidRDefault="00657408">
            <w:pPr>
              <w:pStyle w:val="ConsPlusNormal"/>
            </w:pPr>
            <w:r>
              <w:t>для городских округов</w:t>
            </w:r>
          </w:p>
        </w:tc>
        <w:tc>
          <w:tcPr>
            <w:tcW w:w="1361" w:type="dxa"/>
          </w:tcPr>
          <w:p w:rsidR="00657408" w:rsidRDefault="00657408">
            <w:pPr>
              <w:pStyle w:val="ConsPlusNormal"/>
            </w:pPr>
          </w:p>
        </w:tc>
        <w:tc>
          <w:tcPr>
            <w:tcW w:w="2154" w:type="dxa"/>
          </w:tcPr>
          <w:p w:rsidR="00657408" w:rsidRDefault="00657408">
            <w:pPr>
              <w:pStyle w:val="ConsPlusNormal"/>
            </w:pPr>
          </w:p>
        </w:tc>
        <w:tc>
          <w:tcPr>
            <w:tcW w:w="679" w:type="dxa"/>
          </w:tcPr>
          <w:p w:rsidR="00657408" w:rsidRDefault="00657408">
            <w:pPr>
              <w:pStyle w:val="ConsPlusNormal"/>
              <w:jc w:val="center"/>
            </w:pPr>
            <w:r>
              <w:t>5,0</w:t>
            </w:r>
          </w:p>
        </w:tc>
        <w:tc>
          <w:tcPr>
            <w:tcW w:w="679" w:type="dxa"/>
          </w:tcPr>
          <w:p w:rsidR="00657408" w:rsidRDefault="00657408">
            <w:pPr>
              <w:pStyle w:val="ConsPlusNormal"/>
              <w:jc w:val="center"/>
            </w:pPr>
            <w:r>
              <w:t>5,0</w:t>
            </w:r>
          </w:p>
        </w:tc>
        <w:tc>
          <w:tcPr>
            <w:tcW w:w="679" w:type="dxa"/>
          </w:tcPr>
          <w:p w:rsidR="00657408" w:rsidRDefault="00657408">
            <w:pPr>
              <w:pStyle w:val="ConsPlusNormal"/>
              <w:jc w:val="center"/>
            </w:pPr>
            <w:r>
              <w:t>5,0</w:t>
            </w:r>
          </w:p>
        </w:tc>
        <w:tc>
          <w:tcPr>
            <w:tcW w:w="681" w:type="dxa"/>
          </w:tcPr>
          <w:p w:rsidR="00657408" w:rsidRDefault="00657408">
            <w:pPr>
              <w:pStyle w:val="ConsPlusNormal"/>
              <w:jc w:val="center"/>
            </w:pPr>
            <w:r>
              <w:t>5,0</w:t>
            </w:r>
          </w:p>
        </w:tc>
      </w:tr>
      <w:tr w:rsidR="00657408">
        <w:tc>
          <w:tcPr>
            <w:tcW w:w="567" w:type="dxa"/>
          </w:tcPr>
          <w:p w:rsidR="00657408" w:rsidRDefault="00657408">
            <w:pPr>
              <w:pStyle w:val="ConsPlusNormal"/>
            </w:pPr>
          </w:p>
        </w:tc>
        <w:tc>
          <w:tcPr>
            <w:tcW w:w="2268" w:type="dxa"/>
          </w:tcPr>
          <w:p w:rsidR="00657408" w:rsidRDefault="00657408">
            <w:pPr>
              <w:pStyle w:val="ConsPlusNormal"/>
            </w:pPr>
            <w:r>
              <w:t>для городских и сельских поселений</w:t>
            </w:r>
          </w:p>
        </w:tc>
        <w:tc>
          <w:tcPr>
            <w:tcW w:w="1361" w:type="dxa"/>
          </w:tcPr>
          <w:p w:rsidR="00657408" w:rsidRDefault="00657408">
            <w:pPr>
              <w:pStyle w:val="ConsPlusNormal"/>
            </w:pPr>
          </w:p>
        </w:tc>
        <w:tc>
          <w:tcPr>
            <w:tcW w:w="2154" w:type="dxa"/>
          </w:tcPr>
          <w:p w:rsidR="00657408" w:rsidRDefault="00657408">
            <w:pPr>
              <w:pStyle w:val="ConsPlusNormal"/>
            </w:pPr>
          </w:p>
        </w:tc>
        <w:tc>
          <w:tcPr>
            <w:tcW w:w="679" w:type="dxa"/>
          </w:tcPr>
          <w:p w:rsidR="00657408" w:rsidRDefault="00657408">
            <w:pPr>
              <w:pStyle w:val="ConsPlusNormal"/>
              <w:jc w:val="center"/>
            </w:pPr>
            <w:r>
              <w:t>10,0</w:t>
            </w:r>
          </w:p>
        </w:tc>
        <w:tc>
          <w:tcPr>
            <w:tcW w:w="679" w:type="dxa"/>
          </w:tcPr>
          <w:p w:rsidR="00657408" w:rsidRDefault="00657408">
            <w:pPr>
              <w:pStyle w:val="ConsPlusNormal"/>
              <w:jc w:val="center"/>
            </w:pPr>
            <w:r>
              <w:t>10,0</w:t>
            </w:r>
          </w:p>
        </w:tc>
        <w:tc>
          <w:tcPr>
            <w:tcW w:w="679" w:type="dxa"/>
          </w:tcPr>
          <w:p w:rsidR="00657408" w:rsidRDefault="00657408">
            <w:pPr>
              <w:pStyle w:val="ConsPlusNormal"/>
              <w:jc w:val="center"/>
            </w:pPr>
            <w:r>
              <w:t>10,0</w:t>
            </w:r>
          </w:p>
        </w:tc>
        <w:tc>
          <w:tcPr>
            <w:tcW w:w="681" w:type="dxa"/>
          </w:tcPr>
          <w:p w:rsidR="00657408" w:rsidRDefault="00657408">
            <w:pPr>
              <w:pStyle w:val="ConsPlusNormal"/>
              <w:jc w:val="center"/>
            </w:pPr>
            <w:r>
              <w:t>10,0</w:t>
            </w:r>
          </w:p>
        </w:tc>
      </w:tr>
      <w:tr w:rsidR="00657408">
        <w:tc>
          <w:tcPr>
            <w:tcW w:w="567" w:type="dxa"/>
          </w:tcPr>
          <w:p w:rsidR="00657408" w:rsidRDefault="00657408">
            <w:pPr>
              <w:pStyle w:val="ConsPlusNormal"/>
            </w:pPr>
            <w:r>
              <w:t>3</w:t>
            </w:r>
          </w:p>
        </w:tc>
        <w:tc>
          <w:tcPr>
            <w:tcW w:w="2268" w:type="dxa"/>
          </w:tcPr>
          <w:p w:rsidR="00657408" w:rsidRDefault="00657408">
            <w:pPr>
              <w:pStyle w:val="ConsPlusNormal"/>
            </w:pPr>
            <w:r>
              <w:t xml:space="preserve">Доля приведенных в надлежащее состояние сетей уличного освещения в общей протяженности освещенных улиц, проездов, набережных к уровню </w:t>
            </w:r>
            <w:r>
              <w:lastRenderedPageBreak/>
              <w:t>2013 года</w:t>
            </w:r>
          </w:p>
        </w:tc>
        <w:tc>
          <w:tcPr>
            <w:tcW w:w="1361" w:type="dxa"/>
          </w:tcPr>
          <w:p w:rsidR="00657408" w:rsidRDefault="00657408">
            <w:pPr>
              <w:pStyle w:val="ConsPlusNormal"/>
            </w:pPr>
            <w:r>
              <w:lastRenderedPageBreak/>
              <w:t>%</w:t>
            </w:r>
          </w:p>
        </w:tc>
        <w:tc>
          <w:tcPr>
            <w:tcW w:w="2154" w:type="dxa"/>
          </w:tcPr>
          <w:p w:rsidR="00657408" w:rsidRDefault="00657408">
            <w:pPr>
              <w:pStyle w:val="ConsPlusNormal"/>
            </w:pPr>
            <w:r>
              <w:t>министерство строительства и жилищно-коммунального хозяйства Красноярского края</w:t>
            </w:r>
          </w:p>
        </w:tc>
        <w:tc>
          <w:tcPr>
            <w:tcW w:w="679" w:type="dxa"/>
          </w:tcPr>
          <w:p w:rsidR="00657408" w:rsidRDefault="00657408">
            <w:pPr>
              <w:pStyle w:val="ConsPlusNormal"/>
              <w:jc w:val="center"/>
            </w:pPr>
            <w:r>
              <w:t>3,1</w:t>
            </w:r>
          </w:p>
        </w:tc>
        <w:tc>
          <w:tcPr>
            <w:tcW w:w="679" w:type="dxa"/>
          </w:tcPr>
          <w:p w:rsidR="00657408" w:rsidRDefault="00657408">
            <w:pPr>
              <w:pStyle w:val="ConsPlusNormal"/>
              <w:jc w:val="center"/>
            </w:pPr>
            <w:r>
              <w:t>3,3</w:t>
            </w:r>
          </w:p>
        </w:tc>
        <w:tc>
          <w:tcPr>
            <w:tcW w:w="679" w:type="dxa"/>
          </w:tcPr>
          <w:p w:rsidR="00657408" w:rsidRDefault="00657408">
            <w:pPr>
              <w:pStyle w:val="ConsPlusNormal"/>
              <w:jc w:val="center"/>
            </w:pPr>
            <w:r>
              <w:t>3,5</w:t>
            </w:r>
          </w:p>
        </w:tc>
        <w:tc>
          <w:tcPr>
            <w:tcW w:w="681" w:type="dxa"/>
          </w:tcPr>
          <w:p w:rsidR="00657408" w:rsidRDefault="00657408">
            <w:pPr>
              <w:pStyle w:val="ConsPlusNormal"/>
              <w:jc w:val="center"/>
            </w:pPr>
            <w:r>
              <w:t>3,5</w:t>
            </w:r>
          </w:p>
        </w:tc>
      </w:tr>
      <w:tr w:rsidR="00657408">
        <w:tc>
          <w:tcPr>
            <w:tcW w:w="9068" w:type="dxa"/>
            <w:gridSpan w:val="8"/>
          </w:tcPr>
          <w:p w:rsidR="00657408" w:rsidRDefault="00657408">
            <w:pPr>
              <w:pStyle w:val="ConsPlusNormal"/>
              <w:outlineLvl w:val="3"/>
            </w:pPr>
            <w:r>
              <w:lastRenderedPageBreak/>
              <w:t>Задача N 2: поддержка непосредственного участия населения в осуществлении местного самоуправления</w:t>
            </w:r>
          </w:p>
        </w:tc>
      </w:tr>
      <w:tr w:rsidR="00657408">
        <w:tc>
          <w:tcPr>
            <w:tcW w:w="567" w:type="dxa"/>
          </w:tcPr>
          <w:p w:rsidR="00657408" w:rsidRDefault="00657408">
            <w:pPr>
              <w:pStyle w:val="ConsPlusNormal"/>
            </w:pPr>
            <w:r>
              <w:t>4</w:t>
            </w:r>
          </w:p>
        </w:tc>
        <w:tc>
          <w:tcPr>
            <w:tcW w:w="2268" w:type="dxa"/>
          </w:tcPr>
          <w:p w:rsidR="00657408" w:rsidRDefault="00657408">
            <w:pPr>
              <w:pStyle w:val="ConsPlusNormal"/>
            </w:pPr>
            <w:r>
              <w:t>Доля муниципальных образований края, заявившихся к участию в мероприятиях по решению вопросов местного значения сельских поселений</w:t>
            </w:r>
          </w:p>
        </w:tc>
        <w:tc>
          <w:tcPr>
            <w:tcW w:w="1361" w:type="dxa"/>
          </w:tcPr>
          <w:p w:rsidR="00657408" w:rsidRDefault="00657408">
            <w:pPr>
              <w:pStyle w:val="ConsPlusNormal"/>
            </w:pPr>
            <w:r>
              <w:t>%</w:t>
            </w:r>
          </w:p>
        </w:tc>
        <w:tc>
          <w:tcPr>
            <w:tcW w:w="2154" w:type="dxa"/>
          </w:tcPr>
          <w:p w:rsidR="00657408" w:rsidRDefault="00657408">
            <w:pPr>
              <w:pStyle w:val="ConsPlusNormal"/>
            </w:pPr>
            <w:r>
              <w:t>министерство строительства и жилищно-коммунального хозяйства Красноярского края</w:t>
            </w:r>
          </w:p>
        </w:tc>
        <w:tc>
          <w:tcPr>
            <w:tcW w:w="679" w:type="dxa"/>
          </w:tcPr>
          <w:p w:rsidR="00657408" w:rsidRDefault="00657408">
            <w:pPr>
              <w:pStyle w:val="ConsPlusNormal"/>
              <w:jc w:val="center"/>
            </w:pPr>
            <w:r>
              <w:t>-</w:t>
            </w:r>
          </w:p>
        </w:tc>
        <w:tc>
          <w:tcPr>
            <w:tcW w:w="679" w:type="dxa"/>
          </w:tcPr>
          <w:p w:rsidR="00657408" w:rsidRDefault="00657408">
            <w:pPr>
              <w:pStyle w:val="ConsPlusNormal"/>
              <w:jc w:val="center"/>
            </w:pPr>
            <w:r>
              <w:t>10,0</w:t>
            </w:r>
          </w:p>
        </w:tc>
        <w:tc>
          <w:tcPr>
            <w:tcW w:w="679" w:type="dxa"/>
          </w:tcPr>
          <w:p w:rsidR="00657408" w:rsidRDefault="00657408">
            <w:pPr>
              <w:pStyle w:val="ConsPlusNormal"/>
              <w:jc w:val="center"/>
            </w:pPr>
            <w:r>
              <w:t>13,0</w:t>
            </w:r>
          </w:p>
        </w:tc>
        <w:tc>
          <w:tcPr>
            <w:tcW w:w="681" w:type="dxa"/>
          </w:tcPr>
          <w:p w:rsidR="00657408" w:rsidRDefault="00657408">
            <w:pPr>
              <w:pStyle w:val="ConsPlusNormal"/>
              <w:jc w:val="center"/>
            </w:pPr>
            <w:r>
              <w:t>13,0</w:t>
            </w:r>
          </w:p>
        </w:tc>
      </w:tr>
      <w:tr w:rsidR="00657408">
        <w:tc>
          <w:tcPr>
            <w:tcW w:w="567" w:type="dxa"/>
          </w:tcPr>
          <w:p w:rsidR="00657408" w:rsidRDefault="00657408">
            <w:pPr>
              <w:pStyle w:val="ConsPlusNormal"/>
            </w:pPr>
            <w:r>
              <w:t>5</w:t>
            </w:r>
          </w:p>
        </w:tc>
        <w:tc>
          <w:tcPr>
            <w:tcW w:w="2268" w:type="dxa"/>
          </w:tcPr>
          <w:p w:rsidR="00657408" w:rsidRDefault="00657408">
            <w:pPr>
              <w:pStyle w:val="ConsPlusNormal"/>
            </w:pPr>
            <w:r>
              <w:t>Доля граждан, привлеченных к мероприятиям по решению вопросов местного значения сельских поселений, от общего числа граждан, проживающих в муниципальном образовании</w:t>
            </w:r>
          </w:p>
        </w:tc>
        <w:tc>
          <w:tcPr>
            <w:tcW w:w="1361" w:type="dxa"/>
          </w:tcPr>
          <w:p w:rsidR="00657408" w:rsidRDefault="00657408">
            <w:pPr>
              <w:pStyle w:val="ConsPlusNormal"/>
            </w:pPr>
            <w:r>
              <w:t>%</w:t>
            </w:r>
          </w:p>
        </w:tc>
        <w:tc>
          <w:tcPr>
            <w:tcW w:w="2154" w:type="dxa"/>
          </w:tcPr>
          <w:p w:rsidR="00657408" w:rsidRDefault="00657408">
            <w:pPr>
              <w:pStyle w:val="ConsPlusNormal"/>
            </w:pPr>
            <w:r>
              <w:t>министерство строительства и жилищно-коммунального хозяйства Красноярского края</w:t>
            </w:r>
          </w:p>
        </w:tc>
        <w:tc>
          <w:tcPr>
            <w:tcW w:w="679" w:type="dxa"/>
          </w:tcPr>
          <w:p w:rsidR="00657408" w:rsidRDefault="00657408">
            <w:pPr>
              <w:pStyle w:val="ConsPlusNormal"/>
              <w:jc w:val="center"/>
            </w:pPr>
            <w:r>
              <w:t>-</w:t>
            </w:r>
          </w:p>
        </w:tc>
        <w:tc>
          <w:tcPr>
            <w:tcW w:w="679" w:type="dxa"/>
          </w:tcPr>
          <w:p w:rsidR="00657408" w:rsidRDefault="00657408">
            <w:pPr>
              <w:pStyle w:val="ConsPlusNormal"/>
              <w:jc w:val="center"/>
            </w:pPr>
            <w:r>
              <w:t>12,0</w:t>
            </w:r>
          </w:p>
        </w:tc>
        <w:tc>
          <w:tcPr>
            <w:tcW w:w="679" w:type="dxa"/>
          </w:tcPr>
          <w:p w:rsidR="00657408" w:rsidRDefault="00657408">
            <w:pPr>
              <w:pStyle w:val="ConsPlusNormal"/>
              <w:jc w:val="center"/>
            </w:pPr>
            <w:r>
              <w:t>15,0</w:t>
            </w:r>
          </w:p>
        </w:tc>
        <w:tc>
          <w:tcPr>
            <w:tcW w:w="681" w:type="dxa"/>
          </w:tcPr>
          <w:p w:rsidR="00657408" w:rsidRDefault="00657408">
            <w:pPr>
              <w:pStyle w:val="ConsPlusNormal"/>
              <w:jc w:val="center"/>
            </w:pPr>
            <w:r>
              <w:t>15,0</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2"/>
      </w:pPr>
      <w:r>
        <w:lastRenderedPageBreak/>
        <w:t>Приложение N 1</w:t>
      </w:r>
    </w:p>
    <w:p w:rsidR="00657408" w:rsidRDefault="00657408">
      <w:pPr>
        <w:pStyle w:val="ConsPlusNormal"/>
        <w:jc w:val="right"/>
      </w:pPr>
      <w:r>
        <w:t>к подпрограмме</w:t>
      </w:r>
    </w:p>
    <w:p w:rsidR="00657408" w:rsidRDefault="00657408">
      <w:pPr>
        <w:pStyle w:val="ConsPlusNormal"/>
        <w:jc w:val="right"/>
      </w:pPr>
      <w:r>
        <w:t xml:space="preserve">"Поддержка </w:t>
      </w:r>
      <w:proofErr w:type="gramStart"/>
      <w:r>
        <w:t>муниципальных</w:t>
      </w:r>
      <w:proofErr w:type="gramEnd"/>
    </w:p>
    <w:p w:rsidR="00657408" w:rsidRDefault="00657408">
      <w:pPr>
        <w:pStyle w:val="ConsPlusNormal"/>
        <w:jc w:val="right"/>
      </w:pPr>
      <w:r>
        <w:t>проектов по благоустройству</w:t>
      </w:r>
    </w:p>
    <w:p w:rsidR="00657408" w:rsidRDefault="00657408">
      <w:pPr>
        <w:pStyle w:val="ConsPlusNormal"/>
        <w:jc w:val="right"/>
      </w:pPr>
      <w:r>
        <w:t>территорий и повышению</w:t>
      </w:r>
    </w:p>
    <w:p w:rsidR="00657408" w:rsidRDefault="00657408">
      <w:pPr>
        <w:pStyle w:val="ConsPlusNormal"/>
        <w:jc w:val="right"/>
      </w:pPr>
      <w:r>
        <w:t>активности населения в решении</w:t>
      </w:r>
    </w:p>
    <w:p w:rsidR="00657408" w:rsidRDefault="00657408">
      <w:pPr>
        <w:pStyle w:val="ConsPlusNormal"/>
        <w:jc w:val="right"/>
      </w:pPr>
      <w:r>
        <w:t>вопросов местного значения"</w:t>
      </w:r>
    </w:p>
    <w:p w:rsidR="00657408" w:rsidRDefault="00657408">
      <w:pPr>
        <w:pStyle w:val="ConsPlusNormal"/>
        <w:jc w:val="both"/>
      </w:pPr>
    </w:p>
    <w:p w:rsidR="00657408" w:rsidRDefault="00657408">
      <w:pPr>
        <w:pStyle w:val="ConsPlusNormal"/>
        <w:jc w:val="center"/>
      </w:pPr>
      <w:bookmarkStart w:id="16" w:name="P1516"/>
      <w:bookmarkEnd w:id="16"/>
      <w:r>
        <w:t>ПЕРЕЧЕНЬ</w:t>
      </w:r>
    </w:p>
    <w:p w:rsidR="00657408" w:rsidRDefault="00657408">
      <w:pPr>
        <w:pStyle w:val="ConsPlusNormal"/>
        <w:jc w:val="center"/>
      </w:pPr>
      <w:r>
        <w:t>МЕРОПРИЯТИЙ ПОДПРОГРАММЫ "ПОДДЕРЖКА МУНИЦИПАЛЬНЫХ ПРОЕКТОВ</w:t>
      </w:r>
    </w:p>
    <w:p w:rsidR="00657408" w:rsidRDefault="00657408">
      <w:pPr>
        <w:pStyle w:val="ConsPlusNormal"/>
        <w:jc w:val="center"/>
      </w:pPr>
      <w:r>
        <w:t>ПО БЛАГОУСТРОЙСТВУ ТЕРРИТОРИЙ И ПОВЫШЕНИЮ АКТИВНОСТИ</w:t>
      </w:r>
    </w:p>
    <w:p w:rsidR="00657408" w:rsidRDefault="00657408">
      <w:pPr>
        <w:pStyle w:val="ConsPlusNormal"/>
        <w:jc w:val="center"/>
      </w:pPr>
      <w:r>
        <w:t>НАСЕЛЕНИЯ В РЕШЕНИИ ВОПРОСОВ МЕСТНОГО ЗНАЧЕНИЯ"</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871"/>
        <w:gridCol w:w="694"/>
        <w:gridCol w:w="794"/>
        <w:gridCol w:w="1644"/>
        <w:gridCol w:w="484"/>
        <w:gridCol w:w="1024"/>
        <w:gridCol w:w="1024"/>
        <w:gridCol w:w="1024"/>
        <w:gridCol w:w="1174"/>
        <w:gridCol w:w="2438"/>
      </w:tblGrid>
      <w:tr w:rsidR="00657408">
        <w:tc>
          <w:tcPr>
            <w:tcW w:w="454" w:type="dxa"/>
            <w:vMerge w:val="restart"/>
          </w:tcPr>
          <w:p w:rsidR="00657408" w:rsidRDefault="00657408">
            <w:pPr>
              <w:pStyle w:val="ConsPlusNormal"/>
              <w:jc w:val="center"/>
            </w:pPr>
            <w:r>
              <w:t xml:space="preserve">N </w:t>
            </w:r>
            <w:proofErr w:type="gramStart"/>
            <w:r>
              <w:t>п</w:t>
            </w:r>
            <w:proofErr w:type="gramEnd"/>
            <w:r>
              <w:t>/п</w:t>
            </w:r>
          </w:p>
        </w:tc>
        <w:tc>
          <w:tcPr>
            <w:tcW w:w="1804" w:type="dxa"/>
            <w:vMerge w:val="restart"/>
          </w:tcPr>
          <w:p w:rsidR="00657408" w:rsidRDefault="00657408">
            <w:pPr>
              <w:pStyle w:val="ConsPlusNormal"/>
              <w:jc w:val="center"/>
            </w:pPr>
            <w:r>
              <w:t>Цели, задачи, мероприятия подпрограммы</w:t>
            </w:r>
          </w:p>
        </w:tc>
        <w:tc>
          <w:tcPr>
            <w:tcW w:w="1871" w:type="dxa"/>
            <w:vMerge w:val="restart"/>
          </w:tcPr>
          <w:p w:rsidR="00657408" w:rsidRDefault="00657408">
            <w:pPr>
              <w:pStyle w:val="ConsPlusNormal"/>
              <w:jc w:val="center"/>
            </w:pPr>
            <w:r>
              <w:t>ГРБС</w:t>
            </w:r>
          </w:p>
        </w:tc>
        <w:tc>
          <w:tcPr>
            <w:tcW w:w="3616" w:type="dxa"/>
            <w:gridSpan w:val="4"/>
          </w:tcPr>
          <w:p w:rsidR="00657408" w:rsidRDefault="00657408">
            <w:pPr>
              <w:pStyle w:val="ConsPlusNormal"/>
              <w:jc w:val="center"/>
            </w:pPr>
            <w:r>
              <w:t>Код бюджетной классификации</w:t>
            </w:r>
          </w:p>
        </w:tc>
        <w:tc>
          <w:tcPr>
            <w:tcW w:w="4246" w:type="dxa"/>
            <w:gridSpan w:val="4"/>
          </w:tcPr>
          <w:p w:rsidR="00657408" w:rsidRDefault="00657408">
            <w:pPr>
              <w:pStyle w:val="ConsPlusNormal"/>
              <w:jc w:val="center"/>
            </w:pPr>
            <w:r>
              <w:t>Расходы по годам реализации подпрограммы (тыс. рублей)</w:t>
            </w:r>
          </w:p>
        </w:tc>
        <w:tc>
          <w:tcPr>
            <w:tcW w:w="2438" w:type="dxa"/>
            <w:vMerge w:val="restart"/>
          </w:tcPr>
          <w:p w:rsidR="00657408" w:rsidRDefault="0065740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57408">
        <w:tc>
          <w:tcPr>
            <w:tcW w:w="454" w:type="dxa"/>
            <w:vMerge/>
          </w:tcPr>
          <w:p w:rsidR="00657408" w:rsidRDefault="00657408"/>
        </w:tc>
        <w:tc>
          <w:tcPr>
            <w:tcW w:w="1804" w:type="dxa"/>
            <w:vMerge/>
          </w:tcPr>
          <w:p w:rsidR="00657408" w:rsidRDefault="00657408"/>
        </w:tc>
        <w:tc>
          <w:tcPr>
            <w:tcW w:w="1871" w:type="dxa"/>
            <w:vMerge/>
          </w:tcPr>
          <w:p w:rsidR="00657408" w:rsidRDefault="00657408"/>
        </w:tc>
        <w:tc>
          <w:tcPr>
            <w:tcW w:w="694" w:type="dxa"/>
          </w:tcPr>
          <w:p w:rsidR="00657408" w:rsidRDefault="00657408">
            <w:pPr>
              <w:pStyle w:val="ConsPlusNormal"/>
              <w:jc w:val="center"/>
            </w:pPr>
            <w:r>
              <w:t>ГРБС</w:t>
            </w:r>
          </w:p>
        </w:tc>
        <w:tc>
          <w:tcPr>
            <w:tcW w:w="794" w:type="dxa"/>
          </w:tcPr>
          <w:p w:rsidR="00657408" w:rsidRDefault="00657408">
            <w:pPr>
              <w:pStyle w:val="ConsPlusNormal"/>
              <w:jc w:val="center"/>
            </w:pPr>
            <w:r>
              <w:t>РзПр</w:t>
            </w:r>
          </w:p>
        </w:tc>
        <w:tc>
          <w:tcPr>
            <w:tcW w:w="1644" w:type="dxa"/>
          </w:tcPr>
          <w:p w:rsidR="00657408" w:rsidRDefault="00657408">
            <w:pPr>
              <w:pStyle w:val="ConsPlusNormal"/>
              <w:jc w:val="center"/>
            </w:pPr>
            <w:r>
              <w:t>ЦСР</w:t>
            </w:r>
          </w:p>
        </w:tc>
        <w:tc>
          <w:tcPr>
            <w:tcW w:w="484" w:type="dxa"/>
          </w:tcPr>
          <w:p w:rsidR="00657408" w:rsidRDefault="00657408">
            <w:pPr>
              <w:pStyle w:val="ConsPlusNormal"/>
              <w:jc w:val="center"/>
            </w:pPr>
            <w:r>
              <w:t>ВР</w:t>
            </w:r>
          </w:p>
        </w:tc>
        <w:tc>
          <w:tcPr>
            <w:tcW w:w="1024" w:type="dxa"/>
          </w:tcPr>
          <w:p w:rsidR="00657408" w:rsidRDefault="00657408">
            <w:pPr>
              <w:pStyle w:val="ConsPlusNormal"/>
              <w:jc w:val="center"/>
            </w:pPr>
            <w:r>
              <w:t>2017 год</w:t>
            </w:r>
          </w:p>
        </w:tc>
        <w:tc>
          <w:tcPr>
            <w:tcW w:w="1024" w:type="dxa"/>
          </w:tcPr>
          <w:p w:rsidR="00657408" w:rsidRDefault="00657408">
            <w:pPr>
              <w:pStyle w:val="ConsPlusNormal"/>
              <w:jc w:val="center"/>
            </w:pPr>
            <w:r>
              <w:t>2018 год</w:t>
            </w:r>
          </w:p>
        </w:tc>
        <w:tc>
          <w:tcPr>
            <w:tcW w:w="1024" w:type="dxa"/>
          </w:tcPr>
          <w:p w:rsidR="00657408" w:rsidRDefault="00657408">
            <w:pPr>
              <w:pStyle w:val="ConsPlusNormal"/>
              <w:jc w:val="center"/>
            </w:pPr>
            <w:r>
              <w:t>2019 год</w:t>
            </w:r>
          </w:p>
        </w:tc>
        <w:tc>
          <w:tcPr>
            <w:tcW w:w="1174" w:type="dxa"/>
          </w:tcPr>
          <w:p w:rsidR="00657408" w:rsidRDefault="00657408">
            <w:pPr>
              <w:pStyle w:val="ConsPlusNormal"/>
              <w:jc w:val="center"/>
            </w:pPr>
            <w:r>
              <w:t>итого на 2017 - 2019 годы</w:t>
            </w:r>
          </w:p>
        </w:tc>
        <w:tc>
          <w:tcPr>
            <w:tcW w:w="2438" w:type="dxa"/>
            <w:vMerge/>
          </w:tcPr>
          <w:p w:rsidR="00657408" w:rsidRDefault="00657408"/>
        </w:tc>
      </w:tr>
      <w:tr w:rsidR="00657408">
        <w:tc>
          <w:tcPr>
            <w:tcW w:w="454" w:type="dxa"/>
          </w:tcPr>
          <w:p w:rsidR="00657408" w:rsidRDefault="00657408">
            <w:pPr>
              <w:pStyle w:val="ConsPlusNormal"/>
              <w:jc w:val="center"/>
            </w:pPr>
            <w:r>
              <w:t>1</w:t>
            </w:r>
          </w:p>
        </w:tc>
        <w:tc>
          <w:tcPr>
            <w:tcW w:w="1804" w:type="dxa"/>
          </w:tcPr>
          <w:p w:rsidR="00657408" w:rsidRDefault="00657408">
            <w:pPr>
              <w:pStyle w:val="ConsPlusNormal"/>
              <w:jc w:val="center"/>
            </w:pPr>
            <w:r>
              <w:t>2</w:t>
            </w:r>
          </w:p>
        </w:tc>
        <w:tc>
          <w:tcPr>
            <w:tcW w:w="1871" w:type="dxa"/>
          </w:tcPr>
          <w:p w:rsidR="00657408" w:rsidRDefault="00657408">
            <w:pPr>
              <w:pStyle w:val="ConsPlusNormal"/>
              <w:jc w:val="center"/>
            </w:pPr>
            <w:r>
              <w:t>3</w:t>
            </w:r>
          </w:p>
        </w:tc>
        <w:tc>
          <w:tcPr>
            <w:tcW w:w="694" w:type="dxa"/>
          </w:tcPr>
          <w:p w:rsidR="00657408" w:rsidRDefault="00657408">
            <w:pPr>
              <w:pStyle w:val="ConsPlusNormal"/>
              <w:jc w:val="center"/>
            </w:pPr>
            <w:r>
              <w:t>4</w:t>
            </w:r>
          </w:p>
        </w:tc>
        <w:tc>
          <w:tcPr>
            <w:tcW w:w="794" w:type="dxa"/>
          </w:tcPr>
          <w:p w:rsidR="00657408" w:rsidRDefault="00657408">
            <w:pPr>
              <w:pStyle w:val="ConsPlusNormal"/>
              <w:jc w:val="center"/>
            </w:pPr>
            <w:r>
              <w:t>5</w:t>
            </w:r>
          </w:p>
        </w:tc>
        <w:tc>
          <w:tcPr>
            <w:tcW w:w="1644" w:type="dxa"/>
          </w:tcPr>
          <w:p w:rsidR="00657408" w:rsidRDefault="00657408">
            <w:pPr>
              <w:pStyle w:val="ConsPlusNormal"/>
              <w:jc w:val="center"/>
            </w:pPr>
            <w:r>
              <w:t>6</w:t>
            </w:r>
          </w:p>
        </w:tc>
        <w:tc>
          <w:tcPr>
            <w:tcW w:w="484" w:type="dxa"/>
          </w:tcPr>
          <w:p w:rsidR="00657408" w:rsidRDefault="00657408">
            <w:pPr>
              <w:pStyle w:val="ConsPlusNormal"/>
              <w:jc w:val="center"/>
            </w:pPr>
            <w:r>
              <w:t>7</w:t>
            </w:r>
          </w:p>
        </w:tc>
        <w:tc>
          <w:tcPr>
            <w:tcW w:w="1024" w:type="dxa"/>
          </w:tcPr>
          <w:p w:rsidR="00657408" w:rsidRDefault="00657408">
            <w:pPr>
              <w:pStyle w:val="ConsPlusNormal"/>
              <w:jc w:val="center"/>
            </w:pPr>
            <w:r>
              <w:t>8</w:t>
            </w:r>
          </w:p>
        </w:tc>
        <w:tc>
          <w:tcPr>
            <w:tcW w:w="1024" w:type="dxa"/>
          </w:tcPr>
          <w:p w:rsidR="00657408" w:rsidRDefault="00657408">
            <w:pPr>
              <w:pStyle w:val="ConsPlusNormal"/>
              <w:jc w:val="center"/>
            </w:pPr>
            <w:r>
              <w:t>9</w:t>
            </w:r>
          </w:p>
        </w:tc>
        <w:tc>
          <w:tcPr>
            <w:tcW w:w="1024" w:type="dxa"/>
          </w:tcPr>
          <w:p w:rsidR="00657408" w:rsidRDefault="00657408">
            <w:pPr>
              <w:pStyle w:val="ConsPlusNormal"/>
              <w:jc w:val="center"/>
            </w:pPr>
            <w:r>
              <w:t>10</w:t>
            </w:r>
          </w:p>
        </w:tc>
        <w:tc>
          <w:tcPr>
            <w:tcW w:w="1174" w:type="dxa"/>
          </w:tcPr>
          <w:p w:rsidR="00657408" w:rsidRDefault="00657408">
            <w:pPr>
              <w:pStyle w:val="ConsPlusNormal"/>
              <w:jc w:val="center"/>
            </w:pPr>
            <w:r>
              <w:t>11</w:t>
            </w:r>
          </w:p>
        </w:tc>
        <w:tc>
          <w:tcPr>
            <w:tcW w:w="2438" w:type="dxa"/>
          </w:tcPr>
          <w:p w:rsidR="00657408" w:rsidRDefault="00657408">
            <w:pPr>
              <w:pStyle w:val="ConsPlusNormal"/>
              <w:jc w:val="center"/>
            </w:pPr>
            <w:r>
              <w:t>12</w:t>
            </w:r>
          </w:p>
        </w:tc>
      </w:tr>
      <w:tr w:rsidR="00657408">
        <w:tc>
          <w:tcPr>
            <w:tcW w:w="14429" w:type="dxa"/>
            <w:gridSpan w:val="12"/>
          </w:tcPr>
          <w:p w:rsidR="00657408" w:rsidRDefault="00657408">
            <w:pPr>
              <w:pStyle w:val="ConsPlusNormal"/>
            </w:pPr>
            <w:r>
              <w:t>Цель подпрограммы - повышение активности участия граждан в решении вопросов местного значения</w:t>
            </w:r>
          </w:p>
        </w:tc>
      </w:tr>
      <w:tr w:rsidR="00657408">
        <w:tc>
          <w:tcPr>
            <w:tcW w:w="14429" w:type="dxa"/>
            <w:gridSpan w:val="12"/>
          </w:tcPr>
          <w:p w:rsidR="00657408" w:rsidRDefault="00657408">
            <w:pPr>
              <w:pStyle w:val="ConsPlusNormal"/>
              <w:outlineLvl w:val="3"/>
            </w:pPr>
            <w:r>
              <w:t>Задача N 1: улучшение санитарно-экологической обстановки, внешнего и архитектурного облика населенных пунктов края</w:t>
            </w:r>
          </w:p>
        </w:tc>
      </w:tr>
      <w:tr w:rsidR="00657408">
        <w:tc>
          <w:tcPr>
            <w:tcW w:w="454" w:type="dxa"/>
          </w:tcPr>
          <w:p w:rsidR="00657408" w:rsidRDefault="00657408">
            <w:pPr>
              <w:pStyle w:val="ConsPlusNormal"/>
            </w:pPr>
            <w:bookmarkStart w:id="17" w:name="P1549"/>
            <w:bookmarkEnd w:id="17"/>
            <w:r>
              <w:t>1</w:t>
            </w:r>
          </w:p>
        </w:tc>
        <w:tc>
          <w:tcPr>
            <w:tcW w:w="1804" w:type="dxa"/>
          </w:tcPr>
          <w:p w:rsidR="00657408" w:rsidRDefault="00657408">
            <w:pPr>
              <w:pStyle w:val="ConsPlusNormal"/>
            </w:pPr>
            <w:r>
              <w:t xml:space="preserve">Предоставление субсидий бюджетам муниципальных образований </w:t>
            </w:r>
            <w:r>
              <w:lastRenderedPageBreak/>
              <w:t>края для реализации проектов по благоустройству территорий поселений, городских округов</w:t>
            </w:r>
          </w:p>
        </w:tc>
        <w:tc>
          <w:tcPr>
            <w:tcW w:w="1871" w:type="dxa"/>
          </w:tcPr>
          <w:p w:rsidR="00657408" w:rsidRDefault="00657408">
            <w:pPr>
              <w:pStyle w:val="ConsPlusNormal"/>
            </w:pPr>
            <w:r>
              <w:lastRenderedPageBreak/>
              <w:t xml:space="preserve">министерство строительства и жилищно-коммунального хозяйства </w:t>
            </w:r>
            <w:r>
              <w:lastRenderedPageBreak/>
              <w:t>Красноярского края</w:t>
            </w:r>
          </w:p>
        </w:tc>
        <w:tc>
          <w:tcPr>
            <w:tcW w:w="694" w:type="dxa"/>
          </w:tcPr>
          <w:p w:rsidR="00657408" w:rsidRDefault="00657408">
            <w:pPr>
              <w:pStyle w:val="ConsPlusNormal"/>
              <w:jc w:val="center"/>
            </w:pPr>
            <w:r>
              <w:lastRenderedPageBreak/>
              <w:t>130</w:t>
            </w:r>
          </w:p>
        </w:tc>
        <w:tc>
          <w:tcPr>
            <w:tcW w:w="794" w:type="dxa"/>
          </w:tcPr>
          <w:p w:rsidR="00657408" w:rsidRDefault="00657408">
            <w:pPr>
              <w:pStyle w:val="ConsPlusNormal"/>
              <w:jc w:val="center"/>
            </w:pPr>
            <w:r>
              <w:t>05 03</w:t>
            </w:r>
          </w:p>
        </w:tc>
        <w:tc>
          <w:tcPr>
            <w:tcW w:w="1644" w:type="dxa"/>
          </w:tcPr>
          <w:p w:rsidR="00657408" w:rsidRDefault="00657408">
            <w:pPr>
              <w:pStyle w:val="ConsPlusNormal"/>
              <w:jc w:val="center"/>
            </w:pPr>
            <w:r>
              <w:t>15 1 007741 0</w:t>
            </w:r>
          </w:p>
        </w:tc>
        <w:tc>
          <w:tcPr>
            <w:tcW w:w="484" w:type="dxa"/>
          </w:tcPr>
          <w:p w:rsidR="00657408" w:rsidRDefault="00657408">
            <w:pPr>
              <w:pStyle w:val="ConsPlusNormal"/>
              <w:jc w:val="center"/>
            </w:pPr>
            <w:r>
              <w:t>521</w:t>
            </w:r>
          </w:p>
        </w:tc>
        <w:tc>
          <w:tcPr>
            <w:tcW w:w="1024" w:type="dxa"/>
          </w:tcPr>
          <w:p w:rsidR="00657408" w:rsidRDefault="00657408">
            <w:pPr>
              <w:pStyle w:val="ConsPlusNormal"/>
              <w:jc w:val="center"/>
            </w:pPr>
            <w:r>
              <w:t>100000,0</w:t>
            </w:r>
          </w:p>
        </w:tc>
        <w:tc>
          <w:tcPr>
            <w:tcW w:w="1024" w:type="dxa"/>
          </w:tcPr>
          <w:p w:rsidR="00657408" w:rsidRDefault="00657408">
            <w:pPr>
              <w:pStyle w:val="ConsPlusNormal"/>
              <w:jc w:val="center"/>
            </w:pPr>
            <w:r>
              <w:t>100000,0</w:t>
            </w:r>
          </w:p>
        </w:tc>
        <w:tc>
          <w:tcPr>
            <w:tcW w:w="1024" w:type="dxa"/>
          </w:tcPr>
          <w:p w:rsidR="00657408" w:rsidRDefault="00657408">
            <w:pPr>
              <w:pStyle w:val="ConsPlusNormal"/>
              <w:jc w:val="center"/>
            </w:pPr>
            <w:r>
              <w:t>100000,0</w:t>
            </w:r>
          </w:p>
        </w:tc>
        <w:tc>
          <w:tcPr>
            <w:tcW w:w="1174" w:type="dxa"/>
          </w:tcPr>
          <w:p w:rsidR="00657408" w:rsidRDefault="00657408">
            <w:pPr>
              <w:pStyle w:val="ConsPlusNormal"/>
              <w:jc w:val="center"/>
            </w:pPr>
            <w:r>
              <w:t>300000,0</w:t>
            </w:r>
          </w:p>
        </w:tc>
        <w:tc>
          <w:tcPr>
            <w:tcW w:w="2438" w:type="dxa"/>
          </w:tcPr>
          <w:p w:rsidR="00657408" w:rsidRDefault="00657408">
            <w:pPr>
              <w:pStyle w:val="ConsPlusNormal"/>
            </w:pPr>
            <w:r>
              <w:t xml:space="preserve">1. Установка малых архитектурных форм (в 2017 - 2019 годах - 1109 единиц ежегодно) и детских игровых </w:t>
            </w:r>
            <w:r>
              <w:lastRenderedPageBreak/>
              <w:t>комплексов (в 2017 - 2019 годах - 85 единиц ежегодно);</w:t>
            </w:r>
          </w:p>
          <w:p w:rsidR="00657408" w:rsidRDefault="00657408">
            <w:pPr>
              <w:pStyle w:val="ConsPlusNormal"/>
            </w:pPr>
            <w:r>
              <w:t xml:space="preserve">2. </w:t>
            </w:r>
            <w:proofErr w:type="gramStart"/>
            <w:r>
              <w:t>Приведение в надлежащее состояние тротуаров (в 2017 - 2019 годах - 1550 кв. м ежегодно); скверов (в 2017 - 2019 годах - 6100 тыс. кв. м ежегодно);</w:t>
            </w:r>
            <w:proofErr w:type="gramEnd"/>
          </w:p>
          <w:p w:rsidR="00657408" w:rsidRDefault="00657408">
            <w:pPr>
              <w:pStyle w:val="ConsPlusNormal"/>
            </w:pPr>
            <w:r>
              <w:t>парков (в 2017 - 2019 годах - 12 тыс. кв. м ежегодно); уличного освещения (в 2017 - 2019 годах - 47 км сетей ежегодно);</w:t>
            </w:r>
          </w:p>
          <w:p w:rsidR="00657408" w:rsidRDefault="00657408">
            <w:pPr>
              <w:pStyle w:val="ConsPlusNormal"/>
            </w:pPr>
            <w:r>
              <w:t>3. Количество высаженных деревьев и кустарников (в 2017 - 2019 годах - 656 единиц ежегодно);</w:t>
            </w:r>
          </w:p>
          <w:p w:rsidR="00657408" w:rsidRDefault="00657408">
            <w:pPr>
              <w:pStyle w:val="ConsPlusNormal"/>
            </w:pPr>
            <w:r>
              <w:t>4. Организация сбора (в том числе раздельного) и транспортирования твердых коммунальных отходов с территории площадью 4,06 га ежегодно в 2017 - 2019 годах</w:t>
            </w:r>
          </w:p>
        </w:tc>
      </w:tr>
      <w:tr w:rsidR="00657408">
        <w:tc>
          <w:tcPr>
            <w:tcW w:w="14429" w:type="dxa"/>
            <w:gridSpan w:val="12"/>
          </w:tcPr>
          <w:p w:rsidR="00657408" w:rsidRDefault="00657408">
            <w:pPr>
              <w:pStyle w:val="ConsPlusNormal"/>
              <w:outlineLvl w:val="3"/>
            </w:pPr>
            <w:r>
              <w:lastRenderedPageBreak/>
              <w:t>Задача N 2: поддержка непосредственного участия населения в осуществлении местного самоуправления</w:t>
            </w:r>
          </w:p>
        </w:tc>
      </w:tr>
      <w:tr w:rsidR="00657408">
        <w:tc>
          <w:tcPr>
            <w:tcW w:w="454" w:type="dxa"/>
          </w:tcPr>
          <w:p w:rsidR="00657408" w:rsidRDefault="00657408">
            <w:pPr>
              <w:pStyle w:val="ConsPlusNormal"/>
            </w:pPr>
            <w:bookmarkStart w:id="18" w:name="P1566"/>
            <w:bookmarkEnd w:id="18"/>
            <w:r>
              <w:t>1</w:t>
            </w:r>
          </w:p>
        </w:tc>
        <w:tc>
          <w:tcPr>
            <w:tcW w:w="1804" w:type="dxa"/>
          </w:tcPr>
          <w:p w:rsidR="00657408" w:rsidRDefault="00657408">
            <w:pPr>
              <w:pStyle w:val="ConsPlusNormal"/>
            </w:pPr>
            <w:r>
              <w:t xml:space="preserve">Предоставление субсидий </w:t>
            </w:r>
            <w:r>
              <w:lastRenderedPageBreak/>
              <w:t>бюджетам муниципальных образований края для реализации проектов по решению вопросов местного значения сельских поселений</w:t>
            </w:r>
          </w:p>
        </w:tc>
        <w:tc>
          <w:tcPr>
            <w:tcW w:w="1871" w:type="dxa"/>
          </w:tcPr>
          <w:p w:rsidR="00657408" w:rsidRDefault="00657408">
            <w:pPr>
              <w:pStyle w:val="ConsPlusNormal"/>
            </w:pPr>
            <w:r>
              <w:lastRenderedPageBreak/>
              <w:t xml:space="preserve">министерство строительства и </w:t>
            </w:r>
            <w:r>
              <w:lastRenderedPageBreak/>
              <w:t>жилищно-коммунального хозяйства Красноярского края</w:t>
            </w:r>
          </w:p>
        </w:tc>
        <w:tc>
          <w:tcPr>
            <w:tcW w:w="694" w:type="dxa"/>
          </w:tcPr>
          <w:p w:rsidR="00657408" w:rsidRDefault="00657408">
            <w:pPr>
              <w:pStyle w:val="ConsPlusNormal"/>
              <w:jc w:val="center"/>
            </w:pPr>
            <w:r>
              <w:lastRenderedPageBreak/>
              <w:t>130</w:t>
            </w:r>
          </w:p>
        </w:tc>
        <w:tc>
          <w:tcPr>
            <w:tcW w:w="794" w:type="dxa"/>
          </w:tcPr>
          <w:p w:rsidR="00657408" w:rsidRDefault="00657408">
            <w:pPr>
              <w:pStyle w:val="ConsPlusNormal"/>
              <w:jc w:val="center"/>
            </w:pPr>
            <w:r>
              <w:t>05 03</w:t>
            </w:r>
          </w:p>
        </w:tc>
        <w:tc>
          <w:tcPr>
            <w:tcW w:w="1644" w:type="dxa"/>
          </w:tcPr>
          <w:p w:rsidR="00657408" w:rsidRDefault="00657408">
            <w:pPr>
              <w:pStyle w:val="ConsPlusNormal"/>
              <w:jc w:val="center"/>
            </w:pPr>
            <w:r>
              <w:t>15 1 00 7749 0</w:t>
            </w:r>
          </w:p>
        </w:tc>
        <w:tc>
          <w:tcPr>
            <w:tcW w:w="484" w:type="dxa"/>
          </w:tcPr>
          <w:p w:rsidR="00657408" w:rsidRDefault="00657408">
            <w:pPr>
              <w:pStyle w:val="ConsPlusNormal"/>
              <w:jc w:val="center"/>
            </w:pPr>
            <w:r>
              <w:t>521</w:t>
            </w:r>
          </w:p>
        </w:tc>
        <w:tc>
          <w:tcPr>
            <w:tcW w:w="1024" w:type="dxa"/>
          </w:tcPr>
          <w:p w:rsidR="00657408" w:rsidRDefault="00657408">
            <w:pPr>
              <w:pStyle w:val="ConsPlusNormal"/>
              <w:jc w:val="center"/>
            </w:pPr>
            <w:r>
              <w:t>10000,0</w:t>
            </w:r>
          </w:p>
        </w:tc>
        <w:tc>
          <w:tcPr>
            <w:tcW w:w="1024" w:type="dxa"/>
          </w:tcPr>
          <w:p w:rsidR="00657408" w:rsidRDefault="00657408">
            <w:pPr>
              <w:pStyle w:val="ConsPlusNormal"/>
              <w:jc w:val="center"/>
            </w:pPr>
            <w:r>
              <w:t>30000,0</w:t>
            </w:r>
          </w:p>
        </w:tc>
        <w:tc>
          <w:tcPr>
            <w:tcW w:w="1024" w:type="dxa"/>
          </w:tcPr>
          <w:p w:rsidR="00657408" w:rsidRDefault="00657408">
            <w:pPr>
              <w:pStyle w:val="ConsPlusNormal"/>
              <w:jc w:val="center"/>
            </w:pPr>
            <w:r>
              <w:t>30000,0</w:t>
            </w:r>
          </w:p>
        </w:tc>
        <w:tc>
          <w:tcPr>
            <w:tcW w:w="1174" w:type="dxa"/>
          </w:tcPr>
          <w:p w:rsidR="00657408" w:rsidRDefault="00657408">
            <w:pPr>
              <w:pStyle w:val="ConsPlusNormal"/>
              <w:jc w:val="center"/>
            </w:pPr>
            <w:r>
              <w:t>70000,0</w:t>
            </w:r>
          </w:p>
        </w:tc>
        <w:tc>
          <w:tcPr>
            <w:tcW w:w="2438" w:type="dxa"/>
          </w:tcPr>
          <w:p w:rsidR="00657408" w:rsidRDefault="00657408">
            <w:pPr>
              <w:pStyle w:val="ConsPlusNormal"/>
            </w:pPr>
            <w:r>
              <w:t>1. Приобретение сре</w:t>
            </w:r>
            <w:proofErr w:type="gramStart"/>
            <w:r>
              <w:t xml:space="preserve">дств </w:t>
            </w:r>
            <w:r>
              <w:lastRenderedPageBreak/>
              <w:t>пр</w:t>
            </w:r>
            <w:proofErr w:type="gramEnd"/>
            <w:r>
              <w:t>отивопожарной безопасности (в 2017 году - 1 единица, в 2018 - 2019 годах ежегодно - 2 единицы), специализированного оборудования для сбора (в том числе раздельного сбора) и/или транспортирования твердых коммунальных отходов (2017 год - 20 единиц, в 2018 - 2019 годах ежегодно - 25 единиц);</w:t>
            </w:r>
          </w:p>
          <w:p w:rsidR="00657408" w:rsidRDefault="00657408">
            <w:pPr>
              <w:pStyle w:val="ConsPlusNormal"/>
            </w:pPr>
            <w:r>
              <w:t>2. Установка уличного спортивного оборудования (2017 год - 5 единиц, в 2018 - 2019 годах ежегодно - 7 единиц);</w:t>
            </w:r>
          </w:p>
          <w:p w:rsidR="00657408" w:rsidRDefault="00657408">
            <w:pPr>
              <w:pStyle w:val="ConsPlusNormal"/>
            </w:pPr>
            <w:r>
              <w:t xml:space="preserve">3. </w:t>
            </w:r>
            <w:proofErr w:type="gramStart"/>
            <w:r>
              <w:t xml:space="preserve">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(2017 год - 100 кв. м, в </w:t>
            </w:r>
            <w:r>
              <w:lastRenderedPageBreak/>
              <w:t>2018 - 2019 годах ежегодно - 110 кв. м), ремонт пожарных пирсов и/или водонапорных башен (2017 год - 1 единица;</w:t>
            </w:r>
            <w:proofErr w:type="gramEnd"/>
            <w:r>
              <w:t xml:space="preserve"> </w:t>
            </w:r>
            <w:proofErr w:type="gramStart"/>
            <w:r>
              <w:t>в 2018 - 2019 годах ежегодно - 2 единицы), объектов культурного наследия (памятников истории и культуры), находящихся в собственности поселения (2017 год - 3 ед., в 2018 - 2019 годах ежегодно - 4 единицы), благоустройство (или) прилегающих к ним территорий (2017 год - 500 кв. м, в 2018 - 2019 годах ежегодно - 550 кв. м);</w:t>
            </w:r>
            <w:proofErr w:type="gramEnd"/>
          </w:p>
          <w:p w:rsidR="00657408" w:rsidRDefault="00657408">
            <w:pPr>
              <w:pStyle w:val="ConsPlusNormal"/>
            </w:pPr>
            <w:r>
              <w:t>4. Обустройство мест массового отдыха жителей (2017 год - 500 кв. м, в 2018 - 2019 годах ежегодно - 550 кв. м)</w:t>
            </w:r>
          </w:p>
        </w:tc>
      </w:tr>
      <w:tr w:rsidR="00657408">
        <w:tc>
          <w:tcPr>
            <w:tcW w:w="454" w:type="dxa"/>
          </w:tcPr>
          <w:p w:rsidR="00657408" w:rsidRDefault="00657408">
            <w:pPr>
              <w:pStyle w:val="ConsPlusNormal"/>
            </w:pPr>
          </w:p>
        </w:tc>
        <w:tc>
          <w:tcPr>
            <w:tcW w:w="1804" w:type="dxa"/>
          </w:tcPr>
          <w:p w:rsidR="00657408" w:rsidRDefault="00657408">
            <w:pPr>
              <w:pStyle w:val="ConsPlusNormal"/>
            </w:pPr>
            <w:r>
              <w:t>Итого по подпрограмме</w:t>
            </w:r>
          </w:p>
        </w:tc>
        <w:tc>
          <w:tcPr>
            <w:tcW w:w="1871" w:type="dxa"/>
          </w:tcPr>
          <w:p w:rsidR="00657408" w:rsidRDefault="00657408">
            <w:pPr>
              <w:pStyle w:val="ConsPlusNormal"/>
            </w:pPr>
          </w:p>
        </w:tc>
        <w:tc>
          <w:tcPr>
            <w:tcW w:w="694" w:type="dxa"/>
          </w:tcPr>
          <w:p w:rsidR="00657408" w:rsidRDefault="00657408">
            <w:pPr>
              <w:pStyle w:val="ConsPlusNormal"/>
              <w:jc w:val="center"/>
            </w:pPr>
          </w:p>
        </w:tc>
        <w:tc>
          <w:tcPr>
            <w:tcW w:w="794" w:type="dxa"/>
          </w:tcPr>
          <w:p w:rsidR="00657408" w:rsidRDefault="00657408">
            <w:pPr>
              <w:pStyle w:val="ConsPlusNormal"/>
              <w:jc w:val="center"/>
            </w:pPr>
          </w:p>
        </w:tc>
        <w:tc>
          <w:tcPr>
            <w:tcW w:w="1644" w:type="dxa"/>
          </w:tcPr>
          <w:p w:rsidR="00657408" w:rsidRDefault="00657408">
            <w:pPr>
              <w:pStyle w:val="ConsPlusNormal"/>
              <w:jc w:val="center"/>
            </w:pPr>
          </w:p>
        </w:tc>
        <w:tc>
          <w:tcPr>
            <w:tcW w:w="484" w:type="dxa"/>
          </w:tcPr>
          <w:p w:rsidR="00657408" w:rsidRDefault="00657408">
            <w:pPr>
              <w:pStyle w:val="ConsPlusNormal"/>
              <w:jc w:val="center"/>
            </w:pPr>
          </w:p>
        </w:tc>
        <w:tc>
          <w:tcPr>
            <w:tcW w:w="1024" w:type="dxa"/>
          </w:tcPr>
          <w:p w:rsidR="00657408" w:rsidRDefault="00657408">
            <w:pPr>
              <w:pStyle w:val="ConsPlusNormal"/>
              <w:jc w:val="center"/>
            </w:pPr>
            <w:r>
              <w:t>110000,0</w:t>
            </w:r>
          </w:p>
        </w:tc>
        <w:tc>
          <w:tcPr>
            <w:tcW w:w="1024" w:type="dxa"/>
          </w:tcPr>
          <w:p w:rsidR="00657408" w:rsidRDefault="00657408">
            <w:pPr>
              <w:pStyle w:val="ConsPlusNormal"/>
              <w:jc w:val="center"/>
            </w:pPr>
            <w:r>
              <w:t>130000,0</w:t>
            </w:r>
          </w:p>
        </w:tc>
        <w:tc>
          <w:tcPr>
            <w:tcW w:w="1024" w:type="dxa"/>
          </w:tcPr>
          <w:p w:rsidR="00657408" w:rsidRDefault="00657408">
            <w:pPr>
              <w:pStyle w:val="ConsPlusNormal"/>
              <w:jc w:val="center"/>
            </w:pPr>
            <w:r>
              <w:t>130000,0</w:t>
            </w:r>
          </w:p>
        </w:tc>
        <w:tc>
          <w:tcPr>
            <w:tcW w:w="1174" w:type="dxa"/>
          </w:tcPr>
          <w:p w:rsidR="00657408" w:rsidRDefault="00657408">
            <w:pPr>
              <w:pStyle w:val="ConsPlusNormal"/>
              <w:jc w:val="center"/>
            </w:pPr>
            <w:r>
              <w:t>370000,0</w:t>
            </w:r>
          </w:p>
        </w:tc>
        <w:tc>
          <w:tcPr>
            <w:tcW w:w="2438" w:type="dxa"/>
          </w:tcPr>
          <w:p w:rsidR="00657408" w:rsidRDefault="00657408">
            <w:pPr>
              <w:pStyle w:val="ConsPlusNormal"/>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2</w:t>
      </w:r>
    </w:p>
    <w:p w:rsidR="00657408" w:rsidRDefault="00657408">
      <w:pPr>
        <w:pStyle w:val="ConsPlusNormal"/>
        <w:jc w:val="right"/>
      </w:pPr>
      <w:r>
        <w:t>к подпрограмме</w:t>
      </w:r>
    </w:p>
    <w:p w:rsidR="00657408" w:rsidRDefault="00657408">
      <w:pPr>
        <w:pStyle w:val="ConsPlusNormal"/>
        <w:jc w:val="right"/>
      </w:pPr>
      <w:r>
        <w:t xml:space="preserve">"Поддержка </w:t>
      </w:r>
      <w:proofErr w:type="gramStart"/>
      <w:r>
        <w:t>муниципальных</w:t>
      </w:r>
      <w:proofErr w:type="gramEnd"/>
    </w:p>
    <w:p w:rsidR="00657408" w:rsidRDefault="00657408">
      <w:pPr>
        <w:pStyle w:val="ConsPlusNormal"/>
        <w:jc w:val="right"/>
      </w:pPr>
      <w:r>
        <w:t>проектов по благоустройству</w:t>
      </w:r>
    </w:p>
    <w:p w:rsidR="00657408" w:rsidRDefault="00657408">
      <w:pPr>
        <w:pStyle w:val="ConsPlusNormal"/>
        <w:jc w:val="right"/>
      </w:pPr>
      <w:r>
        <w:t>территорий и повышению</w:t>
      </w:r>
    </w:p>
    <w:p w:rsidR="00657408" w:rsidRDefault="00657408">
      <w:pPr>
        <w:pStyle w:val="ConsPlusNormal"/>
        <w:jc w:val="right"/>
      </w:pPr>
      <w:r>
        <w:t>активности населения в решении</w:t>
      </w:r>
    </w:p>
    <w:p w:rsidR="00657408" w:rsidRDefault="00657408">
      <w:pPr>
        <w:pStyle w:val="ConsPlusNormal"/>
        <w:jc w:val="right"/>
      </w:pPr>
      <w:r>
        <w:t>вопросов местного значения"</w:t>
      </w:r>
    </w:p>
    <w:p w:rsidR="00657408" w:rsidRDefault="00657408">
      <w:pPr>
        <w:pStyle w:val="ConsPlusNormal"/>
        <w:jc w:val="both"/>
      </w:pPr>
    </w:p>
    <w:p w:rsidR="00657408" w:rsidRDefault="00657408">
      <w:pPr>
        <w:pStyle w:val="ConsPlusTitle"/>
        <w:jc w:val="center"/>
      </w:pPr>
      <w:bookmarkStart w:id="19" w:name="P1606"/>
      <w:bookmarkEnd w:id="19"/>
      <w:r>
        <w:t>ПОРЯДОК</w:t>
      </w:r>
    </w:p>
    <w:p w:rsidR="00657408" w:rsidRDefault="00657408">
      <w:pPr>
        <w:pStyle w:val="ConsPlusTitle"/>
        <w:jc w:val="center"/>
      </w:pPr>
      <w:r>
        <w:t>ПРОВЕДЕНИЯ КОНКУРСА "ЖИТЕЛИ - ЗА ЧИСТОТУ И БЛАГОУСТРОЙСТВО"</w:t>
      </w:r>
    </w:p>
    <w:p w:rsidR="00657408" w:rsidRDefault="00657408">
      <w:pPr>
        <w:pStyle w:val="ConsPlusTitle"/>
        <w:jc w:val="center"/>
      </w:pPr>
      <w:r>
        <w:t>В СЕЛЬСКИХ ПОСЕЛЕНИЯХ, ПОРЯДОК, УСЛОВИЯ ПРЕДОСТАВЛЕНИЯ</w:t>
      </w:r>
    </w:p>
    <w:p w:rsidR="00657408" w:rsidRDefault="00657408">
      <w:pPr>
        <w:pStyle w:val="ConsPlusTitle"/>
        <w:jc w:val="center"/>
      </w:pPr>
      <w:r>
        <w:t>И РАСХОДОВАНИЯ СРЕДСТВ СУБСИДИЙ БЮДЖЕТАМ МУНИЦИПАЛЬНЫХ</w:t>
      </w:r>
    </w:p>
    <w:p w:rsidR="00657408" w:rsidRDefault="00657408">
      <w:pPr>
        <w:pStyle w:val="ConsPlusTitle"/>
        <w:jc w:val="center"/>
      </w:pPr>
      <w:r>
        <w:t>ОБРАЗОВАНИЙ КРАЯ ДЛЯ РЕАЛИЗАЦИИ ПРОЕКТОВ ПО БЛАГОУСТРОЙСТВУ</w:t>
      </w:r>
    </w:p>
    <w:p w:rsidR="00657408" w:rsidRDefault="00657408">
      <w:pPr>
        <w:pStyle w:val="ConsPlusTitle"/>
        <w:jc w:val="center"/>
      </w:pPr>
      <w:r>
        <w:t>ТЕРРИТОРИЙ ПОСЕЛЕНИЙ, ГОРОДСКИХ ОКРУГОВ, ИНИЦИИРОВАННЫХ</w:t>
      </w:r>
    </w:p>
    <w:p w:rsidR="00657408" w:rsidRDefault="00657408">
      <w:pPr>
        <w:pStyle w:val="ConsPlusTitle"/>
        <w:jc w:val="center"/>
      </w:pPr>
      <w:r>
        <w:t xml:space="preserve">ГРАЖДАНАМИ, ПОРЯДОК КОНТРОЛЯ ЗА </w:t>
      </w:r>
      <w:proofErr w:type="gramStart"/>
      <w:r>
        <w:t>ЦЕЛЕВЫМ</w:t>
      </w:r>
      <w:proofErr w:type="gramEnd"/>
      <w:r>
        <w:t xml:space="preserve"> И ЭФФЕКТИВНЫМ</w:t>
      </w:r>
    </w:p>
    <w:p w:rsidR="00657408" w:rsidRDefault="00657408">
      <w:pPr>
        <w:pStyle w:val="ConsPlusTitle"/>
        <w:jc w:val="center"/>
      </w:pPr>
      <w:r>
        <w:t>ИСПОЛЬЗОВАНИЕМ СРЕДСТВ СУБСИДИЙ, А ТАКЖЕ ПЕРЕЧЕНЬ ОТЧЕТНЫХ</w:t>
      </w:r>
    </w:p>
    <w:p w:rsidR="00657408" w:rsidRDefault="00657408">
      <w:pPr>
        <w:pStyle w:val="ConsPlusTitle"/>
        <w:jc w:val="center"/>
      </w:pPr>
      <w:r>
        <w:t>ДОКУМЕНТОВ</w:t>
      </w:r>
    </w:p>
    <w:p w:rsidR="00657408" w:rsidRDefault="00657408">
      <w:pPr>
        <w:pStyle w:val="ConsPlusNormal"/>
        <w:jc w:val="both"/>
      </w:pPr>
    </w:p>
    <w:p w:rsidR="00657408" w:rsidRDefault="00657408">
      <w:pPr>
        <w:pStyle w:val="ConsPlusNormal"/>
        <w:jc w:val="center"/>
        <w:outlineLvl w:val="3"/>
      </w:pPr>
      <w:r>
        <w:t>1. ОБЩИЕ ПОЛОЖЕНИЯ</w:t>
      </w:r>
    </w:p>
    <w:p w:rsidR="00657408" w:rsidRDefault="00657408">
      <w:pPr>
        <w:pStyle w:val="ConsPlusNormal"/>
        <w:jc w:val="both"/>
      </w:pPr>
    </w:p>
    <w:p w:rsidR="00657408" w:rsidRDefault="00657408">
      <w:pPr>
        <w:pStyle w:val="ConsPlusNormal"/>
        <w:ind w:firstLine="540"/>
        <w:jc w:val="both"/>
      </w:pPr>
      <w:r>
        <w:t xml:space="preserve">1.1. </w:t>
      </w:r>
      <w:proofErr w:type="gramStart"/>
      <w:r>
        <w:t>Настоящий Порядок определяет процедуру оформления и подачи заявок на участие в конкурсе "Жители - за чистоту и благоустройство" в сельских поселениях (далее - конкурс), порядок проведения конкурса, устанавливает механизм предоставления и расходования средств субсидий бюджетам муниципальных образований края для реализации проектов по благоустройству территорий поселений, городских округов, инициированных гражданами, (далее - субсидии) и порядок контроля за целевым и эффективным использованием средств субсидий, а</w:t>
      </w:r>
      <w:proofErr w:type="gramEnd"/>
      <w:r>
        <w:t xml:space="preserve"> также перечень отчетных документов (далее - Порядок).</w:t>
      </w:r>
    </w:p>
    <w:p w:rsidR="00657408" w:rsidRDefault="00657408">
      <w:pPr>
        <w:pStyle w:val="ConsPlusNormal"/>
        <w:ind w:firstLine="540"/>
        <w:jc w:val="both"/>
      </w:pPr>
      <w:r>
        <w:t>Средства субсидии направляются городскими округами, городскими поселениями на реализацию проектов по благоустройству, инициированных гражданами, признанных победителями по итогам конкурсного отбора в соответствующих муниципальных образованиях согласно типовому положению, утвержденному постановлением Правительства Красноярского края.</w:t>
      </w:r>
    </w:p>
    <w:p w:rsidR="00657408" w:rsidRDefault="00657408">
      <w:pPr>
        <w:pStyle w:val="ConsPlusNormal"/>
        <w:ind w:firstLine="540"/>
        <w:jc w:val="both"/>
      </w:pPr>
      <w:r>
        <w:t xml:space="preserve">Средства субсидии направляются сельскими поселениями на реализацию проектов по благоустройству, признанных победителями по итогам конкурсного отбора согласно </w:t>
      </w:r>
      <w:hyperlink w:anchor="P1632" w:history="1">
        <w:r>
          <w:rPr>
            <w:color w:val="0000FF"/>
          </w:rPr>
          <w:t>пункту 2.1</w:t>
        </w:r>
      </w:hyperlink>
      <w:r>
        <w:t xml:space="preserve"> Порядка. Обязательным условием выделения средств субсидии является участие граждан в реализации проектов.</w:t>
      </w:r>
    </w:p>
    <w:p w:rsidR="00657408" w:rsidRDefault="00657408">
      <w:pPr>
        <w:pStyle w:val="ConsPlusNormal"/>
        <w:ind w:firstLine="540"/>
        <w:jc w:val="both"/>
      </w:pPr>
      <w:r>
        <w:t>1.1.1. Распределение объема субсидий, предусмотренных законом Красноярского края о краевом бюджете на очередной финансовый год и плановый период, определяется в следующей пропорции:</w:t>
      </w:r>
    </w:p>
    <w:p w:rsidR="00657408" w:rsidRDefault="00657408">
      <w:pPr>
        <w:pStyle w:val="ConsPlusNormal"/>
        <w:ind w:firstLine="540"/>
        <w:jc w:val="both"/>
      </w:pPr>
      <w:r>
        <w:t>для городских округов, городских поселений - 70%;</w:t>
      </w:r>
    </w:p>
    <w:p w:rsidR="00657408" w:rsidRDefault="00657408">
      <w:pPr>
        <w:pStyle w:val="ConsPlusNormal"/>
        <w:ind w:firstLine="540"/>
        <w:jc w:val="both"/>
      </w:pPr>
      <w:r>
        <w:t>для сельских поселений - 30%.</w:t>
      </w:r>
    </w:p>
    <w:p w:rsidR="00657408" w:rsidRDefault="00657408">
      <w:pPr>
        <w:pStyle w:val="ConsPlusNormal"/>
        <w:ind w:firstLine="540"/>
        <w:jc w:val="both"/>
      </w:pPr>
      <w:r>
        <w:t>В случае если по итогам конкурсного отбора в городских округах, городских поселениях потребность в средствах субсидии составляет менее 70% от суммы, предусмотренной Законом Красноярского края о краевом бюджете на очередной финансовый год и плановый период, остаток средств направляется на реализацию проектов по благоустройству сельских поселений.</w:t>
      </w:r>
    </w:p>
    <w:p w:rsidR="00657408" w:rsidRDefault="00657408">
      <w:pPr>
        <w:pStyle w:val="ConsPlusNormal"/>
        <w:ind w:firstLine="540"/>
        <w:jc w:val="both"/>
      </w:pPr>
      <w:r>
        <w:t>1.2. Организатором конкурса является министерство строительства и жилищно-коммунального хозяйства Красноярского края (далее - Министерство).</w:t>
      </w:r>
    </w:p>
    <w:p w:rsidR="00657408" w:rsidRDefault="00657408">
      <w:pPr>
        <w:pStyle w:val="ConsPlusNormal"/>
        <w:ind w:firstLine="540"/>
        <w:jc w:val="both"/>
      </w:pPr>
      <w:r>
        <w:t>1.3. Главным распорядителем бюджетных средств является Министерство.</w:t>
      </w:r>
    </w:p>
    <w:p w:rsidR="00657408" w:rsidRDefault="00657408">
      <w:pPr>
        <w:pStyle w:val="ConsPlusNormal"/>
        <w:ind w:firstLine="540"/>
        <w:jc w:val="both"/>
      </w:pPr>
      <w:r>
        <w:t xml:space="preserve">1.4. Субсидии предоставляются бюджетам муниципальных образований в целях содействия </w:t>
      </w:r>
      <w:r>
        <w:lastRenderedPageBreak/>
        <w:t>вовлечению жителей в благоустройство населенных пунктов края.</w:t>
      </w:r>
    </w:p>
    <w:p w:rsidR="00657408" w:rsidRDefault="00657408">
      <w:pPr>
        <w:pStyle w:val="ConsPlusNormal"/>
        <w:jc w:val="both"/>
      </w:pPr>
    </w:p>
    <w:p w:rsidR="00657408" w:rsidRDefault="00657408">
      <w:pPr>
        <w:pStyle w:val="ConsPlusNormal"/>
        <w:jc w:val="center"/>
        <w:outlineLvl w:val="3"/>
      </w:pPr>
      <w:r>
        <w:t>2. ПОРЯДОК ОФОРМЛЕНИЯ И ПОДАЧИ ЗАЯВОК НА КОНКУРС</w:t>
      </w:r>
    </w:p>
    <w:p w:rsidR="00657408" w:rsidRDefault="00657408">
      <w:pPr>
        <w:pStyle w:val="ConsPlusNormal"/>
        <w:jc w:val="center"/>
      </w:pPr>
      <w:r>
        <w:t>СЕЛЬСКИМИ ПОСЕЛЕНИЯМИ</w:t>
      </w:r>
    </w:p>
    <w:p w:rsidR="00657408" w:rsidRDefault="00657408">
      <w:pPr>
        <w:pStyle w:val="ConsPlusNormal"/>
        <w:jc w:val="both"/>
      </w:pPr>
    </w:p>
    <w:p w:rsidR="00657408" w:rsidRDefault="00657408">
      <w:pPr>
        <w:pStyle w:val="ConsPlusNormal"/>
        <w:ind w:firstLine="540"/>
        <w:jc w:val="both"/>
      </w:pPr>
      <w:bookmarkStart w:id="20" w:name="P1632"/>
      <w:bookmarkEnd w:id="20"/>
      <w:r>
        <w:t xml:space="preserve">2.1. Участниками конкурса являются органы местного самоуправления сельских поселений (далее - участники конкурса), прошедшие процедуру регистрации на сайте www.zhkh.krskcit.ru (далее - сайт) и оформившие </w:t>
      </w:r>
      <w:hyperlink w:anchor="P1832" w:history="1">
        <w:r>
          <w:rPr>
            <w:color w:val="0000FF"/>
          </w:rPr>
          <w:t>заявку</w:t>
        </w:r>
      </w:hyperlink>
      <w:r>
        <w:t xml:space="preserve"> на участие в конкурсе (далее - заявка) на сайте по форме согласно приложению N 1 к Порядку.</w:t>
      </w:r>
    </w:p>
    <w:p w:rsidR="00657408" w:rsidRDefault="00657408">
      <w:pPr>
        <w:pStyle w:val="ConsPlusNormal"/>
        <w:ind w:firstLine="540"/>
        <w:jc w:val="both"/>
      </w:pPr>
      <w:r>
        <w:t xml:space="preserve">К заявке прилагаются электронные документы, содержащие информацию, указанную в </w:t>
      </w:r>
      <w:hyperlink w:anchor="P1641" w:history="1">
        <w:r>
          <w:rPr>
            <w:color w:val="0000FF"/>
          </w:rPr>
          <w:t>пункте 2.2</w:t>
        </w:r>
      </w:hyperlink>
      <w:r>
        <w:t xml:space="preserve"> Порядка в формате .doc, .pdf, .png или .rtf.</w:t>
      </w:r>
    </w:p>
    <w:p w:rsidR="00657408" w:rsidRDefault="00657408">
      <w:pPr>
        <w:pStyle w:val="ConsPlusNormal"/>
        <w:ind w:firstLine="540"/>
        <w:jc w:val="both"/>
      </w:pPr>
      <w:r>
        <w:t>Заявки представляются участниками конкурса до 1 марта текущего года.</w:t>
      </w:r>
    </w:p>
    <w:p w:rsidR="00657408" w:rsidRDefault="00657408">
      <w:pPr>
        <w:pStyle w:val="ConsPlusNormal"/>
        <w:ind w:firstLine="540"/>
        <w:jc w:val="both"/>
      </w:pPr>
      <w:r>
        <w:t>Основаниями для отказа Министерством в принятии заявок являются:</w:t>
      </w:r>
    </w:p>
    <w:p w:rsidR="00657408" w:rsidRDefault="00657408">
      <w:pPr>
        <w:pStyle w:val="ConsPlusNormal"/>
        <w:ind w:firstLine="540"/>
        <w:jc w:val="both"/>
      </w:pPr>
      <w:r>
        <w:t xml:space="preserve">непредставление или неполное представление в заявке и прилагаемых к ней документах информации, указанной в </w:t>
      </w:r>
      <w:hyperlink w:anchor="P1641" w:history="1">
        <w:r>
          <w:rPr>
            <w:color w:val="0000FF"/>
          </w:rPr>
          <w:t>пункте 2.2</w:t>
        </w:r>
      </w:hyperlink>
      <w:r>
        <w:t xml:space="preserve"> Порядка;</w:t>
      </w:r>
    </w:p>
    <w:p w:rsidR="00657408" w:rsidRDefault="00657408">
      <w:pPr>
        <w:pStyle w:val="ConsPlusNormal"/>
        <w:ind w:firstLine="540"/>
        <w:jc w:val="both"/>
      </w:pPr>
      <w:r>
        <w:t>несоблюдение сроков представления заявок;</w:t>
      </w:r>
    </w:p>
    <w:p w:rsidR="00657408" w:rsidRDefault="00657408">
      <w:pPr>
        <w:pStyle w:val="ConsPlusNormal"/>
        <w:ind w:firstLine="540"/>
        <w:jc w:val="both"/>
      </w:pPr>
      <w:r>
        <w:t>представление заявок лицом, не являющимся участником конкурса;</w:t>
      </w:r>
    </w:p>
    <w:p w:rsidR="00657408" w:rsidRDefault="00657408">
      <w:pPr>
        <w:pStyle w:val="ConsPlusNormal"/>
        <w:ind w:firstLine="540"/>
        <w:jc w:val="both"/>
      </w:pPr>
      <w:r>
        <w:t xml:space="preserve">нарушение порядка предоставления отчетности согласно </w:t>
      </w:r>
      <w:hyperlink w:anchor="P1801" w:history="1">
        <w:r>
          <w:rPr>
            <w:color w:val="0000FF"/>
          </w:rPr>
          <w:t>пунктам 7.1</w:t>
        </w:r>
      </w:hyperlink>
      <w:r>
        <w:t xml:space="preserve">, </w:t>
      </w:r>
      <w:hyperlink w:anchor="P1802" w:history="1">
        <w:r>
          <w:rPr>
            <w:color w:val="0000FF"/>
          </w:rPr>
          <w:t>7.2</w:t>
        </w:r>
      </w:hyperlink>
      <w:r>
        <w:t xml:space="preserve"> настоящего Порядка в предыдущем году (в случае если орган местного самоуправления являлся получателем субсидии).</w:t>
      </w:r>
    </w:p>
    <w:p w:rsidR="00657408" w:rsidRDefault="00657408">
      <w:pPr>
        <w:pStyle w:val="ConsPlusNormal"/>
        <w:ind w:firstLine="540"/>
        <w:jc w:val="both"/>
      </w:pPr>
      <w:r>
        <w:t xml:space="preserve">Заявки, не соответствующие требованиям, указанным в </w:t>
      </w:r>
      <w:hyperlink w:anchor="P1632" w:history="1">
        <w:r>
          <w:rPr>
            <w:color w:val="0000FF"/>
          </w:rPr>
          <w:t>пунктах 2.1</w:t>
        </w:r>
      </w:hyperlink>
      <w:r>
        <w:t xml:space="preserve"> - </w:t>
      </w:r>
      <w:hyperlink w:anchor="P1660" w:history="1">
        <w:r>
          <w:rPr>
            <w:color w:val="0000FF"/>
          </w:rPr>
          <w:t>2.3</w:t>
        </w:r>
      </w:hyperlink>
      <w:r>
        <w:t xml:space="preserve"> Порядка, к рассмотрению не принимаются, при неверном заполнении отклоняются системой автоматически.</w:t>
      </w:r>
    </w:p>
    <w:p w:rsidR="00657408" w:rsidRDefault="00657408">
      <w:pPr>
        <w:pStyle w:val="ConsPlusNormal"/>
        <w:ind w:firstLine="540"/>
        <w:jc w:val="both"/>
      </w:pPr>
      <w:bookmarkStart w:id="21" w:name="P1641"/>
      <w:bookmarkEnd w:id="21"/>
      <w:r>
        <w:t>2.2. К заявке прилагается:</w:t>
      </w:r>
    </w:p>
    <w:p w:rsidR="00657408" w:rsidRDefault="00657408">
      <w:pPr>
        <w:pStyle w:val="ConsPlusNormal"/>
        <w:ind w:firstLine="540"/>
        <w:jc w:val="both"/>
      </w:pPr>
      <w:bookmarkStart w:id="22" w:name="P1642"/>
      <w:bookmarkEnd w:id="22"/>
      <w:r>
        <w:t>2.2.1. Проект по благоустройству (далее - проект), в котором отражается следующая информация:</w:t>
      </w:r>
    </w:p>
    <w:p w:rsidR="00657408" w:rsidRDefault="00657408">
      <w:pPr>
        <w:pStyle w:val="ConsPlusNormal"/>
        <w:ind w:firstLine="540"/>
        <w:jc w:val="both"/>
      </w:pPr>
      <w:r>
        <w:t>описание проекта (не более 1 страницы);</w:t>
      </w:r>
    </w:p>
    <w:p w:rsidR="00657408" w:rsidRDefault="00657408">
      <w:pPr>
        <w:pStyle w:val="ConsPlusNormal"/>
        <w:ind w:firstLine="540"/>
        <w:jc w:val="both"/>
      </w:pPr>
      <w:r>
        <w:t>цель реализации проекта по благоустройству;</w:t>
      </w:r>
    </w:p>
    <w:p w:rsidR="00657408" w:rsidRDefault="00657408">
      <w:pPr>
        <w:pStyle w:val="ConsPlusNormal"/>
        <w:ind w:firstLine="540"/>
        <w:jc w:val="both"/>
      </w:pPr>
      <w:r>
        <w:t>ожидаемые результаты от реализации проекта (количественные показатели);</w:t>
      </w:r>
    </w:p>
    <w:p w:rsidR="00657408" w:rsidRDefault="00657408">
      <w:pPr>
        <w:pStyle w:val="ConsPlusNormal"/>
        <w:ind w:firstLine="540"/>
        <w:jc w:val="both"/>
      </w:pPr>
      <w:r>
        <w:t>количество граждан, проживающих в муниципальном образовании, согласно официальным статистическим данным;</w:t>
      </w:r>
    </w:p>
    <w:p w:rsidR="00657408" w:rsidRDefault="00657408">
      <w:pPr>
        <w:pStyle w:val="ConsPlusNormal"/>
        <w:ind w:firstLine="540"/>
        <w:jc w:val="both"/>
      </w:pPr>
      <w:r>
        <w:t>количество граждан, на которых рассчитан проект;</w:t>
      </w:r>
    </w:p>
    <w:p w:rsidR="00657408" w:rsidRDefault="00657408">
      <w:pPr>
        <w:pStyle w:val="ConsPlusNormal"/>
        <w:ind w:firstLine="540"/>
        <w:jc w:val="both"/>
      </w:pPr>
      <w:r>
        <w:t xml:space="preserve">привлечение в рамках реализации проекта граждан (привлекаются в качестве исполнителей отдельных мероприятий по проекту; привлекаются в качестве исполнителей в целом по проекту; привлекаются в качестве разработчиков по проекту; привлекаются в качестве разработчиков и исполнителей по проекту; </w:t>
      </w:r>
      <w:proofErr w:type="gramStart"/>
      <w:r>
        <w:t>привлекаются в качестве разработчиков и (или) исполнителей по проекту, в дальнейшем участвуют в организации массовых мероприятий или деятельности, связанных с объектом благоустройства по проекту (празднование общероссийских памятных дат, проведение спортивных соревнований и культурно-массовых мероприятий);</w:t>
      </w:r>
      <w:proofErr w:type="gramEnd"/>
    </w:p>
    <w:p w:rsidR="00657408" w:rsidRDefault="00657408">
      <w:pPr>
        <w:pStyle w:val="ConsPlusNormal"/>
        <w:ind w:firstLine="540"/>
        <w:jc w:val="both"/>
      </w:pPr>
      <w:r>
        <w:t>количество граждан, которых планируется привлечь в рамках реализации проекта, от общего количества граждан, проживающих в муниципальном образовании;</w:t>
      </w:r>
    </w:p>
    <w:p w:rsidR="00657408" w:rsidRDefault="00657408">
      <w:pPr>
        <w:pStyle w:val="ConsPlusNormal"/>
        <w:ind w:firstLine="540"/>
        <w:jc w:val="both"/>
      </w:pPr>
      <w:r>
        <w:t>количество граждан, признанных в установленном порядке безработными, которых планируется трудоустроить на общественные работы в рамках реализации проекта.</w:t>
      </w:r>
    </w:p>
    <w:p w:rsidR="00657408" w:rsidRDefault="00657408">
      <w:pPr>
        <w:pStyle w:val="ConsPlusNormal"/>
        <w:ind w:firstLine="540"/>
        <w:jc w:val="both"/>
      </w:pPr>
      <w:r>
        <w:t>2.2.2. Схемы (фотографии), отражающие территорию до и после реализации проекта.</w:t>
      </w:r>
    </w:p>
    <w:p w:rsidR="00657408" w:rsidRDefault="00657408">
      <w:pPr>
        <w:pStyle w:val="ConsPlusNormal"/>
        <w:ind w:firstLine="540"/>
        <w:jc w:val="both"/>
      </w:pPr>
      <w:bookmarkStart w:id="23" w:name="P1652"/>
      <w:bookmarkEnd w:id="23"/>
      <w:r>
        <w:t>2.2.3. Письма, направленные в исполнительно-распорядительный орган муниципального образования, являющийся участником конкурса, выражающие поддержку проекта общественными организациями, органами территориального общественного самоуправления (при наличии).</w:t>
      </w:r>
    </w:p>
    <w:p w:rsidR="00657408" w:rsidRDefault="00657408">
      <w:pPr>
        <w:pStyle w:val="ConsPlusNormal"/>
        <w:ind w:firstLine="540"/>
        <w:jc w:val="both"/>
      </w:pPr>
      <w:r>
        <w:t>2.2.4. Копии протоколов референдумов, сходов граждан о направлении средств самообложения граждан на решение вопросов местного значения муниципального образования, документы, подтверждающие результаты использования средств самообложения (при наличии).</w:t>
      </w:r>
    </w:p>
    <w:p w:rsidR="00657408" w:rsidRDefault="00657408">
      <w:pPr>
        <w:pStyle w:val="ConsPlusNormal"/>
        <w:ind w:firstLine="540"/>
        <w:jc w:val="both"/>
      </w:pPr>
      <w:bookmarkStart w:id="24" w:name="P1654"/>
      <w:bookmarkEnd w:id="24"/>
      <w:r>
        <w:t>2.2.5. Гарантийные письма организаций, средства которых планируется привлечь в качестве внебюджетных источников для реализации проекта по благоустройству (при наличии).</w:t>
      </w:r>
    </w:p>
    <w:p w:rsidR="00657408" w:rsidRDefault="00657408">
      <w:pPr>
        <w:pStyle w:val="ConsPlusNormal"/>
        <w:ind w:firstLine="540"/>
        <w:jc w:val="both"/>
      </w:pPr>
      <w:r>
        <w:t xml:space="preserve">2.2.6. Копии муниципальных правовых актов о проведении субботников (месячников) по благоустройству территорий, конкурсов в сфере благоустройства, подтверждающие деятельность </w:t>
      </w:r>
      <w:r>
        <w:lastRenderedPageBreak/>
        <w:t>органа местного самоуправления, развивающего инициативы граждан и их общественную деятельность по приведению в надлежащее состояние фасадов домов, заборов, палисадников, тротуаров, улиц, скверов, парков, по посадке зеленых насаждений, разбивке клумб и уборке несанкционированных свалок.</w:t>
      </w:r>
    </w:p>
    <w:p w:rsidR="00657408" w:rsidRDefault="00657408">
      <w:pPr>
        <w:pStyle w:val="ConsPlusNormal"/>
        <w:ind w:firstLine="540"/>
        <w:jc w:val="both"/>
      </w:pPr>
      <w:bookmarkStart w:id="25" w:name="P1656"/>
      <w:bookmarkEnd w:id="25"/>
      <w:r>
        <w:t xml:space="preserve">2.2.7. Бюджет проекта по благоустройству по форме согласно </w:t>
      </w:r>
      <w:hyperlink w:anchor="P1883" w:history="1">
        <w:r>
          <w:rPr>
            <w:color w:val="0000FF"/>
          </w:rPr>
          <w:t>приложению N 2</w:t>
        </w:r>
      </w:hyperlink>
      <w:r>
        <w:t xml:space="preserve"> к Порядку.</w:t>
      </w:r>
    </w:p>
    <w:p w:rsidR="00657408" w:rsidRDefault="00657408">
      <w:pPr>
        <w:pStyle w:val="ConsPlusNormal"/>
        <w:ind w:firstLine="540"/>
        <w:jc w:val="both"/>
      </w:pPr>
      <w:r>
        <w:t>Проект по благоустройству может состоять из двух этапов его реализации. К рассмотрению принимается проект по благоустройству, срок реализации которого рассчитан на текущий финансовый год.</w:t>
      </w:r>
    </w:p>
    <w:p w:rsidR="00657408" w:rsidRDefault="00657408">
      <w:pPr>
        <w:pStyle w:val="ConsPlusNormal"/>
        <w:ind w:firstLine="540"/>
        <w:jc w:val="both"/>
      </w:pPr>
      <w:r>
        <w:t>В случае возникновения экономии при осуществлении закупок товаров, работ по реализации первого этапа органы местного самоуправления сельских поселений края могут направлять средства субсидии на реализацию второго этапа проекта по благоустройству в пределах заявленных сумм.</w:t>
      </w:r>
    </w:p>
    <w:p w:rsidR="00657408" w:rsidRDefault="00657408">
      <w:pPr>
        <w:pStyle w:val="ConsPlusNormal"/>
        <w:ind w:firstLine="540"/>
        <w:jc w:val="both"/>
      </w:pPr>
      <w:r>
        <w:t xml:space="preserve">2.2.8. </w:t>
      </w:r>
      <w:hyperlink w:anchor="P1966" w:history="1">
        <w:r>
          <w:rPr>
            <w:color w:val="0000FF"/>
          </w:rPr>
          <w:t>План</w:t>
        </w:r>
      </w:hyperlink>
      <w:r>
        <w:t xml:space="preserve"> реализации проекта по благоустройству по форме согласно приложению N 3 к Порядку.</w:t>
      </w:r>
    </w:p>
    <w:p w:rsidR="00657408" w:rsidRDefault="00657408">
      <w:pPr>
        <w:pStyle w:val="ConsPlusNormal"/>
        <w:ind w:firstLine="540"/>
        <w:jc w:val="both"/>
      </w:pPr>
      <w:bookmarkStart w:id="26" w:name="P1660"/>
      <w:bookmarkEnd w:id="26"/>
      <w:r>
        <w:t>2.3. Участники конкурса несут ответственность за достоверность сведений, содержащихся в представленных материалах.</w:t>
      </w:r>
    </w:p>
    <w:p w:rsidR="00657408" w:rsidRDefault="00657408">
      <w:pPr>
        <w:pStyle w:val="ConsPlusNormal"/>
        <w:ind w:firstLine="540"/>
        <w:jc w:val="both"/>
      </w:pPr>
      <w:r>
        <w:t>2.4. Каждое сельское поселение может представить не более одной заявки.</w:t>
      </w:r>
    </w:p>
    <w:p w:rsidR="00657408" w:rsidRDefault="00657408">
      <w:pPr>
        <w:pStyle w:val="ConsPlusNormal"/>
        <w:ind w:firstLine="540"/>
        <w:jc w:val="both"/>
      </w:pPr>
      <w:r>
        <w:t>2.5. Органы местного самоуправления сельских поселений письменно за 10 календарных дней до момента подачи заявок уведомляют органы местного самоуправления муниципального района об участии в конкурсе.</w:t>
      </w:r>
    </w:p>
    <w:p w:rsidR="00657408" w:rsidRDefault="00657408">
      <w:pPr>
        <w:pStyle w:val="ConsPlusNormal"/>
        <w:ind w:firstLine="540"/>
        <w:jc w:val="both"/>
      </w:pPr>
      <w:r>
        <w:t>2.6. Список зарегистрированных проектов размещается на сайте одновременно с их поступлением на конкурс с указанием даты подачи заявки, наименования муниципального образования, проекта и статуса (в обработке, принято, отклонено, требует доработки, утверждено).</w:t>
      </w:r>
    </w:p>
    <w:p w:rsidR="00657408" w:rsidRDefault="00657408">
      <w:pPr>
        <w:pStyle w:val="ConsPlusNormal"/>
        <w:jc w:val="both"/>
      </w:pPr>
    </w:p>
    <w:p w:rsidR="00657408" w:rsidRDefault="00657408">
      <w:pPr>
        <w:pStyle w:val="ConsPlusNormal"/>
        <w:jc w:val="center"/>
        <w:outlineLvl w:val="3"/>
      </w:pPr>
      <w:r>
        <w:t>3. ОПРЕДЕЛЕНИЕ ПОБЕДИТЕЛЕЙ КОНКУРСА</w:t>
      </w:r>
    </w:p>
    <w:p w:rsidR="00657408" w:rsidRDefault="00657408">
      <w:pPr>
        <w:pStyle w:val="ConsPlusNormal"/>
        <w:jc w:val="both"/>
      </w:pPr>
    </w:p>
    <w:p w:rsidR="00657408" w:rsidRDefault="00657408">
      <w:pPr>
        <w:pStyle w:val="ConsPlusNormal"/>
        <w:ind w:firstLine="540"/>
        <w:jc w:val="both"/>
      </w:pPr>
      <w:bookmarkStart w:id="27" w:name="P1667"/>
      <w:bookmarkEnd w:id="27"/>
      <w:r>
        <w:t>3.1. Конкурсный отбор проводится по трем категориям:</w:t>
      </w:r>
    </w:p>
    <w:p w:rsidR="00657408" w:rsidRDefault="00657408">
      <w:pPr>
        <w:pStyle w:val="ConsPlusNormal"/>
        <w:ind w:firstLine="540"/>
        <w:jc w:val="both"/>
      </w:pPr>
      <w:r>
        <w:t>I категория - сельские поселения, определенные законами Красноярского края административными центрами муниципальных районов;</w:t>
      </w:r>
    </w:p>
    <w:p w:rsidR="00657408" w:rsidRDefault="00657408">
      <w:pPr>
        <w:pStyle w:val="ConsPlusNormal"/>
        <w:ind w:firstLine="540"/>
        <w:jc w:val="both"/>
      </w:pPr>
      <w:r>
        <w:t>II категория - сельские поселения с численностью населения более 1,0 тысячи человек, за исключением муниципальных образований, относящихся к I категории;</w:t>
      </w:r>
    </w:p>
    <w:p w:rsidR="00657408" w:rsidRDefault="00657408">
      <w:pPr>
        <w:pStyle w:val="ConsPlusNormal"/>
        <w:ind w:firstLine="540"/>
        <w:jc w:val="both"/>
      </w:pPr>
      <w:r>
        <w:t>III категория - сельские поселения с численностью населения до 1,0 тысячи человек включительно, за исключением муниципальных образований, относящихся к I категории.</w:t>
      </w:r>
    </w:p>
    <w:p w:rsidR="00657408" w:rsidRDefault="00657408">
      <w:pPr>
        <w:pStyle w:val="ConsPlusNormal"/>
        <w:ind w:firstLine="540"/>
        <w:jc w:val="both"/>
      </w:pPr>
      <w:r>
        <w:t>Объем субсидий для каждого сельского поселения не может превышать следующие значения:</w:t>
      </w:r>
    </w:p>
    <w:p w:rsidR="00657408" w:rsidRDefault="00657408">
      <w:pPr>
        <w:pStyle w:val="ConsPlusNormal"/>
        <w:ind w:firstLine="540"/>
        <w:jc w:val="both"/>
      </w:pPr>
      <w:r>
        <w:t xml:space="preserve">I категория - не более 1,5 </w:t>
      </w:r>
      <w:proofErr w:type="gramStart"/>
      <w:r>
        <w:t>млн</w:t>
      </w:r>
      <w:proofErr w:type="gramEnd"/>
      <w:r>
        <w:t xml:space="preserve"> рублей;</w:t>
      </w:r>
    </w:p>
    <w:p w:rsidR="00657408" w:rsidRDefault="00657408">
      <w:pPr>
        <w:pStyle w:val="ConsPlusNormal"/>
        <w:ind w:firstLine="540"/>
        <w:jc w:val="both"/>
      </w:pPr>
      <w:r>
        <w:t xml:space="preserve">II категория - не более 1,0 </w:t>
      </w:r>
      <w:proofErr w:type="gramStart"/>
      <w:r>
        <w:t>млн</w:t>
      </w:r>
      <w:proofErr w:type="gramEnd"/>
      <w:r>
        <w:t xml:space="preserve"> рублей;</w:t>
      </w:r>
    </w:p>
    <w:p w:rsidR="00657408" w:rsidRDefault="00657408">
      <w:pPr>
        <w:pStyle w:val="ConsPlusNormal"/>
        <w:ind w:firstLine="540"/>
        <w:jc w:val="both"/>
      </w:pPr>
      <w:r>
        <w:t xml:space="preserve">III категория - не более 0,5 </w:t>
      </w:r>
      <w:proofErr w:type="gramStart"/>
      <w:r>
        <w:t>млн</w:t>
      </w:r>
      <w:proofErr w:type="gramEnd"/>
      <w:r>
        <w:t xml:space="preserve"> рублей.</w:t>
      </w:r>
    </w:p>
    <w:p w:rsidR="00657408" w:rsidRDefault="00657408">
      <w:pPr>
        <w:pStyle w:val="ConsPlusNormal"/>
        <w:ind w:firstLine="540"/>
        <w:jc w:val="both"/>
      </w:pPr>
      <w:bookmarkStart w:id="28" w:name="P1675"/>
      <w:bookmarkEnd w:id="28"/>
      <w:r>
        <w:t>3.2. Заявки муниципальных образований - участников конкурса "Жители - за чистоту и благоустройство" оцениваются по следующим критериям отбора согласно нижеуказанной таблице:</w:t>
      </w: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694"/>
        <w:gridCol w:w="1849"/>
        <w:gridCol w:w="2324"/>
        <w:gridCol w:w="2098"/>
        <w:gridCol w:w="2479"/>
        <w:gridCol w:w="2479"/>
        <w:gridCol w:w="2209"/>
      </w:tblGrid>
      <w:tr w:rsidR="00657408">
        <w:tc>
          <w:tcPr>
            <w:tcW w:w="1984" w:type="dxa"/>
          </w:tcPr>
          <w:p w:rsidR="00657408" w:rsidRDefault="00657408">
            <w:pPr>
              <w:pStyle w:val="ConsPlusNormal"/>
              <w:jc w:val="center"/>
            </w:pPr>
            <w:r>
              <w:t>Критерий отбора</w:t>
            </w:r>
          </w:p>
        </w:tc>
        <w:tc>
          <w:tcPr>
            <w:tcW w:w="694" w:type="dxa"/>
          </w:tcPr>
          <w:p w:rsidR="00657408" w:rsidRDefault="00657408">
            <w:pPr>
              <w:pStyle w:val="ConsPlusNormal"/>
              <w:jc w:val="center"/>
            </w:pPr>
            <w:r>
              <w:t>-2 балла</w:t>
            </w:r>
          </w:p>
        </w:tc>
        <w:tc>
          <w:tcPr>
            <w:tcW w:w="1849" w:type="dxa"/>
          </w:tcPr>
          <w:p w:rsidR="00657408" w:rsidRDefault="00657408">
            <w:pPr>
              <w:pStyle w:val="ConsPlusNormal"/>
              <w:jc w:val="center"/>
            </w:pPr>
            <w:r>
              <w:t>0 баллов</w:t>
            </w:r>
          </w:p>
        </w:tc>
        <w:tc>
          <w:tcPr>
            <w:tcW w:w="2324" w:type="dxa"/>
          </w:tcPr>
          <w:p w:rsidR="00657408" w:rsidRDefault="00657408">
            <w:pPr>
              <w:pStyle w:val="ConsPlusNormal"/>
              <w:jc w:val="center"/>
            </w:pPr>
            <w:r>
              <w:t>2 балла</w:t>
            </w:r>
          </w:p>
        </w:tc>
        <w:tc>
          <w:tcPr>
            <w:tcW w:w="2098" w:type="dxa"/>
          </w:tcPr>
          <w:p w:rsidR="00657408" w:rsidRDefault="00657408">
            <w:pPr>
              <w:pStyle w:val="ConsPlusNormal"/>
              <w:jc w:val="center"/>
            </w:pPr>
            <w:r>
              <w:t>4 балла</w:t>
            </w:r>
          </w:p>
        </w:tc>
        <w:tc>
          <w:tcPr>
            <w:tcW w:w="2479" w:type="dxa"/>
          </w:tcPr>
          <w:p w:rsidR="00657408" w:rsidRDefault="00657408">
            <w:pPr>
              <w:pStyle w:val="ConsPlusNormal"/>
              <w:jc w:val="center"/>
            </w:pPr>
            <w:r>
              <w:t>6 баллов</w:t>
            </w:r>
          </w:p>
        </w:tc>
        <w:tc>
          <w:tcPr>
            <w:tcW w:w="2479" w:type="dxa"/>
          </w:tcPr>
          <w:p w:rsidR="00657408" w:rsidRDefault="00657408">
            <w:pPr>
              <w:pStyle w:val="ConsPlusNormal"/>
              <w:jc w:val="center"/>
            </w:pPr>
            <w:r>
              <w:t>8 баллов</w:t>
            </w:r>
          </w:p>
        </w:tc>
        <w:tc>
          <w:tcPr>
            <w:tcW w:w="2209" w:type="dxa"/>
          </w:tcPr>
          <w:p w:rsidR="00657408" w:rsidRDefault="00657408">
            <w:pPr>
              <w:pStyle w:val="ConsPlusNormal"/>
              <w:jc w:val="center"/>
            </w:pPr>
            <w:r>
              <w:t>10 баллов</w:t>
            </w:r>
          </w:p>
        </w:tc>
      </w:tr>
      <w:tr w:rsidR="00657408">
        <w:tc>
          <w:tcPr>
            <w:tcW w:w="16116" w:type="dxa"/>
            <w:gridSpan w:val="8"/>
          </w:tcPr>
          <w:p w:rsidR="00657408" w:rsidRDefault="00657408">
            <w:pPr>
              <w:pStyle w:val="ConsPlusNormal"/>
            </w:pPr>
            <w:r>
              <w:t>Социально-общественные критерии</w:t>
            </w:r>
          </w:p>
        </w:tc>
      </w:tr>
      <w:tr w:rsidR="00657408">
        <w:tc>
          <w:tcPr>
            <w:tcW w:w="1984" w:type="dxa"/>
          </w:tcPr>
          <w:p w:rsidR="00657408" w:rsidRDefault="00657408">
            <w:pPr>
              <w:pStyle w:val="ConsPlusNormal"/>
            </w:pPr>
            <w:r>
              <w:t>1. Деятельность органа местного самоуправления, развивающего инициативы граждан и их общественную деятельность по благоустройству территорий (на основании копий муниципальных правовых актов о проведении субботников (месячников) по благоустройству территорий, конкурсов в сфере благоустройства, фотографий)</w:t>
            </w:r>
          </w:p>
        </w:tc>
        <w:tc>
          <w:tcPr>
            <w:tcW w:w="694" w:type="dxa"/>
          </w:tcPr>
          <w:p w:rsidR="00657408" w:rsidRDefault="00657408">
            <w:pPr>
              <w:pStyle w:val="ConsPlusNormal"/>
              <w:jc w:val="center"/>
            </w:pPr>
            <w:r>
              <w:t>-</w:t>
            </w:r>
          </w:p>
        </w:tc>
        <w:tc>
          <w:tcPr>
            <w:tcW w:w="1849" w:type="dxa"/>
          </w:tcPr>
          <w:p w:rsidR="00657408" w:rsidRDefault="00657408">
            <w:pPr>
              <w:pStyle w:val="ConsPlusNormal"/>
            </w:pPr>
            <w:r>
              <w:t>нет данных и (или) отсутствуют копии муниципальных правовых актов о проведении субботников (месячников) по благоустройству территорий, конкурсов в сфере благоустройства</w:t>
            </w:r>
          </w:p>
        </w:tc>
        <w:tc>
          <w:tcPr>
            <w:tcW w:w="2324" w:type="dxa"/>
          </w:tcPr>
          <w:p w:rsidR="00657408" w:rsidRDefault="00657408">
            <w:pPr>
              <w:pStyle w:val="ConsPlusNormal"/>
            </w:pPr>
            <w:r>
              <w:t>проведение субботников (месячников) по благоустройству соответствующего муниципального образования в течение 2 предшествующих лет</w:t>
            </w:r>
          </w:p>
        </w:tc>
        <w:tc>
          <w:tcPr>
            <w:tcW w:w="2098" w:type="dxa"/>
          </w:tcPr>
          <w:p w:rsidR="00657408" w:rsidRDefault="00657408">
            <w:pPr>
              <w:pStyle w:val="ConsPlusNormal"/>
            </w:pPr>
            <w:r>
              <w:t>проведение субботников (месячников) по благоустройству соответствующего муниципального образования и конкурсов в сфере благоустройства в течение 2 предшествующих лет</w:t>
            </w:r>
          </w:p>
        </w:tc>
        <w:tc>
          <w:tcPr>
            <w:tcW w:w="2479" w:type="dxa"/>
          </w:tcPr>
          <w:p w:rsidR="00657408" w:rsidRDefault="00657408">
            <w:pPr>
              <w:pStyle w:val="ConsPlusNormal"/>
            </w:pPr>
            <w:r>
              <w:t>проведение субботников (месячников) по благоустройству соответствующего муниципального образования, в том числе выполнение работ по ликвидации несанкционированных свалок, в течение 2 предшествующих лет</w:t>
            </w:r>
          </w:p>
        </w:tc>
        <w:tc>
          <w:tcPr>
            <w:tcW w:w="2479" w:type="dxa"/>
          </w:tcPr>
          <w:p w:rsidR="00657408" w:rsidRDefault="00657408">
            <w:pPr>
              <w:pStyle w:val="ConsPlusNormal"/>
            </w:pPr>
            <w:r>
              <w:t>проведение субботников (месячников) по благоустройству соответствующего муниципального образования, в том числе выполнение работ по ликвидации несанкционированных свалок, и конкурсов в сфере благоустройства в течение 2 предшествующих лет</w:t>
            </w:r>
          </w:p>
        </w:tc>
        <w:tc>
          <w:tcPr>
            <w:tcW w:w="2209" w:type="dxa"/>
          </w:tcPr>
          <w:p w:rsidR="00657408" w:rsidRDefault="00657408">
            <w:pPr>
              <w:pStyle w:val="ConsPlusNormal"/>
              <w:jc w:val="center"/>
            </w:pPr>
            <w:r>
              <w:t>-</w:t>
            </w:r>
          </w:p>
        </w:tc>
      </w:tr>
      <w:tr w:rsidR="00657408">
        <w:tc>
          <w:tcPr>
            <w:tcW w:w="1984" w:type="dxa"/>
          </w:tcPr>
          <w:p w:rsidR="00657408" w:rsidRDefault="00657408">
            <w:pPr>
              <w:pStyle w:val="ConsPlusNormal"/>
            </w:pPr>
            <w:r>
              <w:t xml:space="preserve">2. Привлечение в рамках реализации проекта граждан (на основании информации, указанной в </w:t>
            </w:r>
            <w:r>
              <w:lastRenderedPageBreak/>
              <w:t xml:space="preserve">проекте согласно </w:t>
            </w:r>
            <w:hyperlink w:anchor="P1642" w:history="1">
              <w:r>
                <w:rPr>
                  <w:color w:val="0000FF"/>
                </w:rPr>
                <w:t>пункту 2.2.1</w:t>
              </w:r>
            </w:hyperlink>
            <w:r>
              <w:t xml:space="preserve"> Порядка)</w:t>
            </w:r>
          </w:p>
        </w:tc>
        <w:tc>
          <w:tcPr>
            <w:tcW w:w="694" w:type="dxa"/>
          </w:tcPr>
          <w:p w:rsidR="00657408" w:rsidRDefault="00657408">
            <w:pPr>
              <w:pStyle w:val="ConsPlusNormal"/>
              <w:jc w:val="center"/>
            </w:pPr>
            <w:r>
              <w:lastRenderedPageBreak/>
              <w:t>-</w:t>
            </w:r>
          </w:p>
        </w:tc>
        <w:tc>
          <w:tcPr>
            <w:tcW w:w="1849" w:type="dxa"/>
          </w:tcPr>
          <w:p w:rsidR="00657408" w:rsidRDefault="00657408">
            <w:pPr>
              <w:pStyle w:val="ConsPlusNormal"/>
              <w:jc w:val="center"/>
            </w:pPr>
            <w:r>
              <w:t>-</w:t>
            </w:r>
          </w:p>
        </w:tc>
        <w:tc>
          <w:tcPr>
            <w:tcW w:w="2324" w:type="dxa"/>
          </w:tcPr>
          <w:p w:rsidR="00657408" w:rsidRDefault="00657408">
            <w:pPr>
              <w:pStyle w:val="ConsPlusNormal"/>
            </w:pPr>
            <w:r>
              <w:t>привлекаются в качестве исполнителей отдельных мероприятий по проекту</w:t>
            </w:r>
          </w:p>
        </w:tc>
        <w:tc>
          <w:tcPr>
            <w:tcW w:w="2098" w:type="dxa"/>
          </w:tcPr>
          <w:p w:rsidR="00657408" w:rsidRDefault="00657408">
            <w:pPr>
              <w:pStyle w:val="ConsPlusNormal"/>
            </w:pPr>
            <w:r>
              <w:t>привлекаются в качестве исполнителей в целом по проекту</w:t>
            </w:r>
          </w:p>
        </w:tc>
        <w:tc>
          <w:tcPr>
            <w:tcW w:w="2479" w:type="dxa"/>
          </w:tcPr>
          <w:p w:rsidR="00657408" w:rsidRDefault="00657408">
            <w:pPr>
              <w:pStyle w:val="ConsPlusNormal"/>
            </w:pPr>
            <w:r>
              <w:t>привлекаются в качестве разработчиков по проекту</w:t>
            </w:r>
          </w:p>
        </w:tc>
        <w:tc>
          <w:tcPr>
            <w:tcW w:w="2479" w:type="dxa"/>
          </w:tcPr>
          <w:p w:rsidR="00657408" w:rsidRDefault="00657408">
            <w:pPr>
              <w:pStyle w:val="ConsPlusNormal"/>
            </w:pPr>
            <w:r>
              <w:t>привлекаются в качестве разработчиков и исполнителей по проекту</w:t>
            </w:r>
          </w:p>
        </w:tc>
        <w:tc>
          <w:tcPr>
            <w:tcW w:w="2209" w:type="dxa"/>
          </w:tcPr>
          <w:p w:rsidR="00657408" w:rsidRDefault="00657408">
            <w:pPr>
              <w:pStyle w:val="ConsPlusNormal"/>
            </w:pPr>
            <w:r>
              <w:t xml:space="preserve">привлекаются в качестве разработчиков и (или) исполнителей по проекту, в дальнейшем </w:t>
            </w:r>
            <w:r>
              <w:lastRenderedPageBreak/>
              <w:t>участвуют в организации массовых мероприятий или деятельности, связанной с объектом благоустройства по проекту (празднование общероссийских памятных дат, проведение спортивных соревнований и культурно-массовых мероприятий)</w:t>
            </w:r>
          </w:p>
        </w:tc>
      </w:tr>
      <w:tr w:rsidR="00657408">
        <w:tc>
          <w:tcPr>
            <w:tcW w:w="1984" w:type="dxa"/>
          </w:tcPr>
          <w:p w:rsidR="00657408" w:rsidRDefault="00657408">
            <w:pPr>
              <w:pStyle w:val="ConsPlusNormal"/>
            </w:pPr>
            <w:r>
              <w:lastRenderedPageBreak/>
              <w:t xml:space="preserve">3. Поддержка проекта общественными организациями и органами территориального общественного самоуправления (на основании письменных обращений общественных организаций и органов территориального общественного самоуправления, </w:t>
            </w:r>
            <w:r>
              <w:lastRenderedPageBreak/>
              <w:t xml:space="preserve">направленных в соответствии с </w:t>
            </w:r>
            <w:hyperlink w:anchor="P1652" w:history="1">
              <w:r>
                <w:rPr>
                  <w:color w:val="0000FF"/>
                </w:rPr>
                <w:t>пунктом 2.2.3</w:t>
              </w:r>
            </w:hyperlink>
            <w:r>
              <w:t xml:space="preserve"> Порядка)</w:t>
            </w:r>
          </w:p>
        </w:tc>
        <w:tc>
          <w:tcPr>
            <w:tcW w:w="694" w:type="dxa"/>
          </w:tcPr>
          <w:p w:rsidR="00657408" w:rsidRDefault="00657408">
            <w:pPr>
              <w:pStyle w:val="ConsPlusNormal"/>
              <w:jc w:val="center"/>
            </w:pPr>
            <w:r>
              <w:lastRenderedPageBreak/>
              <w:t>-</w:t>
            </w:r>
          </w:p>
        </w:tc>
        <w:tc>
          <w:tcPr>
            <w:tcW w:w="1849" w:type="dxa"/>
          </w:tcPr>
          <w:p w:rsidR="00657408" w:rsidRDefault="00657408">
            <w:pPr>
              <w:pStyle w:val="ConsPlusNormal"/>
            </w:pPr>
            <w:r>
              <w:t>проект не поддержан</w:t>
            </w:r>
          </w:p>
        </w:tc>
        <w:tc>
          <w:tcPr>
            <w:tcW w:w="2324" w:type="dxa"/>
          </w:tcPr>
          <w:p w:rsidR="00657408" w:rsidRDefault="00657408">
            <w:pPr>
              <w:pStyle w:val="ConsPlusNormal"/>
              <w:jc w:val="center"/>
            </w:pPr>
            <w:r>
              <w:t>-</w:t>
            </w:r>
          </w:p>
        </w:tc>
        <w:tc>
          <w:tcPr>
            <w:tcW w:w="2098" w:type="dxa"/>
          </w:tcPr>
          <w:p w:rsidR="00657408" w:rsidRDefault="00657408">
            <w:pPr>
              <w:pStyle w:val="ConsPlusNormal"/>
              <w:jc w:val="center"/>
            </w:pPr>
            <w:r>
              <w:t>-</w:t>
            </w:r>
          </w:p>
        </w:tc>
        <w:tc>
          <w:tcPr>
            <w:tcW w:w="2479" w:type="dxa"/>
          </w:tcPr>
          <w:p w:rsidR="00657408" w:rsidRDefault="00657408">
            <w:pPr>
              <w:pStyle w:val="ConsPlusNormal"/>
              <w:jc w:val="center"/>
            </w:pPr>
            <w:r>
              <w:t>-</w:t>
            </w:r>
          </w:p>
        </w:tc>
        <w:tc>
          <w:tcPr>
            <w:tcW w:w="2479" w:type="dxa"/>
          </w:tcPr>
          <w:p w:rsidR="00657408" w:rsidRDefault="00657408">
            <w:pPr>
              <w:pStyle w:val="ConsPlusNormal"/>
            </w:pPr>
            <w:r>
              <w:t>проект поддержан общественными организациями и органами территориального общественного самоуправления</w:t>
            </w:r>
          </w:p>
        </w:tc>
        <w:tc>
          <w:tcPr>
            <w:tcW w:w="2209" w:type="dxa"/>
          </w:tcPr>
          <w:p w:rsidR="00657408" w:rsidRDefault="00657408">
            <w:pPr>
              <w:pStyle w:val="ConsPlusNormal"/>
              <w:jc w:val="center"/>
            </w:pPr>
            <w:r>
              <w:t>-</w:t>
            </w:r>
          </w:p>
        </w:tc>
      </w:tr>
      <w:tr w:rsidR="00657408">
        <w:tc>
          <w:tcPr>
            <w:tcW w:w="1984" w:type="dxa"/>
          </w:tcPr>
          <w:p w:rsidR="00657408" w:rsidRDefault="00657408">
            <w:pPr>
              <w:pStyle w:val="ConsPlusNormal"/>
            </w:pPr>
            <w:r>
              <w:lastRenderedPageBreak/>
              <w:t xml:space="preserve">4. Социальная эффективность проекта (на основании сравнения данных о количестве граждан, на которых рассчитан проект, согласно </w:t>
            </w:r>
            <w:hyperlink w:anchor="P1642" w:history="1">
              <w:r>
                <w:rPr>
                  <w:color w:val="0000FF"/>
                </w:rPr>
                <w:t>пункту 2.2.1</w:t>
              </w:r>
            </w:hyperlink>
            <w:r>
              <w:t xml:space="preserve"> Порядка и бюджета проекта)</w:t>
            </w:r>
          </w:p>
        </w:tc>
        <w:tc>
          <w:tcPr>
            <w:tcW w:w="694" w:type="dxa"/>
          </w:tcPr>
          <w:p w:rsidR="00657408" w:rsidRDefault="00657408">
            <w:pPr>
              <w:pStyle w:val="ConsPlusNormal"/>
              <w:jc w:val="center"/>
            </w:pPr>
            <w:r>
              <w:t>-</w:t>
            </w:r>
          </w:p>
        </w:tc>
        <w:tc>
          <w:tcPr>
            <w:tcW w:w="1849" w:type="dxa"/>
          </w:tcPr>
          <w:p w:rsidR="00657408" w:rsidRDefault="00657408">
            <w:pPr>
              <w:pStyle w:val="ConsPlusNormal"/>
            </w:pPr>
            <w:r>
              <w:t xml:space="preserve">запрошена максимальная сумма средств согласно </w:t>
            </w:r>
            <w:hyperlink w:anchor="P1667" w:history="1">
              <w:r>
                <w:rPr>
                  <w:color w:val="0000FF"/>
                </w:rPr>
                <w:t>пункту 3.1</w:t>
              </w:r>
            </w:hyperlink>
            <w:r>
              <w:t xml:space="preserve"> Порядка, но проект по благоустройству рассчитан менее чем на 100% жителей муниципального образования</w:t>
            </w:r>
          </w:p>
        </w:tc>
        <w:tc>
          <w:tcPr>
            <w:tcW w:w="2324" w:type="dxa"/>
          </w:tcPr>
          <w:p w:rsidR="00657408" w:rsidRDefault="00657408">
            <w:pPr>
              <w:pStyle w:val="ConsPlusNormal"/>
              <w:jc w:val="center"/>
            </w:pPr>
            <w:r>
              <w:t>-</w:t>
            </w:r>
          </w:p>
        </w:tc>
        <w:tc>
          <w:tcPr>
            <w:tcW w:w="2098" w:type="dxa"/>
          </w:tcPr>
          <w:p w:rsidR="00657408" w:rsidRDefault="00657408">
            <w:pPr>
              <w:pStyle w:val="ConsPlusNormal"/>
            </w:pPr>
            <w:r>
              <w:t xml:space="preserve">запрошенная сумма средств субсидии (по отношению к максимальной сумме согласно </w:t>
            </w:r>
            <w:hyperlink w:anchor="P1667" w:history="1">
              <w:r>
                <w:rPr>
                  <w:color w:val="0000FF"/>
                </w:rPr>
                <w:t>пункту 3.1</w:t>
              </w:r>
            </w:hyperlink>
            <w:r>
              <w:t xml:space="preserve"> Порядка) соотносится с долей граждан, на которых рассчитан проект по благоустройству, от общей численности населения муниципального образования и составляет менее 100%</w:t>
            </w:r>
          </w:p>
        </w:tc>
        <w:tc>
          <w:tcPr>
            <w:tcW w:w="2479" w:type="dxa"/>
          </w:tcPr>
          <w:p w:rsidR="00657408" w:rsidRDefault="00657408">
            <w:pPr>
              <w:pStyle w:val="ConsPlusNormal"/>
              <w:jc w:val="center"/>
            </w:pPr>
            <w:r>
              <w:t>-</w:t>
            </w:r>
          </w:p>
        </w:tc>
        <w:tc>
          <w:tcPr>
            <w:tcW w:w="2479" w:type="dxa"/>
          </w:tcPr>
          <w:p w:rsidR="00657408" w:rsidRDefault="00657408">
            <w:pPr>
              <w:pStyle w:val="ConsPlusNormal"/>
              <w:jc w:val="center"/>
            </w:pPr>
            <w:r>
              <w:t>-</w:t>
            </w:r>
          </w:p>
        </w:tc>
        <w:tc>
          <w:tcPr>
            <w:tcW w:w="2209" w:type="dxa"/>
          </w:tcPr>
          <w:p w:rsidR="00657408" w:rsidRDefault="00657408">
            <w:pPr>
              <w:pStyle w:val="ConsPlusNormal"/>
            </w:pPr>
            <w:r>
              <w:t xml:space="preserve">доля граждан, на которых рассчитан проект по благоустройству, от общей численности населения муниципального образования составляет 100% вне зависимости от запрошенной суммы средств субсидии согласно </w:t>
            </w:r>
            <w:hyperlink w:anchor="P1667" w:history="1">
              <w:r>
                <w:rPr>
                  <w:color w:val="0000FF"/>
                </w:rPr>
                <w:t>пункту 3.1</w:t>
              </w:r>
            </w:hyperlink>
            <w:r>
              <w:t xml:space="preserve"> Порядка</w:t>
            </w:r>
          </w:p>
        </w:tc>
      </w:tr>
      <w:tr w:rsidR="00657408">
        <w:tc>
          <w:tcPr>
            <w:tcW w:w="16116" w:type="dxa"/>
            <w:gridSpan w:val="8"/>
          </w:tcPr>
          <w:p w:rsidR="00657408" w:rsidRDefault="00657408">
            <w:pPr>
              <w:pStyle w:val="ConsPlusNormal"/>
            </w:pPr>
            <w:r>
              <w:t>Финансово-экономические показатели</w:t>
            </w:r>
          </w:p>
        </w:tc>
      </w:tr>
      <w:tr w:rsidR="00657408">
        <w:tc>
          <w:tcPr>
            <w:tcW w:w="1984" w:type="dxa"/>
          </w:tcPr>
          <w:p w:rsidR="00657408" w:rsidRDefault="00657408">
            <w:pPr>
              <w:pStyle w:val="ConsPlusNormal"/>
            </w:pPr>
            <w:r>
              <w:t xml:space="preserve">5. Направление средств самообложения граждан на решение вопросов местного значения муниципального образования (на основании копий протоколов </w:t>
            </w:r>
            <w:r>
              <w:lastRenderedPageBreak/>
              <w:t>референдумов, сходов граждан, писем глав муниципальных образований с указанием сумм самообложения, выполненных за счет средств самообложения граждан работ)</w:t>
            </w:r>
          </w:p>
        </w:tc>
        <w:tc>
          <w:tcPr>
            <w:tcW w:w="694" w:type="dxa"/>
          </w:tcPr>
          <w:p w:rsidR="00657408" w:rsidRDefault="00657408">
            <w:pPr>
              <w:pStyle w:val="ConsPlusNormal"/>
              <w:jc w:val="center"/>
            </w:pPr>
            <w:r>
              <w:lastRenderedPageBreak/>
              <w:t>-</w:t>
            </w:r>
          </w:p>
        </w:tc>
        <w:tc>
          <w:tcPr>
            <w:tcW w:w="1849" w:type="dxa"/>
          </w:tcPr>
          <w:p w:rsidR="00657408" w:rsidRDefault="00657408">
            <w:pPr>
              <w:pStyle w:val="ConsPlusNormal"/>
            </w:pPr>
            <w:proofErr w:type="gramStart"/>
            <w:r>
              <w:t>нет данных/отсутствует</w:t>
            </w:r>
            <w:proofErr w:type="gramEnd"/>
            <w:r>
              <w:t xml:space="preserve"> копия протокола референдума, схода граждан</w:t>
            </w:r>
          </w:p>
        </w:tc>
        <w:tc>
          <w:tcPr>
            <w:tcW w:w="2324" w:type="dxa"/>
          </w:tcPr>
          <w:p w:rsidR="00657408" w:rsidRDefault="00657408">
            <w:pPr>
              <w:pStyle w:val="ConsPlusNormal"/>
            </w:pPr>
            <w:r>
              <w:t>самообложение проектом предусматривается единовременно в части реализации конкретного проекта</w:t>
            </w:r>
          </w:p>
        </w:tc>
        <w:tc>
          <w:tcPr>
            <w:tcW w:w="2098" w:type="dxa"/>
          </w:tcPr>
          <w:p w:rsidR="00657408" w:rsidRDefault="00657408">
            <w:pPr>
              <w:pStyle w:val="ConsPlusNormal"/>
            </w:pPr>
            <w:r>
              <w:t>самообложение проектом предусматривается ежегодно на реализацию мероприятий по благоустройству, в том числе на реализацию конкретного проекта</w:t>
            </w:r>
          </w:p>
        </w:tc>
        <w:tc>
          <w:tcPr>
            <w:tcW w:w="2479" w:type="dxa"/>
          </w:tcPr>
          <w:p w:rsidR="00657408" w:rsidRDefault="00657408">
            <w:pPr>
              <w:pStyle w:val="ConsPlusNormal"/>
              <w:jc w:val="center"/>
            </w:pPr>
            <w:r>
              <w:t>-</w:t>
            </w:r>
          </w:p>
        </w:tc>
        <w:tc>
          <w:tcPr>
            <w:tcW w:w="2479" w:type="dxa"/>
          </w:tcPr>
          <w:p w:rsidR="00657408" w:rsidRDefault="00657408">
            <w:pPr>
              <w:pStyle w:val="ConsPlusNormal"/>
              <w:jc w:val="center"/>
            </w:pPr>
            <w:r>
              <w:t>-</w:t>
            </w:r>
          </w:p>
        </w:tc>
        <w:tc>
          <w:tcPr>
            <w:tcW w:w="2209" w:type="dxa"/>
          </w:tcPr>
          <w:p w:rsidR="00657408" w:rsidRDefault="00657408">
            <w:pPr>
              <w:pStyle w:val="ConsPlusNormal"/>
            </w:pPr>
            <w:r>
              <w:t xml:space="preserve">самообложение проектом предусматривается ежегодно на реализацию мероприятий по благоустройству, представлены результаты использования </w:t>
            </w:r>
            <w:r>
              <w:lastRenderedPageBreak/>
              <w:t>средств самообложения</w:t>
            </w:r>
          </w:p>
        </w:tc>
      </w:tr>
      <w:tr w:rsidR="00657408">
        <w:tc>
          <w:tcPr>
            <w:tcW w:w="1984" w:type="dxa"/>
          </w:tcPr>
          <w:p w:rsidR="00657408" w:rsidRDefault="00657408">
            <w:pPr>
              <w:pStyle w:val="ConsPlusNormal"/>
            </w:pPr>
            <w:r>
              <w:lastRenderedPageBreak/>
              <w:t xml:space="preserve">6. Привлечение средств организаций на реализацию проекта (на основании гарантийных писем организаций и бюджета проекта в соответствии с </w:t>
            </w:r>
            <w:hyperlink w:anchor="P1654" w:history="1">
              <w:r>
                <w:rPr>
                  <w:color w:val="0000FF"/>
                </w:rPr>
                <w:t>пунктами 2.2.5</w:t>
              </w:r>
            </w:hyperlink>
            <w:r>
              <w:t xml:space="preserve">, </w:t>
            </w:r>
            <w:hyperlink w:anchor="P1656" w:history="1">
              <w:r>
                <w:rPr>
                  <w:color w:val="0000FF"/>
                </w:rPr>
                <w:t>2.2.7</w:t>
              </w:r>
            </w:hyperlink>
            <w:r>
              <w:t xml:space="preserve"> Порядка)</w:t>
            </w:r>
          </w:p>
        </w:tc>
        <w:tc>
          <w:tcPr>
            <w:tcW w:w="694" w:type="dxa"/>
          </w:tcPr>
          <w:p w:rsidR="00657408" w:rsidRDefault="00657408">
            <w:pPr>
              <w:pStyle w:val="ConsPlusNormal"/>
              <w:jc w:val="center"/>
            </w:pPr>
            <w:r>
              <w:t>-</w:t>
            </w:r>
          </w:p>
        </w:tc>
        <w:tc>
          <w:tcPr>
            <w:tcW w:w="1849" w:type="dxa"/>
          </w:tcPr>
          <w:p w:rsidR="00657408" w:rsidRDefault="00657408">
            <w:pPr>
              <w:pStyle w:val="ConsPlusNormal"/>
            </w:pPr>
            <w:r>
              <w:t xml:space="preserve">не </w:t>
            </w:r>
            <w:proofErr w:type="gramStart"/>
            <w:r>
              <w:t>привлекаются</w:t>
            </w:r>
            <w:proofErr w:type="gramEnd"/>
            <w:r>
              <w:t>/нет данных</w:t>
            </w:r>
          </w:p>
        </w:tc>
        <w:tc>
          <w:tcPr>
            <w:tcW w:w="2324" w:type="dxa"/>
          </w:tcPr>
          <w:p w:rsidR="00657408" w:rsidRDefault="00657408">
            <w:pPr>
              <w:pStyle w:val="ConsPlusNormal"/>
            </w:pPr>
            <w:r>
              <w:t>привлекаются средства только муниципальных предприятий</w:t>
            </w:r>
          </w:p>
        </w:tc>
        <w:tc>
          <w:tcPr>
            <w:tcW w:w="2098" w:type="dxa"/>
          </w:tcPr>
          <w:p w:rsidR="00657408" w:rsidRDefault="00657408">
            <w:pPr>
              <w:pStyle w:val="ConsPlusNormal"/>
            </w:pPr>
            <w:r>
              <w:t>привлекаются средства только частных организаций</w:t>
            </w:r>
          </w:p>
        </w:tc>
        <w:tc>
          <w:tcPr>
            <w:tcW w:w="2479" w:type="dxa"/>
          </w:tcPr>
          <w:p w:rsidR="00657408" w:rsidRDefault="00657408">
            <w:pPr>
              <w:pStyle w:val="ConsPlusNormal"/>
            </w:pPr>
            <w:r>
              <w:t>привлекаются средства муниципальных учреждений и частных организаций</w:t>
            </w:r>
          </w:p>
        </w:tc>
        <w:tc>
          <w:tcPr>
            <w:tcW w:w="2479" w:type="dxa"/>
          </w:tcPr>
          <w:p w:rsidR="00657408" w:rsidRDefault="00657408">
            <w:pPr>
              <w:pStyle w:val="ConsPlusNormal"/>
              <w:jc w:val="center"/>
            </w:pPr>
            <w:r>
              <w:t>-</w:t>
            </w:r>
          </w:p>
        </w:tc>
        <w:tc>
          <w:tcPr>
            <w:tcW w:w="2209" w:type="dxa"/>
          </w:tcPr>
          <w:p w:rsidR="00657408" w:rsidRDefault="00657408">
            <w:pPr>
              <w:pStyle w:val="ConsPlusNormal"/>
              <w:jc w:val="center"/>
            </w:pPr>
            <w:r>
              <w:t>-</w:t>
            </w:r>
          </w:p>
        </w:tc>
      </w:tr>
      <w:tr w:rsidR="00657408">
        <w:tc>
          <w:tcPr>
            <w:tcW w:w="16116" w:type="dxa"/>
            <w:gridSpan w:val="8"/>
          </w:tcPr>
          <w:p w:rsidR="00657408" w:rsidRDefault="00657408">
            <w:pPr>
              <w:pStyle w:val="ConsPlusNormal"/>
            </w:pPr>
            <w:r>
              <w:t>Организационно-технические</w:t>
            </w:r>
          </w:p>
        </w:tc>
      </w:tr>
      <w:tr w:rsidR="00657408">
        <w:tc>
          <w:tcPr>
            <w:tcW w:w="1984" w:type="dxa"/>
          </w:tcPr>
          <w:p w:rsidR="00657408" w:rsidRDefault="00657408">
            <w:pPr>
              <w:pStyle w:val="ConsPlusNormal"/>
            </w:pPr>
            <w:r>
              <w:t xml:space="preserve">7. Степень разработанности плана реализации проекта (на основании представленного плана реализации </w:t>
            </w:r>
            <w:r>
              <w:lastRenderedPageBreak/>
              <w:t>проекта согласно пункту 2.2.9 Порядка)</w:t>
            </w:r>
          </w:p>
        </w:tc>
        <w:tc>
          <w:tcPr>
            <w:tcW w:w="694" w:type="dxa"/>
          </w:tcPr>
          <w:p w:rsidR="00657408" w:rsidRDefault="00657408">
            <w:pPr>
              <w:pStyle w:val="ConsPlusNormal"/>
              <w:jc w:val="center"/>
            </w:pPr>
            <w:r>
              <w:lastRenderedPageBreak/>
              <w:t>-</w:t>
            </w:r>
          </w:p>
        </w:tc>
        <w:tc>
          <w:tcPr>
            <w:tcW w:w="1849" w:type="dxa"/>
          </w:tcPr>
          <w:p w:rsidR="00657408" w:rsidRDefault="00657408">
            <w:pPr>
              <w:pStyle w:val="ConsPlusNormal"/>
            </w:pPr>
            <w:r>
              <w:t>план реализации проекта участником конкурса не заполнен</w:t>
            </w:r>
          </w:p>
        </w:tc>
        <w:tc>
          <w:tcPr>
            <w:tcW w:w="2324" w:type="dxa"/>
          </w:tcPr>
          <w:p w:rsidR="00657408" w:rsidRDefault="00657408">
            <w:pPr>
              <w:pStyle w:val="ConsPlusNormal"/>
            </w:pPr>
            <w:r>
              <w:t xml:space="preserve">план реализации проекта составлен из набора непоследовательных, несоответствующих друг другу и (или) бюджету проекта </w:t>
            </w:r>
            <w:r>
              <w:lastRenderedPageBreak/>
              <w:t xml:space="preserve">(согласно </w:t>
            </w:r>
            <w:hyperlink w:anchor="P1656" w:history="1">
              <w:r>
                <w:rPr>
                  <w:color w:val="0000FF"/>
                </w:rPr>
                <w:t>пункту 2.2.7</w:t>
              </w:r>
            </w:hyperlink>
            <w:r>
              <w:t xml:space="preserve"> Порядка) видов работ/деятельности</w:t>
            </w:r>
          </w:p>
        </w:tc>
        <w:tc>
          <w:tcPr>
            <w:tcW w:w="2098" w:type="dxa"/>
          </w:tcPr>
          <w:p w:rsidR="00657408" w:rsidRDefault="00657408">
            <w:pPr>
              <w:pStyle w:val="ConsPlusNormal"/>
            </w:pPr>
            <w:r>
              <w:lastRenderedPageBreak/>
              <w:t xml:space="preserve">план реализации составлен из последовательных видов работ/деятельности, но сроки реализации проекта, </w:t>
            </w:r>
            <w:r>
              <w:lastRenderedPageBreak/>
              <w:t>указанные в плане, не соответствуют срокам реализации проекта, указанным в заявке</w:t>
            </w:r>
          </w:p>
        </w:tc>
        <w:tc>
          <w:tcPr>
            <w:tcW w:w="2479" w:type="dxa"/>
          </w:tcPr>
          <w:p w:rsidR="00657408" w:rsidRDefault="00657408">
            <w:pPr>
              <w:pStyle w:val="ConsPlusNormal"/>
            </w:pPr>
            <w:r>
              <w:lastRenderedPageBreak/>
              <w:t xml:space="preserve">план реализации проекта составлен из последовательных видов работ/ деятельности, сроки реализации проекта, указанные в плане, </w:t>
            </w:r>
            <w:r>
              <w:lastRenderedPageBreak/>
              <w:t>соответствуют срокам реализации проекта, указанным в заявке</w:t>
            </w:r>
          </w:p>
        </w:tc>
        <w:tc>
          <w:tcPr>
            <w:tcW w:w="2479" w:type="dxa"/>
          </w:tcPr>
          <w:p w:rsidR="00657408" w:rsidRDefault="00657408">
            <w:pPr>
              <w:pStyle w:val="ConsPlusNormal"/>
              <w:jc w:val="center"/>
            </w:pPr>
            <w:r>
              <w:lastRenderedPageBreak/>
              <w:t>-</w:t>
            </w:r>
          </w:p>
        </w:tc>
        <w:tc>
          <w:tcPr>
            <w:tcW w:w="2209" w:type="dxa"/>
          </w:tcPr>
          <w:p w:rsidR="00657408" w:rsidRDefault="00657408">
            <w:pPr>
              <w:pStyle w:val="ConsPlusNormal"/>
              <w:jc w:val="center"/>
            </w:pPr>
            <w:r>
              <w:t>-</w:t>
            </w: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both"/>
      </w:pPr>
    </w:p>
    <w:p w:rsidR="00657408" w:rsidRDefault="00657408">
      <w:pPr>
        <w:pStyle w:val="ConsPlusNormal"/>
        <w:ind w:firstLine="540"/>
        <w:jc w:val="both"/>
      </w:pPr>
      <w:r>
        <w:t xml:space="preserve">3.3. Подведение итогов конкурса осуществляется Советом по развитию местного самоуправления, созданным в соответствии со </w:t>
      </w:r>
      <w:hyperlink r:id="rId62"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w:t>
      </w:r>
    </w:p>
    <w:p w:rsidR="00657408" w:rsidRDefault="00657408">
      <w:pPr>
        <w:pStyle w:val="ConsPlusNormal"/>
        <w:ind w:firstLine="540"/>
        <w:jc w:val="both"/>
      </w:pPr>
      <w:r>
        <w:t>3.4. Для рассмотрения и оценки заявок Советом привлекаются эксперты в областях проектирования и строительства, экономики и финансов, гражданского общества, утвержденные приказом Министерства.</w:t>
      </w:r>
    </w:p>
    <w:p w:rsidR="00657408" w:rsidRDefault="00657408">
      <w:pPr>
        <w:pStyle w:val="ConsPlusNormal"/>
        <w:ind w:firstLine="540"/>
        <w:jc w:val="both"/>
      </w:pPr>
      <w:r>
        <w:t>3.5. Оценка заявок осуществляется в срок до 1 апреля текущего года.</w:t>
      </w:r>
    </w:p>
    <w:p w:rsidR="00657408" w:rsidRDefault="00657408">
      <w:pPr>
        <w:pStyle w:val="ConsPlusNormal"/>
        <w:ind w:firstLine="540"/>
        <w:jc w:val="both"/>
      </w:pPr>
      <w:r>
        <w:t xml:space="preserve">По критериям 1 - 9 каждой заявке выставляются баллы от 0 до 10 в соответствии с </w:t>
      </w:r>
      <w:hyperlink w:anchor="P1675" w:history="1">
        <w:r>
          <w:rPr>
            <w:color w:val="0000FF"/>
          </w:rPr>
          <w:t>пунктом 3.2</w:t>
        </w:r>
      </w:hyperlink>
      <w:r>
        <w:t xml:space="preserve"> Порядка.</w:t>
      </w:r>
    </w:p>
    <w:p w:rsidR="00657408" w:rsidRDefault="00657408">
      <w:pPr>
        <w:pStyle w:val="ConsPlusNormal"/>
        <w:ind w:firstLine="540"/>
        <w:jc w:val="both"/>
      </w:pPr>
      <w:r>
        <w:t>Подведение итогов конкурса осуществляется Советом с учетом мнения экспертов. Для определения итоговых баллов суммируется количество баллов, набранных заявкой по каждому критерию. На основании итоговых баллов системой автоматически формируется рейтинг заявок, который Министерством в течение 2 рабочих дней после оценки заявок экспертами направляется в Совет.</w:t>
      </w:r>
    </w:p>
    <w:p w:rsidR="00657408" w:rsidRDefault="00657408">
      <w:pPr>
        <w:pStyle w:val="ConsPlusNormal"/>
        <w:ind w:firstLine="540"/>
        <w:jc w:val="both"/>
      </w:pPr>
      <w:r>
        <w:t>Совет принимает решение о победителях конкурса с учетом рейтинга заявок, набравших наибольшее количество баллов, в течение 10 рабочих дней после его получения. При равенстве баллов приоритет отдается заявкам, зарегистрированным на сайте в более ранний срок.</w:t>
      </w:r>
    </w:p>
    <w:p w:rsidR="00657408" w:rsidRDefault="00657408">
      <w:pPr>
        <w:pStyle w:val="ConsPlusNormal"/>
        <w:ind w:firstLine="540"/>
        <w:jc w:val="both"/>
      </w:pPr>
      <w:r>
        <w:t xml:space="preserve">3.6. </w:t>
      </w:r>
      <w:proofErr w:type="gramStart"/>
      <w:r>
        <w:t xml:space="preserve">Решение Совета оформляется протоколом (далее - протокол Совета), содержащим предложения Правительству Красноярского края о победителях конкурса с указанием объема субсидии для каждого сельского поселения - победителя конкурса на основании рейтинга заявок, распределенного в пределах бюджетных ассигнований, предусмотренных законом Красноярского края о краевом бюджете на очередной финансовый год и плановый период, с учетом </w:t>
      </w:r>
      <w:hyperlink w:anchor="P1667" w:history="1">
        <w:r>
          <w:rPr>
            <w:color w:val="0000FF"/>
          </w:rPr>
          <w:t>пункта 3.1</w:t>
        </w:r>
      </w:hyperlink>
      <w:r>
        <w:t xml:space="preserve"> Порядка.</w:t>
      </w:r>
      <w:proofErr w:type="gramEnd"/>
    </w:p>
    <w:p w:rsidR="00657408" w:rsidRDefault="00657408">
      <w:pPr>
        <w:pStyle w:val="ConsPlusNormal"/>
        <w:ind w:firstLine="540"/>
        <w:jc w:val="both"/>
      </w:pPr>
      <w:r>
        <w:t>Протокол Совета в течение 3 рабочих дней со дня его подписания направляется в Министерство.</w:t>
      </w:r>
    </w:p>
    <w:p w:rsidR="00657408" w:rsidRDefault="00657408">
      <w:pPr>
        <w:pStyle w:val="ConsPlusNormal"/>
        <w:ind w:firstLine="540"/>
        <w:jc w:val="both"/>
      </w:pPr>
      <w:r>
        <w:t>3.7. Министерство в течение 10 рабочих дней со дня получения протокола Совета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края.</w:t>
      </w:r>
    </w:p>
    <w:p w:rsidR="00657408" w:rsidRDefault="00657408">
      <w:pPr>
        <w:pStyle w:val="ConsPlusNormal"/>
        <w:ind w:firstLine="540"/>
        <w:jc w:val="both"/>
      </w:pPr>
      <w:r>
        <w:t>Постановление Правительства Красноярского края о распределении субсидий принимается не позднее 20 мая текущего года.</w:t>
      </w:r>
    </w:p>
    <w:p w:rsidR="00657408" w:rsidRDefault="00657408">
      <w:pPr>
        <w:pStyle w:val="ConsPlusNormal"/>
        <w:jc w:val="both"/>
      </w:pPr>
    </w:p>
    <w:p w:rsidR="00657408" w:rsidRDefault="00657408">
      <w:pPr>
        <w:pStyle w:val="ConsPlusNormal"/>
        <w:jc w:val="center"/>
        <w:outlineLvl w:val="3"/>
      </w:pPr>
      <w:r>
        <w:t>4. УСЛОВИЯ ПРЕДОСТАВЛЕНИЯ СУБСИДИЙ ГОРОДСКИМ ОКРУГАМ,</w:t>
      </w:r>
    </w:p>
    <w:p w:rsidR="00657408" w:rsidRDefault="00657408">
      <w:pPr>
        <w:pStyle w:val="ConsPlusNormal"/>
        <w:jc w:val="center"/>
      </w:pPr>
      <w:r>
        <w:t>ГОРОДСКИМ ПОСЕЛЕНИЯМ</w:t>
      </w:r>
    </w:p>
    <w:p w:rsidR="00657408" w:rsidRDefault="00657408">
      <w:pPr>
        <w:pStyle w:val="ConsPlusNormal"/>
        <w:jc w:val="both"/>
      </w:pPr>
    </w:p>
    <w:p w:rsidR="00657408" w:rsidRDefault="00657408">
      <w:pPr>
        <w:pStyle w:val="ConsPlusNormal"/>
        <w:ind w:firstLine="540"/>
        <w:jc w:val="both"/>
      </w:pPr>
      <w:bookmarkStart w:id="29" w:name="P1759"/>
      <w:bookmarkEnd w:id="29"/>
      <w:r>
        <w:t>4.1. Субсидия на реализацию проектов по благоустройству не может превышать следующие значения:</w:t>
      </w:r>
    </w:p>
    <w:p w:rsidR="00657408" w:rsidRDefault="00657408">
      <w:pPr>
        <w:pStyle w:val="ConsPlusNormal"/>
        <w:ind w:firstLine="540"/>
        <w:jc w:val="both"/>
      </w:pPr>
      <w:r>
        <w:t xml:space="preserve">для городского округа с численностью населения более 150 тысяч человек, имеющего в своем составе административные районы (г. Красноярск, г. Норильск) - 2,5 </w:t>
      </w:r>
      <w:proofErr w:type="gramStart"/>
      <w:r>
        <w:t>млн</w:t>
      </w:r>
      <w:proofErr w:type="gramEnd"/>
      <w:r>
        <w:t xml:space="preserve"> рублей для административного района;</w:t>
      </w:r>
    </w:p>
    <w:p w:rsidR="00657408" w:rsidRDefault="00657408">
      <w:pPr>
        <w:pStyle w:val="ConsPlusNormal"/>
        <w:ind w:firstLine="540"/>
        <w:jc w:val="both"/>
      </w:pPr>
      <w:r>
        <w:t xml:space="preserve">для городского округа с численностью населения до 150 тысяч человек включительно - 1,5 </w:t>
      </w:r>
      <w:proofErr w:type="gramStart"/>
      <w:r>
        <w:t>млн</w:t>
      </w:r>
      <w:proofErr w:type="gramEnd"/>
      <w:r>
        <w:t xml:space="preserve"> рублей;</w:t>
      </w:r>
    </w:p>
    <w:p w:rsidR="00657408" w:rsidRDefault="00657408">
      <w:pPr>
        <w:pStyle w:val="ConsPlusNormal"/>
        <w:ind w:firstLine="540"/>
        <w:jc w:val="both"/>
      </w:pPr>
      <w:r>
        <w:t xml:space="preserve">для городского поселения - 0,8 </w:t>
      </w:r>
      <w:proofErr w:type="gramStart"/>
      <w:r>
        <w:t>млн</w:t>
      </w:r>
      <w:proofErr w:type="gramEnd"/>
      <w:r>
        <w:t xml:space="preserve"> рублей.</w:t>
      </w:r>
    </w:p>
    <w:p w:rsidR="00657408" w:rsidRDefault="00657408">
      <w:pPr>
        <w:pStyle w:val="ConsPlusNormal"/>
        <w:ind w:firstLine="540"/>
        <w:jc w:val="both"/>
      </w:pPr>
      <w:bookmarkStart w:id="30" w:name="P1763"/>
      <w:bookmarkEnd w:id="30"/>
      <w:r>
        <w:t>4.2. Субсидии предоставляются бюджетам городских округов, городских поселений при соблюдении следующих условий:</w:t>
      </w:r>
    </w:p>
    <w:p w:rsidR="00657408" w:rsidRDefault="00657408">
      <w:pPr>
        <w:pStyle w:val="ConsPlusNormal"/>
        <w:ind w:firstLine="540"/>
        <w:jc w:val="both"/>
      </w:pPr>
      <w:r>
        <w:t>в городском округе, городском поселении проведен конкурсный отбор проектов по благоустройству территорий, инициированных гражданами, "Жители - за чистоту и благоустройство" (далее - конкурсный отбор) в соответствии с типовым положением, утвержденным Правительством Красноярского края;</w:t>
      </w:r>
    </w:p>
    <w:p w:rsidR="00657408" w:rsidRDefault="00657408">
      <w:pPr>
        <w:pStyle w:val="ConsPlusNormal"/>
        <w:ind w:firstLine="540"/>
        <w:jc w:val="both"/>
      </w:pPr>
      <w:proofErr w:type="gramStart"/>
      <w:r>
        <w:t xml:space="preserve">до 20 марта текущего года органами местного самоуправления городских округов, городских поселений направлены в Министерство копии подписанных рейтингов заявок по итогам конкурсного отбора, проведенного в муниципальном образовании, оформлены на сайте бюджет проекта по благоустройству, информация о размере бюджетных средств, необходимых </w:t>
      </w:r>
      <w:r>
        <w:lastRenderedPageBreak/>
        <w:t xml:space="preserve">для реализации проектов по благоустройству, и план реализации проектов по формам </w:t>
      </w:r>
      <w:hyperlink w:anchor="P1883" w:history="1">
        <w:r>
          <w:rPr>
            <w:color w:val="0000FF"/>
          </w:rPr>
          <w:t>приложений N 2</w:t>
        </w:r>
      </w:hyperlink>
      <w:r>
        <w:t xml:space="preserve">, </w:t>
      </w:r>
      <w:hyperlink w:anchor="P1966" w:history="1">
        <w:r>
          <w:rPr>
            <w:color w:val="0000FF"/>
          </w:rPr>
          <w:t>3</w:t>
        </w:r>
      </w:hyperlink>
      <w:r>
        <w:t xml:space="preserve">, </w:t>
      </w:r>
      <w:hyperlink w:anchor="P2031" w:history="1">
        <w:r>
          <w:rPr>
            <w:color w:val="0000FF"/>
          </w:rPr>
          <w:t>4</w:t>
        </w:r>
      </w:hyperlink>
      <w:r>
        <w:t xml:space="preserve"> к Порядку;</w:t>
      </w:r>
      <w:proofErr w:type="gramEnd"/>
    </w:p>
    <w:p w:rsidR="00657408" w:rsidRDefault="00657408">
      <w:pPr>
        <w:pStyle w:val="ConsPlusNormal"/>
        <w:ind w:firstLine="540"/>
        <w:jc w:val="both"/>
      </w:pPr>
      <w:r>
        <w:t xml:space="preserve">отчетность согласно </w:t>
      </w:r>
      <w:hyperlink w:anchor="P1801" w:history="1">
        <w:r>
          <w:rPr>
            <w:color w:val="0000FF"/>
          </w:rPr>
          <w:t>пунктам 7.1</w:t>
        </w:r>
      </w:hyperlink>
      <w:r>
        <w:t xml:space="preserve">, </w:t>
      </w:r>
      <w:hyperlink w:anchor="P1802" w:history="1">
        <w:r>
          <w:rPr>
            <w:color w:val="0000FF"/>
          </w:rPr>
          <w:t>7.2</w:t>
        </w:r>
      </w:hyperlink>
      <w:r>
        <w:t xml:space="preserve"> настоящего Порядка в предыдущем году предоставлялась без нарушений (в случае если орган местного самоуправления являлся получателем субсидии).</w:t>
      </w:r>
    </w:p>
    <w:p w:rsidR="00657408" w:rsidRDefault="00657408">
      <w:pPr>
        <w:pStyle w:val="ConsPlusNormal"/>
        <w:ind w:firstLine="540"/>
        <w:jc w:val="both"/>
      </w:pPr>
      <w:r>
        <w:t>Органы местного самоуправления городских округов, городских поселений несут ответственность за достоверность сведений, содержащихся в представленных материалах.</w:t>
      </w:r>
    </w:p>
    <w:p w:rsidR="00657408" w:rsidRDefault="00657408">
      <w:pPr>
        <w:pStyle w:val="ConsPlusNormal"/>
        <w:pBdr>
          <w:top w:val="single" w:sz="6" w:space="0" w:color="auto"/>
        </w:pBdr>
        <w:spacing w:before="100" w:after="100"/>
        <w:jc w:val="both"/>
        <w:rPr>
          <w:sz w:val="2"/>
          <w:szCs w:val="2"/>
        </w:rPr>
      </w:pPr>
    </w:p>
    <w:p w:rsidR="00657408" w:rsidRDefault="00657408">
      <w:pPr>
        <w:pStyle w:val="ConsPlusNormal"/>
        <w:ind w:firstLine="540"/>
        <w:jc w:val="both"/>
      </w:pPr>
      <w:r>
        <w:rPr>
          <w:color w:val="0A2666"/>
        </w:rPr>
        <w:t>КонсультантПлюс: примечание.</w:t>
      </w:r>
    </w:p>
    <w:p w:rsidR="00657408" w:rsidRDefault="00657408">
      <w:pPr>
        <w:pStyle w:val="ConsPlusNormal"/>
        <w:ind w:firstLine="540"/>
        <w:jc w:val="both"/>
      </w:pPr>
      <w:r>
        <w:rPr>
          <w:color w:val="0A2666"/>
        </w:rPr>
        <w:t>Нумерация пунктов дана в соответствии с официальным текстом документа.</w:t>
      </w:r>
    </w:p>
    <w:p w:rsidR="00657408" w:rsidRDefault="00657408">
      <w:pPr>
        <w:pStyle w:val="ConsPlusNormal"/>
        <w:pBdr>
          <w:top w:val="single" w:sz="6" w:space="0" w:color="auto"/>
        </w:pBdr>
        <w:spacing w:before="100" w:after="100"/>
        <w:jc w:val="both"/>
        <w:rPr>
          <w:sz w:val="2"/>
          <w:szCs w:val="2"/>
        </w:rPr>
      </w:pPr>
    </w:p>
    <w:p w:rsidR="00657408" w:rsidRDefault="00657408">
      <w:pPr>
        <w:pStyle w:val="ConsPlusNormal"/>
        <w:ind w:firstLine="540"/>
        <w:jc w:val="both"/>
      </w:pPr>
      <w:r>
        <w:t xml:space="preserve">4.4. Министерство до 10 апреля текущего года проверяет выполнение условий органами местного самоуправления городских округов, городских поселений согласно </w:t>
      </w:r>
      <w:hyperlink w:anchor="P1759" w:history="1">
        <w:r>
          <w:rPr>
            <w:color w:val="0000FF"/>
          </w:rPr>
          <w:t>пункту 4.1</w:t>
        </w:r>
      </w:hyperlink>
      <w:r>
        <w:t xml:space="preserve">, </w:t>
      </w:r>
      <w:hyperlink w:anchor="P1763" w:history="1">
        <w:r>
          <w:rPr>
            <w:color w:val="0000FF"/>
          </w:rPr>
          <w:t>4.2</w:t>
        </w:r>
      </w:hyperlink>
      <w:r>
        <w:t xml:space="preserve"> Порядка.</w:t>
      </w:r>
    </w:p>
    <w:p w:rsidR="00657408" w:rsidRDefault="00657408">
      <w:pPr>
        <w:pStyle w:val="ConsPlusNormal"/>
        <w:ind w:firstLine="540"/>
        <w:jc w:val="both"/>
      </w:pPr>
      <w:r>
        <w:t>4.5. По итогам проверки Министерство готовит проект постановления Правительства Красноярского края о предоставлении субсидий и до 1 мая текущего года направляет его на согласование в соответствующие органы исполнительной власти края.</w:t>
      </w:r>
    </w:p>
    <w:p w:rsidR="00657408" w:rsidRDefault="00657408">
      <w:pPr>
        <w:pStyle w:val="ConsPlusNormal"/>
        <w:ind w:firstLine="540"/>
        <w:jc w:val="both"/>
      </w:pPr>
      <w:r>
        <w:t>Постановление Правительства Красноярского края о распределении субсидий принимается не позднее 20 мая текущего года.</w:t>
      </w:r>
    </w:p>
    <w:p w:rsidR="00657408" w:rsidRDefault="00657408">
      <w:pPr>
        <w:pStyle w:val="ConsPlusNormal"/>
        <w:jc w:val="both"/>
      </w:pPr>
    </w:p>
    <w:p w:rsidR="00657408" w:rsidRDefault="00657408">
      <w:pPr>
        <w:pStyle w:val="ConsPlusNormal"/>
        <w:jc w:val="center"/>
        <w:outlineLvl w:val="3"/>
      </w:pPr>
      <w:r>
        <w:t>5. ПРЕДОСТАВЛЕНИЕ И РАСХОДОВАНИЕ СУБСИДИЙ</w:t>
      </w:r>
    </w:p>
    <w:p w:rsidR="00657408" w:rsidRDefault="00657408">
      <w:pPr>
        <w:pStyle w:val="ConsPlusNormal"/>
        <w:jc w:val="both"/>
      </w:pPr>
    </w:p>
    <w:p w:rsidR="00657408" w:rsidRDefault="00657408">
      <w:pPr>
        <w:pStyle w:val="ConsPlusNormal"/>
        <w:ind w:firstLine="540"/>
        <w:jc w:val="both"/>
      </w:pPr>
      <w:bookmarkStart w:id="31" w:name="P1778"/>
      <w:bookmarkEnd w:id="31"/>
      <w:r>
        <w:t xml:space="preserve">5.1. Субсидия бюджетам городских округов, городских поселений предоставляется в размере собственных средств, предусмотренных в местном бюджете на реализацию мероприятий по благоустройству, но не более сумм, указанных в </w:t>
      </w:r>
      <w:hyperlink w:anchor="P1759" w:history="1">
        <w:r>
          <w:rPr>
            <w:color w:val="0000FF"/>
          </w:rPr>
          <w:t>пункте 4.1</w:t>
        </w:r>
      </w:hyperlink>
      <w:r>
        <w:t xml:space="preserve"> Порядка.</w:t>
      </w:r>
    </w:p>
    <w:p w:rsidR="00657408" w:rsidRDefault="00657408">
      <w:pPr>
        <w:pStyle w:val="ConsPlusNormal"/>
        <w:ind w:firstLine="540"/>
        <w:jc w:val="both"/>
      </w:pPr>
      <w:r>
        <w:t>Субсидия бюджетам сельских поселений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размере, не менее следующих объемов субсидии из краевого бюджета:</w:t>
      </w:r>
    </w:p>
    <w:p w:rsidR="00657408" w:rsidRDefault="00657408">
      <w:pPr>
        <w:pStyle w:val="ConsPlusNormal"/>
        <w:ind w:firstLine="540"/>
        <w:jc w:val="both"/>
      </w:pPr>
      <w:r>
        <w:t>для муниципальных образований с РБО ниже 2 - 0,1%;</w:t>
      </w:r>
    </w:p>
    <w:p w:rsidR="00657408" w:rsidRDefault="00657408">
      <w:pPr>
        <w:pStyle w:val="ConsPlusNormal"/>
        <w:ind w:firstLine="540"/>
        <w:jc w:val="both"/>
      </w:pPr>
      <w:r>
        <w:t>для муниципальных образований с РБО от 2 до 4 включительно - 0,2%;</w:t>
      </w:r>
    </w:p>
    <w:p w:rsidR="00657408" w:rsidRDefault="00657408">
      <w:pPr>
        <w:pStyle w:val="ConsPlusNormal"/>
        <w:ind w:firstLine="540"/>
        <w:jc w:val="both"/>
      </w:pPr>
      <w:r>
        <w:t>для муниципальных образований с РБО выше 4 - 0,3%.</w:t>
      </w:r>
    </w:p>
    <w:p w:rsidR="00657408" w:rsidRDefault="00657408">
      <w:pPr>
        <w:pStyle w:val="ConsPlusNormal"/>
        <w:ind w:firstLine="540"/>
        <w:jc w:val="both"/>
      </w:pPr>
      <w:bookmarkStart w:id="32" w:name="P1783"/>
      <w:bookmarkEnd w:id="32"/>
      <w:r>
        <w:t xml:space="preserve">5.2. </w:t>
      </w:r>
      <w:proofErr w:type="gramStart"/>
      <w:r>
        <w:t xml:space="preserve">Субсидия предоставляется на основании соглашения, заключенного между Министерством и администрацией муниципального образования Красноярского края (городской округ, муниципальный район), в соответствии с </w:t>
      </w:r>
      <w:hyperlink r:id="rId63" w:history="1">
        <w:r>
          <w:rPr>
            <w:color w:val="0000FF"/>
          </w:rPr>
          <w:t>Постановлением</w:t>
        </w:r>
      </w:hyperlink>
      <w: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в течение 20 рабочих дней со дня вступления в силу постановления Правительства Красноярского края о распределении</w:t>
      </w:r>
      <w:proofErr w:type="gramEnd"/>
      <w:r>
        <w:t xml:space="preserve"> субсидий.</w:t>
      </w:r>
    </w:p>
    <w:p w:rsidR="00657408" w:rsidRDefault="00657408">
      <w:pPr>
        <w:pStyle w:val="ConsPlusNormal"/>
        <w:ind w:firstLine="540"/>
        <w:jc w:val="both"/>
      </w:pPr>
      <w:r>
        <w:t xml:space="preserve">5.3. Для получения субсидии органы местного самоуправления муниципальных образований Красноярского края одновременно с заключением соглашения в соответствии с </w:t>
      </w:r>
      <w:hyperlink w:anchor="P1783" w:history="1">
        <w:r>
          <w:rPr>
            <w:color w:val="0000FF"/>
          </w:rPr>
          <w:t>пунктом 5.2</w:t>
        </w:r>
      </w:hyperlink>
      <w:r>
        <w:t xml:space="preserve"> Порядка представляют в Министерство выписку из решения муниципального образования Красноярского края о местном бюджете, подтверждающую выполнение условий софинансирования расходов по реализации проектов по благоустройству в соответствии с </w:t>
      </w:r>
      <w:hyperlink w:anchor="P1778" w:history="1">
        <w:r>
          <w:rPr>
            <w:color w:val="0000FF"/>
          </w:rPr>
          <w:t>пунктом 5.1</w:t>
        </w:r>
      </w:hyperlink>
      <w:r>
        <w:t xml:space="preserve"> Порядка.</w:t>
      </w:r>
    </w:p>
    <w:p w:rsidR="00657408" w:rsidRDefault="00657408">
      <w:pPr>
        <w:pStyle w:val="ConsPlusNormal"/>
        <w:ind w:firstLine="540"/>
        <w:jc w:val="both"/>
      </w:pPr>
      <w:r>
        <w:t>5.4. Получателями субсидий являются органы местного самоуправления городских округов, муниципальных районов.</w:t>
      </w:r>
    </w:p>
    <w:p w:rsidR="00657408" w:rsidRDefault="00657408">
      <w:pPr>
        <w:pStyle w:val="ConsPlusNormal"/>
        <w:ind w:firstLine="540"/>
        <w:jc w:val="both"/>
      </w:pPr>
      <w:r>
        <w:t>Органы местного самоуправления муниципальных районов - получатели субсидий в течение двух рабочих дней со дня получения субсидий перечисляют субсидии бюджетам городских (сельских) поселений.</w:t>
      </w:r>
    </w:p>
    <w:p w:rsidR="00657408" w:rsidRDefault="00657408">
      <w:pPr>
        <w:pStyle w:val="ConsPlusNormal"/>
        <w:ind w:firstLine="540"/>
        <w:jc w:val="both"/>
      </w:pPr>
      <w:r>
        <w:t xml:space="preserve">5.5. Органы местного самоуправления поселений, городских округов Красноярского края, в проектах которых содержалась информация о реализации второго этапа проекта по благоустройству, в случае возникновения экономии при осуществлении закупок товаров, работ по реализации первого этапа проектов по благоустройству направляют средства субсидии на </w:t>
      </w:r>
      <w:r>
        <w:lastRenderedPageBreak/>
        <w:t>реализацию второго этапа проекта по благоустройству в пределах заявленных сумм.</w:t>
      </w:r>
    </w:p>
    <w:p w:rsidR="00657408" w:rsidRDefault="00657408">
      <w:pPr>
        <w:pStyle w:val="ConsPlusNormal"/>
        <w:ind w:firstLine="540"/>
        <w:jc w:val="both"/>
      </w:pPr>
      <w:r>
        <w:t xml:space="preserve">Средства экономии, сложившейся по результатам реализации проекта по благоустройству, подлежат возврату в краевой бюджет в срок до 15 января года, следующего </w:t>
      </w:r>
      <w:proofErr w:type="gramStart"/>
      <w:r>
        <w:t>за</w:t>
      </w:r>
      <w:proofErr w:type="gramEnd"/>
      <w:r>
        <w:t xml:space="preserve"> отчетным.</w:t>
      </w:r>
    </w:p>
    <w:p w:rsidR="00657408" w:rsidRDefault="00657408">
      <w:pPr>
        <w:pStyle w:val="ConsPlusNormal"/>
        <w:ind w:firstLine="540"/>
        <w:jc w:val="both"/>
      </w:pPr>
      <w:r>
        <w:t>5.6. Ответственность за нецелевое использование полученных средств субсидии, некачественное выполнение работ, а также достоверность представленных сведений возлагается на органы местного самоуправления муниципальных образований.</w:t>
      </w:r>
    </w:p>
    <w:p w:rsidR="00657408" w:rsidRDefault="00657408">
      <w:pPr>
        <w:pStyle w:val="ConsPlusNormal"/>
        <w:ind w:firstLine="540"/>
        <w:jc w:val="both"/>
      </w:pPr>
      <w:r>
        <w:t>5.7. Показателем результативности использования средств субсидии является достижение значения доли граждан, привлеченных к работам по благоустройству, от общего числа граждан, проживающих в муниципальном образовании, не менее значения, заявленного на момент заключения соглашения.</w:t>
      </w:r>
    </w:p>
    <w:p w:rsidR="00657408" w:rsidRDefault="00657408">
      <w:pPr>
        <w:pStyle w:val="ConsPlusNormal"/>
        <w:ind w:firstLine="540"/>
        <w:jc w:val="both"/>
      </w:pPr>
      <w:r>
        <w:t xml:space="preserve">5.8. </w:t>
      </w:r>
      <w:proofErr w:type="gramStart"/>
      <w:r>
        <w:t>В случае если администрацией муниципального образования по состоянию на 31 декабря года предоставления субсидии допущены нарушения обязательства по достижении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w:t>
      </w:r>
      <w:proofErr w:type="gramEnd"/>
      <w:r>
        <w:t xml:space="preserve"> в объеме средств, рассчитанных по формуле в соответствии с </w:t>
      </w:r>
      <w:hyperlink r:id="rId64"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657408" w:rsidRDefault="00657408">
      <w:pPr>
        <w:pStyle w:val="ConsPlusNormal"/>
        <w:jc w:val="both"/>
      </w:pPr>
    </w:p>
    <w:p w:rsidR="00657408" w:rsidRDefault="00657408">
      <w:pPr>
        <w:pStyle w:val="ConsPlusNormal"/>
        <w:jc w:val="center"/>
        <w:outlineLvl w:val="3"/>
      </w:pPr>
      <w:r>
        <w:t>6. ПОРЯДОК КОНТРОЛЯ</w:t>
      </w:r>
    </w:p>
    <w:p w:rsidR="00657408" w:rsidRDefault="00657408">
      <w:pPr>
        <w:pStyle w:val="ConsPlusNormal"/>
        <w:jc w:val="both"/>
      </w:pPr>
    </w:p>
    <w:p w:rsidR="00657408" w:rsidRDefault="00657408">
      <w:pPr>
        <w:pStyle w:val="ConsPlusNormal"/>
        <w:ind w:firstLine="540"/>
        <w:jc w:val="both"/>
      </w:pPr>
      <w:r>
        <w:t>6.1. Обеспечение целевого расходования средств субсидий осуществляется Министерством и органами местного самоуправления.</w:t>
      </w:r>
    </w:p>
    <w:p w:rsidR="00657408" w:rsidRDefault="00657408">
      <w:pPr>
        <w:pStyle w:val="ConsPlusNormal"/>
        <w:ind w:firstLine="540"/>
        <w:jc w:val="both"/>
      </w:pPr>
      <w:r>
        <w:t xml:space="preserve">Органы местного самоуправления края оформляют на сайте отчет об использовании средств субсидий и иную необходимую информацию, связанную с реализацией ими проектов по благоустройству, в соответствии с </w:t>
      </w:r>
      <w:hyperlink w:anchor="P1801" w:history="1">
        <w:r>
          <w:rPr>
            <w:color w:val="0000FF"/>
          </w:rPr>
          <w:t>пунктом 7.1</w:t>
        </w:r>
      </w:hyperlink>
      <w:r>
        <w:t xml:space="preserve"> Порядка (далее - отчет).</w:t>
      </w:r>
    </w:p>
    <w:p w:rsidR="00657408" w:rsidRDefault="00657408">
      <w:pPr>
        <w:pStyle w:val="ConsPlusNormal"/>
        <w:ind w:firstLine="540"/>
        <w:jc w:val="both"/>
      </w:pPr>
      <w:r>
        <w:t>6.2.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657408" w:rsidRDefault="00657408">
      <w:pPr>
        <w:pStyle w:val="ConsPlusNormal"/>
        <w:jc w:val="both"/>
      </w:pPr>
    </w:p>
    <w:p w:rsidR="00657408" w:rsidRDefault="00657408">
      <w:pPr>
        <w:pStyle w:val="ConsPlusNormal"/>
        <w:jc w:val="center"/>
        <w:outlineLvl w:val="3"/>
      </w:pPr>
      <w:r>
        <w:t>7. ПЕРЕЧЕНЬ ОТЧЕТНЫХ ДОКУМЕНТОВ</w:t>
      </w:r>
    </w:p>
    <w:p w:rsidR="00657408" w:rsidRDefault="00657408">
      <w:pPr>
        <w:pStyle w:val="ConsPlusNormal"/>
        <w:jc w:val="both"/>
      </w:pPr>
    </w:p>
    <w:p w:rsidR="00657408" w:rsidRDefault="00657408">
      <w:pPr>
        <w:pStyle w:val="ConsPlusNormal"/>
        <w:ind w:firstLine="540"/>
        <w:jc w:val="both"/>
      </w:pPr>
      <w:bookmarkStart w:id="33" w:name="P1801"/>
      <w:bookmarkEnd w:id="33"/>
      <w:r>
        <w:t xml:space="preserve">7.1. Органы местного самоуправления поселений, городских округов края размещают на сайте подтверждающие документы в соответствии с </w:t>
      </w:r>
      <w:hyperlink w:anchor="P1966" w:history="1">
        <w:r>
          <w:rPr>
            <w:color w:val="0000FF"/>
          </w:rPr>
          <w:t>приложением N 3</w:t>
        </w:r>
      </w:hyperlink>
      <w:r>
        <w:t xml:space="preserve"> к настоящему Порядку.</w:t>
      </w:r>
    </w:p>
    <w:p w:rsidR="00657408" w:rsidRDefault="00657408">
      <w:pPr>
        <w:pStyle w:val="ConsPlusNormal"/>
        <w:ind w:firstLine="540"/>
        <w:jc w:val="both"/>
      </w:pPr>
      <w:bookmarkStart w:id="34" w:name="P1802"/>
      <w:bookmarkEnd w:id="34"/>
      <w:r>
        <w:t xml:space="preserve">7.2. Органы местного самоуправления поселений, городских округов края оформляют отчет по формам согласно </w:t>
      </w:r>
      <w:hyperlink w:anchor="P2078" w:history="1">
        <w:r>
          <w:rPr>
            <w:color w:val="0000FF"/>
          </w:rPr>
          <w:t>приложению N 5</w:t>
        </w:r>
      </w:hyperlink>
      <w:r>
        <w:t xml:space="preserve"> к Порядку и </w:t>
      </w:r>
      <w:hyperlink w:anchor="P2471" w:history="1">
        <w:r>
          <w:rPr>
            <w:color w:val="0000FF"/>
          </w:rPr>
          <w:t>информацию</w:t>
        </w:r>
      </w:hyperlink>
      <w:r>
        <w:t xml:space="preserve"> о достижении показателей целевых индикаторов по форме согласно приложению N 6 к Порядку:</w:t>
      </w:r>
    </w:p>
    <w:p w:rsidR="00657408" w:rsidRDefault="00657408">
      <w:pPr>
        <w:pStyle w:val="ConsPlusNormal"/>
        <w:ind w:firstLine="540"/>
        <w:jc w:val="both"/>
      </w:pPr>
      <w:r>
        <w:t>не позднее 1 июля текущего года;</w:t>
      </w:r>
    </w:p>
    <w:p w:rsidR="00657408" w:rsidRDefault="00657408">
      <w:pPr>
        <w:pStyle w:val="ConsPlusNormal"/>
        <w:ind w:firstLine="540"/>
        <w:jc w:val="both"/>
      </w:pPr>
      <w:r>
        <w:t>по итогам года - не позднее 20 января года, следующего за отчетным периодом.</w:t>
      </w:r>
    </w:p>
    <w:p w:rsidR="00657408" w:rsidRDefault="00657408">
      <w:pPr>
        <w:pStyle w:val="ConsPlusNormal"/>
        <w:ind w:firstLine="540"/>
        <w:jc w:val="both"/>
      </w:pPr>
      <w:r>
        <w:t xml:space="preserve">По итогам отчетного года не позднее 20 января года, следующего за отчетным периодом, органы местного самоуправления поселений, городских округов края размещают на сайте </w:t>
      </w:r>
      <w:hyperlink w:anchor="P2520" w:history="1">
        <w:r>
          <w:rPr>
            <w:color w:val="0000FF"/>
          </w:rPr>
          <w:t>информацию</w:t>
        </w:r>
      </w:hyperlink>
      <w:r>
        <w:t xml:space="preserve"> о реализации проекта по благоустройству по форме согласно приложению N 7 к Порядку.</w:t>
      </w:r>
    </w:p>
    <w:p w:rsidR="00657408" w:rsidRDefault="00657408">
      <w:pPr>
        <w:pStyle w:val="ConsPlusNormal"/>
        <w:ind w:firstLine="540"/>
        <w:jc w:val="both"/>
      </w:pPr>
      <w:r>
        <w:t>7.3. При рассмотрении отчетов Министерство проверяет их на предмет:</w:t>
      </w:r>
    </w:p>
    <w:p w:rsidR="00657408" w:rsidRDefault="00657408">
      <w:pPr>
        <w:pStyle w:val="ConsPlusNormal"/>
        <w:ind w:firstLine="540"/>
        <w:jc w:val="both"/>
      </w:pPr>
      <w:r>
        <w:t>правильности заполнения;</w:t>
      </w:r>
    </w:p>
    <w:p w:rsidR="00657408" w:rsidRDefault="00657408">
      <w:pPr>
        <w:pStyle w:val="ConsPlusNormal"/>
        <w:ind w:firstLine="540"/>
        <w:jc w:val="both"/>
      </w:pPr>
      <w:r>
        <w:t>достоверности содержащихся в отчете сведений на основании заключенных муниципальных контрактов;</w:t>
      </w:r>
    </w:p>
    <w:p w:rsidR="00657408" w:rsidRDefault="00657408">
      <w:pPr>
        <w:pStyle w:val="ConsPlusNormal"/>
        <w:ind w:firstLine="540"/>
        <w:jc w:val="both"/>
      </w:pPr>
      <w:r>
        <w:t>соответствия сумм оплаты выполненных работ, указанных в отчете, суммам оплаты согласно платежным документам об оплате выполненных работ по благоустройству за счет субсидии.</w:t>
      </w:r>
    </w:p>
    <w:p w:rsidR="00657408" w:rsidRDefault="00657408">
      <w:pPr>
        <w:pStyle w:val="ConsPlusNormal"/>
        <w:ind w:firstLine="540"/>
        <w:jc w:val="both"/>
      </w:pPr>
      <w:r>
        <w:t>7.4. Органы местного самоуправления поселений, городских округов края несут ответственность за достоверность сведений, содержащихся в представленных отчетах.</w:t>
      </w:r>
    </w:p>
    <w:p w:rsidR="00657408" w:rsidRDefault="00657408">
      <w:pPr>
        <w:pStyle w:val="ConsPlusNormal"/>
        <w:ind w:firstLine="540"/>
        <w:jc w:val="both"/>
      </w:pPr>
      <w:r>
        <w:lastRenderedPageBreak/>
        <w:t xml:space="preserve">7.5. Министерство в течение 10 рабочих дней </w:t>
      </w:r>
      <w:proofErr w:type="gramStart"/>
      <w:r>
        <w:t>с даты регистрации</w:t>
      </w:r>
      <w:proofErr w:type="gramEnd"/>
      <w:r>
        <w:t xml:space="preserve"> отчета на сайте осуществляет проверку отчетов в соответствии с требованиями </w:t>
      </w:r>
      <w:hyperlink w:anchor="P1802" w:history="1">
        <w:r>
          <w:rPr>
            <w:color w:val="0000FF"/>
          </w:rPr>
          <w:t>пункта 7.2</w:t>
        </w:r>
      </w:hyperlink>
      <w:r>
        <w:t xml:space="preserve"> Порядка.</w:t>
      </w:r>
    </w:p>
    <w:p w:rsidR="00657408" w:rsidRDefault="00657408">
      <w:pPr>
        <w:pStyle w:val="ConsPlusNormal"/>
        <w:ind w:firstLine="540"/>
        <w:jc w:val="both"/>
      </w:pPr>
      <w:r>
        <w:t>По итогам проверки отчет считается принятым Министерством в случае, если на сайте стоит отметка о принятии отчета.</w:t>
      </w:r>
    </w:p>
    <w:p w:rsidR="00657408" w:rsidRDefault="00657408">
      <w:pPr>
        <w:pStyle w:val="ConsPlusNormal"/>
        <w:ind w:firstLine="540"/>
        <w:jc w:val="both"/>
      </w:pPr>
      <w:r>
        <w:t>Принятые отчеты в течение 10 рабочих дней направляются в Министерство на бумажном носителе.</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1</w:t>
      </w:r>
    </w:p>
    <w:p w:rsidR="00657408" w:rsidRDefault="00657408">
      <w:pPr>
        <w:pStyle w:val="ConsPlusNormal"/>
        <w:jc w:val="right"/>
      </w:pPr>
      <w:r>
        <w:t>к Порядку</w:t>
      </w:r>
    </w:p>
    <w:p w:rsidR="00657408" w:rsidRDefault="00657408">
      <w:pPr>
        <w:pStyle w:val="ConsPlusNormal"/>
        <w:jc w:val="right"/>
      </w:pPr>
      <w:r>
        <w:t>проведения конкурса "Жители - за чистоту</w:t>
      </w:r>
    </w:p>
    <w:p w:rsidR="00657408" w:rsidRDefault="00657408">
      <w:pPr>
        <w:pStyle w:val="ConsPlusNormal"/>
        <w:jc w:val="right"/>
      </w:pPr>
      <w:r>
        <w:t>и благоустройство" в сельских поселениях,</w:t>
      </w:r>
    </w:p>
    <w:p w:rsidR="00657408" w:rsidRDefault="00657408">
      <w:pPr>
        <w:pStyle w:val="ConsPlusNormal"/>
        <w:jc w:val="right"/>
      </w:pPr>
      <w:r>
        <w:t>порядок, условия предоставления и расходования</w:t>
      </w:r>
    </w:p>
    <w:p w:rsidR="00657408" w:rsidRDefault="00657408">
      <w:pPr>
        <w:pStyle w:val="ConsPlusNormal"/>
        <w:jc w:val="right"/>
      </w:pPr>
      <w:r>
        <w:t>средств субсидий бюджетам муниципальных</w:t>
      </w:r>
    </w:p>
    <w:p w:rsidR="00657408" w:rsidRDefault="00657408">
      <w:pPr>
        <w:pStyle w:val="ConsPlusNormal"/>
        <w:jc w:val="right"/>
      </w:pPr>
      <w:r>
        <w:t>образований края для реализации проектов</w:t>
      </w:r>
    </w:p>
    <w:p w:rsidR="00657408" w:rsidRDefault="00657408">
      <w:pPr>
        <w:pStyle w:val="ConsPlusNormal"/>
        <w:jc w:val="right"/>
      </w:pPr>
      <w:r>
        <w:t>по благоустройству территорий поселений,</w:t>
      </w:r>
    </w:p>
    <w:p w:rsidR="00657408" w:rsidRDefault="00657408">
      <w:pPr>
        <w:pStyle w:val="ConsPlusNormal"/>
        <w:jc w:val="right"/>
      </w:pPr>
      <w:r>
        <w:t>городских округов, инициированных гражданами,</w:t>
      </w:r>
    </w:p>
    <w:p w:rsidR="00657408" w:rsidRDefault="00657408">
      <w:pPr>
        <w:pStyle w:val="ConsPlusNormal"/>
        <w:jc w:val="right"/>
      </w:pPr>
      <w:r>
        <w:t xml:space="preserve">порядок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 а также</w:t>
      </w:r>
    </w:p>
    <w:p w:rsidR="00657408" w:rsidRDefault="00657408">
      <w:pPr>
        <w:pStyle w:val="ConsPlusNormal"/>
        <w:jc w:val="right"/>
      </w:pPr>
      <w:r>
        <w:t>перечень отчетных документов</w:t>
      </w:r>
    </w:p>
    <w:p w:rsidR="00657408" w:rsidRDefault="00657408">
      <w:pPr>
        <w:pStyle w:val="ConsPlusNormal"/>
        <w:jc w:val="both"/>
      </w:pPr>
    </w:p>
    <w:p w:rsidR="00657408" w:rsidRDefault="00657408">
      <w:pPr>
        <w:pStyle w:val="ConsPlusNonformat"/>
        <w:jc w:val="both"/>
      </w:pPr>
      <w:bookmarkStart w:id="35" w:name="P1832"/>
      <w:bookmarkEnd w:id="35"/>
      <w:r>
        <w:t xml:space="preserve">                                  Заявка</w:t>
      </w:r>
    </w:p>
    <w:p w:rsidR="00657408" w:rsidRDefault="00657408">
      <w:pPr>
        <w:pStyle w:val="ConsPlusNonformat"/>
        <w:jc w:val="both"/>
      </w:pPr>
      <w:r>
        <w:t xml:space="preserve">                на участие в конкурсе "Жители - за чистоту</w:t>
      </w:r>
    </w:p>
    <w:p w:rsidR="00657408" w:rsidRDefault="00657408">
      <w:pPr>
        <w:pStyle w:val="ConsPlusNonformat"/>
        <w:jc w:val="both"/>
      </w:pPr>
      <w:r>
        <w:t xml:space="preserve">                            и благоустройство"</w:t>
      </w:r>
    </w:p>
    <w:p w:rsidR="00657408" w:rsidRDefault="00657408">
      <w:pPr>
        <w:pStyle w:val="ConsPlusNonformat"/>
        <w:jc w:val="both"/>
      </w:pPr>
    </w:p>
    <w:p w:rsidR="00657408" w:rsidRDefault="00657408">
      <w:pPr>
        <w:pStyle w:val="ConsPlusNonformat"/>
        <w:jc w:val="both"/>
      </w:pPr>
      <w:r>
        <w:t>Муниципальное образование _________________________________________________</w:t>
      </w:r>
    </w:p>
    <w:p w:rsidR="00657408" w:rsidRDefault="00657408">
      <w:pPr>
        <w:pStyle w:val="ConsPlusNonformat"/>
        <w:jc w:val="both"/>
      </w:pPr>
      <w:r>
        <w:t xml:space="preserve">                                         (сельское поселение)</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(наименование муниципального района)</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направляет для участия в конкурсе проект __________________________________</w:t>
      </w:r>
    </w:p>
    <w:p w:rsidR="00657408" w:rsidRDefault="00657408">
      <w:pPr>
        <w:pStyle w:val="ConsPlusNonformat"/>
        <w:jc w:val="both"/>
      </w:pPr>
      <w:r>
        <w:t xml:space="preserve">                                              (наименование проекта)</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Наличие этапов при реализации проекта по благоустройству (да, нет).</w:t>
      </w:r>
    </w:p>
    <w:p w:rsidR="00657408" w:rsidRDefault="00657408">
      <w:pPr>
        <w:pStyle w:val="ConsPlusNonformat"/>
        <w:jc w:val="both"/>
      </w:pPr>
    </w:p>
    <w:p w:rsidR="00657408" w:rsidRDefault="00657408">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657408">
        <w:tc>
          <w:tcPr>
            <w:tcW w:w="7370" w:type="dxa"/>
          </w:tcPr>
          <w:p w:rsidR="00657408" w:rsidRDefault="00657408">
            <w:pPr>
              <w:pStyle w:val="ConsPlusNormal"/>
              <w:jc w:val="center"/>
            </w:pPr>
            <w:r>
              <w:t>Стоимость первого этапа</w:t>
            </w:r>
          </w:p>
        </w:tc>
        <w:tc>
          <w:tcPr>
            <w:tcW w:w="1701" w:type="dxa"/>
          </w:tcPr>
          <w:p w:rsidR="00657408" w:rsidRDefault="00657408">
            <w:pPr>
              <w:pStyle w:val="ConsPlusNormal"/>
              <w:jc w:val="center"/>
            </w:pPr>
            <w:r>
              <w:t>Сумма</w:t>
            </w:r>
          </w:p>
        </w:tc>
      </w:tr>
      <w:tr w:rsidR="00657408">
        <w:tc>
          <w:tcPr>
            <w:tcW w:w="7370" w:type="dxa"/>
          </w:tcPr>
          <w:p w:rsidR="00657408" w:rsidRDefault="00657408">
            <w:pPr>
              <w:pStyle w:val="ConsPlusNormal"/>
            </w:pPr>
            <w:r>
              <w:t>Размер средств субсидии на реализацию проекта по благоустройству</w:t>
            </w:r>
          </w:p>
        </w:tc>
        <w:tc>
          <w:tcPr>
            <w:tcW w:w="1701" w:type="dxa"/>
          </w:tcPr>
          <w:p w:rsidR="00657408" w:rsidRDefault="00657408">
            <w:pPr>
              <w:pStyle w:val="ConsPlusNormal"/>
            </w:pPr>
          </w:p>
        </w:tc>
      </w:tr>
      <w:tr w:rsidR="00657408">
        <w:tc>
          <w:tcPr>
            <w:tcW w:w="7370" w:type="dxa"/>
          </w:tcPr>
          <w:p w:rsidR="00657408" w:rsidRDefault="00657408">
            <w:pPr>
              <w:pStyle w:val="ConsPlusNormal"/>
            </w:pPr>
            <w:r>
              <w:t>Размер средств местного бюджета на софинансирование</w:t>
            </w:r>
          </w:p>
        </w:tc>
        <w:tc>
          <w:tcPr>
            <w:tcW w:w="1701" w:type="dxa"/>
          </w:tcPr>
          <w:p w:rsidR="00657408" w:rsidRDefault="00657408">
            <w:pPr>
              <w:pStyle w:val="ConsPlusNormal"/>
            </w:pPr>
          </w:p>
        </w:tc>
      </w:tr>
      <w:tr w:rsidR="00657408">
        <w:tc>
          <w:tcPr>
            <w:tcW w:w="7370" w:type="dxa"/>
          </w:tcPr>
          <w:p w:rsidR="00657408" w:rsidRDefault="00657408">
            <w:pPr>
              <w:pStyle w:val="ConsPlusNormal"/>
            </w:pPr>
            <w:r>
              <w:t>Размер средств внебюджетных источников</w:t>
            </w:r>
          </w:p>
        </w:tc>
        <w:tc>
          <w:tcPr>
            <w:tcW w:w="1701" w:type="dxa"/>
          </w:tcPr>
          <w:p w:rsidR="00657408" w:rsidRDefault="00657408">
            <w:pPr>
              <w:pStyle w:val="ConsPlusNormal"/>
            </w:pPr>
          </w:p>
        </w:tc>
      </w:tr>
      <w:tr w:rsidR="00657408">
        <w:tc>
          <w:tcPr>
            <w:tcW w:w="7370" w:type="dxa"/>
          </w:tcPr>
          <w:p w:rsidR="00657408" w:rsidRDefault="00657408">
            <w:pPr>
              <w:pStyle w:val="ConsPlusNormal"/>
            </w:pPr>
            <w:r>
              <w:t>Итого по первому этапу</w:t>
            </w:r>
          </w:p>
        </w:tc>
        <w:tc>
          <w:tcPr>
            <w:tcW w:w="1701" w:type="dxa"/>
          </w:tcPr>
          <w:p w:rsidR="00657408" w:rsidRDefault="00657408">
            <w:pPr>
              <w:pStyle w:val="ConsPlusNormal"/>
            </w:pPr>
          </w:p>
        </w:tc>
      </w:tr>
      <w:tr w:rsidR="00657408">
        <w:tc>
          <w:tcPr>
            <w:tcW w:w="7370" w:type="dxa"/>
          </w:tcPr>
          <w:p w:rsidR="00657408" w:rsidRDefault="00657408">
            <w:pPr>
              <w:pStyle w:val="ConsPlusNormal"/>
              <w:jc w:val="center"/>
            </w:pPr>
            <w:r>
              <w:t xml:space="preserve">Стоимость второго этапа </w:t>
            </w:r>
            <w:hyperlink w:anchor="P1876" w:history="1">
              <w:r>
                <w:rPr>
                  <w:color w:val="0000FF"/>
                </w:rPr>
                <w:t>&lt;*&gt;</w:t>
              </w:r>
            </w:hyperlink>
          </w:p>
        </w:tc>
        <w:tc>
          <w:tcPr>
            <w:tcW w:w="1701" w:type="dxa"/>
          </w:tcPr>
          <w:p w:rsidR="00657408" w:rsidRDefault="00657408">
            <w:pPr>
              <w:pStyle w:val="ConsPlusNormal"/>
              <w:jc w:val="center"/>
            </w:pPr>
            <w:r>
              <w:t>Сумма</w:t>
            </w:r>
          </w:p>
        </w:tc>
      </w:tr>
      <w:tr w:rsidR="00657408">
        <w:tc>
          <w:tcPr>
            <w:tcW w:w="7370" w:type="dxa"/>
          </w:tcPr>
          <w:p w:rsidR="00657408" w:rsidRDefault="00657408">
            <w:pPr>
              <w:pStyle w:val="ConsPlusNormal"/>
            </w:pPr>
            <w:r>
              <w:t>Размер средств местного бюджета</w:t>
            </w:r>
          </w:p>
        </w:tc>
        <w:tc>
          <w:tcPr>
            <w:tcW w:w="1701" w:type="dxa"/>
          </w:tcPr>
          <w:p w:rsidR="00657408" w:rsidRDefault="00657408">
            <w:pPr>
              <w:pStyle w:val="ConsPlusNormal"/>
            </w:pPr>
          </w:p>
        </w:tc>
      </w:tr>
      <w:tr w:rsidR="00657408">
        <w:tc>
          <w:tcPr>
            <w:tcW w:w="7370" w:type="dxa"/>
          </w:tcPr>
          <w:p w:rsidR="00657408" w:rsidRDefault="00657408">
            <w:pPr>
              <w:pStyle w:val="ConsPlusNormal"/>
            </w:pPr>
            <w:r>
              <w:t>Размер средств внебюджетных источников</w:t>
            </w:r>
          </w:p>
        </w:tc>
        <w:tc>
          <w:tcPr>
            <w:tcW w:w="1701" w:type="dxa"/>
          </w:tcPr>
          <w:p w:rsidR="00657408" w:rsidRDefault="00657408">
            <w:pPr>
              <w:pStyle w:val="ConsPlusNormal"/>
            </w:pPr>
          </w:p>
        </w:tc>
      </w:tr>
      <w:tr w:rsidR="00657408">
        <w:tc>
          <w:tcPr>
            <w:tcW w:w="7370" w:type="dxa"/>
          </w:tcPr>
          <w:p w:rsidR="00657408" w:rsidRDefault="00657408">
            <w:pPr>
              <w:pStyle w:val="ConsPlusNormal"/>
            </w:pPr>
            <w:r>
              <w:t>Итого по второму этапу</w:t>
            </w:r>
          </w:p>
        </w:tc>
        <w:tc>
          <w:tcPr>
            <w:tcW w:w="1701" w:type="dxa"/>
          </w:tcPr>
          <w:p w:rsidR="00657408" w:rsidRDefault="00657408">
            <w:pPr>
              <w:pStyle w:val="ConsPlusNormal"/>
            </w:pPr>
          </w:p>
        </w:tc>
      </w:tr>
    </w:tbl>
    <w:p w:rsidR="00657408" w:rsidRDefault="00657408">
      <w:pPr>
        <w:pStyle w:val="ConsPlusNormal"/>
        <w:jc w:val="both"/>
      </w:pPr>
    </w:p>
    <w:p w:rsidR="00657408" w:rsidRDefault="00657408">
      <w:pPr>
        <w:pStyle w:val="ConsPlusNonformat"/>
        <w:jc w:val="both"/>
      </w:pPr>
      <w:r>
        <w:lastRenderedPageBreak/>
        <w:t xml:space="preserve">Срок реализации проекта по благоустройству с ____ </w:t>
      </w:r>
      <w:proofErr w:type="gramStart"/>
      <w:r>
        <w:t>по</w:t>
      </w:r>
      <w:proofErr w:type="gramEnd"/>
      <w:r>
        <w:t xml:space="preserve"> ____ года, в том числе</w:t>
      </w:r>
    </w:p>
    <w:p w:rsidR="00657408" w:rsidRDefault="00657408">
      <w:pPr>
        <w:pStyle w:val="ConsPlusNonformat"/>
        <w:jc w:val="both"/>
      </w:pPr>
      <w:r>
        <w:t>по этапам:</w:t>
      </w:r>
    </w:p>
    <w:p w:rsidR="00657408" w:rsidRDefault="00657408">
      <w:pPr>
        <w:pStyle w:val="ConsPlusNonformat"/>
        <w:jc w:val="both"/>
      </w:pPr>
      <w:r>
        <w:t xml:space="preserve">I этап с ____ </w:t>
      </w:r>
      <w:proofErr w:type="gramStart"/>
      <w:r>
        <w:t>по</w:t>
      </w:r>
      <w:proofErr w:type="gramEnd"/>
      <w:r>
        <w:t xml:space="preserve"> ____ года;</w:t>
      </w:r>
    </w:p>
    <w:p w:rsidR="00657408" w:rsidRDefault="00657408">
      <w:pPr>
        <w:pStyle w:val="ConsPlusNonformat"/>
        <w:jc w:val="both"/>
      </w:pPr>
      <w:r>
        <w:t xml:space="preserve">II этап с ____ </w:t>
      </w:r>
      <w:proofErr w:type="gramStart"/>
      <w:r>
        <w:t>по</w:t>
      </w:r>
      <w:proofErr w:type="gramEnd"/>
      <w:r>
        <w:t xml:space="preserve"> ____ года.</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w:t>
      </w:r>
      <w:proofErr w:type="gramStart"/>
      <w:r>
        <w:t>(краткое описание проекта (не более 5 предложений)</w:t>
      </w:r>
      <w:proofErr w:type="gramEnd"/>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p>
    <w:p w:rsidR="00657408" w:rsidRDefault="00657408">
      <w:pPr>
        <w:pStyle w:val="ConsPlusNonformat"/>
        <w:jc w:val="both"/>
      </w:pPr>
      <w:r>
        <w:t>Приложение _________________________</w:t>
      </w:r>
    </w:p>
    <w:p w:rsidR="00657408" w:rsidRDefault="00657408">
      <w:pPr>
        <w:pStyle w:val="ConsPlusNonformat"/>
        <w:jc w:val="both"/>
      </w:pPr>
      <w:r>
        <w:t>--------------------------------</w:t>
      </w:r>
    </w:p>
    <w:p w:rsidR="00657408" w:rsidRDefault="00657408">
      <w:pPr>
        <w:pStyle w:val="ConsPlusNonformat"/>
        <w:jc w:val="both"/>
      </w:pPr>
      <w:bookmarkStart w:id="36" w:name="P1876"/>
      <w:bookmarkEnd w:id="36"/>
      <w:r>
        <w:t xml:space="preserve">&lt;*&gt;  Заполняется  при  условии, что проект содержит два этапа реализации </w:t>
      </w:r>
      <w:proofErr w:type="gramStart"/>
      <w:r>
        <w:t>по</w:t>
      </w:r>
      <w:proofErr w:type="gramEnd"/>
    </w:p>
    <w:p w:rsidR="00657408" w:rsidRDefault="00657408">
      <w:pPr>
        <w:pStyle w:val="ConsPlusNonformat"/>
        <w:jc w:val="both"/>
      </w:pPr>
      <w:r>
        <w:t>благоустройству.</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bookmarkStart w:id="37" w:name="P1883"/>
      <w:bookmarkEnd w:id="37"/>
      <w:r>
        <w:t>Приложение N 2</w:t>
      </w:r>
    </w:p>
    <w:p w:rsidR="00657408" w:rsidRDefault="00657408">
      <w:pPr>
        <w:pStyle w:val="ConsPlusNormal"/>
        <w:jc w:val="right"/>
      </w:pPr>
      <w:r>
        <w:t>к Порядку</w:t>
      </w:r>
    </w:p>
    <w:p w:rsidR="00657408" w:rsidRDefault="00657408">
      <w:pPr>
        <w:pStyle w:val="ConsPlusNormal"/>
        <w:jc w:val="right"/>
      </w:pPr>
      <w:r>
        <w:t>проведения конкурса "Жители - за чистоту</w:t>
      </w:r>
    </w:p>
    <w:p w:rsidR="00657408" w:rsidRDefault="00657408">
      <w:pPr>
        <w:pStyle w:val="ConsPlusNormal"/>
        <w:jc w:val="right"/>
      </w:pPr>
      <w:r>
        <w:t>и благоустройство" в сельских поселениях,</w:t>
      </w:r>
    </w:p>
    <w:p w:rsidR="00657408" w:rsidRDefault="00657408">
      <w:pPr>
        <w:pStyle w:val="ConsPlusNormal"/>
        <w:jc w:val="right"/>
      </w:pPr>
      <w:r>
        <w:t>порядок, условия предоставления и расходования</w:t>
      </w:r>
    </w:p>
    <w:p w:rsidR="00657408" w:rsidRDefault="00657408">
      <w:pPr>
        <w:pStyle w:val="ConsPlusNormal"/>
        <w:jc w:val="right"/>
      </w:pPr>
      <w:r>
        <w:t>средств субсидий бюджетам муниципальных</w:t>
      </w:r>
    </w:p>
    <w:p w:rsidR="00657408" w:rsidRDefault="00657408">
      <w:pPr>
        <w:pStyle w:val="ConsPlusNormal"/>
        <w:jc w:val="right"/>
      </w:pPr>
      <w:r>
        <w:t>образований края для реализации проектов</w:t>
      </w:r>
    </w:p>
    <w:p w:rsidR="00657408" w:rsidRDefault="00657408">
      <w:pPr>
        <w:pStyle w:val="ConsPlusNormal"/>
        <w:jc w:val="right"/>
      </w:pPr>
      <w:r>
        <w:t>по благоустройству территорий поселений,</w:t>
      </w:r>
    </w:p>
    <w:p w:rsidR="00657408" w:rsidRDefault="00657408">
      <w:pPr>
        <w:pStyle w:val="ConsPlusNormal"/>
        <w:jc w:val="right"/>
      </w:pPr>
      <w:r>
        <w:t>городских округов, инициированных гражданами,</w:t>
      </w:r>
    </w:p>
    <w:p w:rsidR="00657408" w:rsidRDefault="00657408">
      <w:pPr>
        <w:pStyle w:val="ConsPlusNormal"/>
        <w:jc w:val="right"/>
      </w:pPr>
      <w:r>
        <w:t xml:space="preserve">порядок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 а также</w:t>
      </w:r>
    </w:p>
    <w:p w:rsidR="00657408" w:rsidRDefault="00657408">
      <w:pPr>
        <w:pStyle w:val="ConsPlusNormal"/>
        <w:jc w:val="right"/>
      </w:pPr>
      <w:r>
        <w:t>перечень отчетных документов</w:t>
      </w:r>
    </w:p>
    <w:p w:rsidR="00657408" w:rsidRDefault="00657408">
      <w:pPr>
        <w:pStyle w:val="ConsPlusNormal"/>
        <w:jc w:val="both"/>
      </w:pPr>
    </w:p>
    <w:p w:rsidR="00657408" w:rsidRDefault="00657408">
      <w:pPr>
        <w:pStyle w:val="ConsPlusNormal"/>
        <w:jc w:val="center"/>
        <w:outlineLvl w:val="4"/>
      </w:pPr>
      <w:r>
        <w:t>Бюджет проекта по благоустройству</w:t>
      </w:r>
    </w:p>
    <w:p w:rsidR="00657408" w:rsidRDefault="00657408">
      <w:pPr>
        <w:pStyle w:val="ConsPlusNormal"/>
        <w:jc w:val="center"/>
      </w:pPr>
      <w:r>
        <w:t>__________________________________________________________</w:t>
      </w:r>
    </w:p>
    <w:p w:rsidR="00657408" w:rsidRDefault="00657408">
      <w:pPr>
        <w:pStyle w:val="ConsPlusNormal"/>
        <w:jc w:val="center"/>
      </w:pPr>
      <w:r>
        <w:t>(наименование проекта)</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819"/>
        <w:gridCol w:w="2268"/>
      </w:tblGrid>
      <w:tr w:rsidR="00657408">
        <w:tc>
          <w:tcPr>
            <w:tcW w:w="1984" w:type="dxa"/>
          </w:tcPr>
          <w:p w:rsidR="00657408" w:rsidRDefault="00657408">
            <w:pPr>
              <w:pStyle w:val="ConsPlusNormal"/>
              <w:jc w:val="center"/>
            </w:pPr>
            <w:r>
              <w:t>Первый этап</w:t>
            </w:r>
          </w:p>
        </w:tc>
        <w:tc>
          <w:tcPr>
            <w:tcW w:w="4819" w:type="dxa"/>
          </w:tcPr>
          <w:p w:rsidR="00657408" w:rsidRDefault="00657408">
            <w:pPr>
              <w:pStyle w:val="ConsPlusNormal"/>
              <w:jc w:val="center"/>
            </w:pPr>
            <w:r>
              <w:t>Наименование оборудования (материалов), которое предполагается приобрести в рамках реализации проекта</w:t>
            </w:r>
          </w:p>
        </w:tc>
        <w:tc>
          <w:tcPr>
            <w:tcW w:w="2268" w:type="dxa"/>
          </w:tcPr>
          <w:p w:rsidR="00657408" w:rsidRDefault="00657408">
            <w:pPr>
              <w:pStyle w:val="ConsPlusNormal"/>
              <w:jc w:val="center"/>
            </w:pPr>
            <w:r>
              <w:t>Размер средств, рублей</w:t>
            </w:r>
          </w:p>
        </w:tc>
      </w:tr>
      <w:tr w:rsidR="00657408">
        <w:tc>
          <w:tcPr>
            <w:tcW w:w="1984" w:type="dxa"/>
          </w:tcPr>
          <w:p w:rsidR="00657408" w:rsidRDefault="00657408">
            <w:pPr>
              <w:pStyle w:val="ConsPlusNormal"/>
              <w:jc w:val="center"/>
            </w:pPr>
            <w:r>
              <w:t>1</w:t>
            </w:r>
          </w:p>
        </w:tc>
        <w:tc>
          <w:tcPr>
            <w:tcW w:w="4819" w:type="dxa"/>
          </w:tcPr>
          <w:p w:rsidR="00657408" w:rsidRDefault="00657408">
            <w:pPr>
              <w:pStyle w:val="ConsPlusNormal"/>
              <w:jc w:val="center"/>
            </w:pPr>
            <w:r>
              <w:t>2</w:t>
            </w:r>
          </w:p>
        </w:tc>
        <w:tc>
          <w:tcPr>
            <w:tcW w:w="2268" w:type="dxa"/>
          </w:tcPr>
          <w:p w:rsidR="00657408" w:rsidRDefault="00657408">
            <w:pPr>
              <w:pStyle w:val="ConsPlusNormal"/>
              <w:jc w:val="center"/>
            </w:pPr>
            <w:r>
              <w:t>3</w:t>
            </w:r>
          </w:p>
        </w:tc>
      </w:tr>
      <w:tr w:rsidR="00657408">
        <w:tc>
          <w:tcPr>
            <w:tcW w:w="1984" w:type="dxa"/>
          </w:tcPr>
          <w:p w:rsidR="00657408" w:rsidRDefault="00657408">
            <w:pPr>
              <w:pStyle w:val="ConsPlusNormal"/>
            </w:pPr>
            <w:r>
              <w:t>Всего</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r w:rsidR="00657408">
        <w:tc>
          <w:tcPr>
            <w:tcW w:w="1984" w:type="dxa"/>
          </w:tcPr>
          <w:p w:rsidR="00657408" w:rsidRDefault="00657408">
            <w:pPr>
              <w:pStyle w:val="ConsPlusNormal"/>
            </w:pPr>
          </w:p>
        </w:tc>
        <w:tc>
          <w:tcPr>
            <w:tcW w:w="4819" w:type="dxa"/>
          </w:tcPr>
          <w:p w:rsidR="00657408" w:rsidRDefault="00657408">
            <w:pPr>
              <w:pStyle w:val="ConsPlusNormal"/>
            </w:pPr>
            <w:r>
              <w:t>Виды работ, которые предполагается выполнить в рамках реализации проекта</w:t>
            </w:r>
          </w:p>
        </w:tc>
        <w:tc>
          <w:tcPr>
            <w:tcW w:w="2268" w:type="dxa"/>
          </w:tcPr>
          <w:p w:rsidR="00657408" w:rsidRDefault="00657408">
            <w:pPr>
              <w:pStyle w:val="ConsPlusNormal"/>
            </w:pPr>
            <w:r>
              <w:t>Размер средств, рублей</w:t>
            </w:r>
          </w:p>
        </w:tc>
      </w:tr>
      <w:tr w:rsidR="00657408">
        <w:tc>
          <w:tcPr>
            <w:tcW w:w="1984" w:type="dxa"/>
          </w:tcPr>
          <w:p w:rsidR="00657408" w:rsidRDefault="00657408">
            <w:pPr>
              <w:pStyle w:val="ConsPlusNormal"/>
            </w:pPr>
          </w:p>
        </w:tc>
        <w:tc>
          <w:tcPr>
            <w:tcW w:w="4819" w:type="dxa"/>
          </w:tcPr>
          <w:p w:rsidR="00657408" w:rsidRDefault="00657408">
            <w:pPr>
              <w:pStyle w:val="ConsPlusNormal"/>
            </w:pPr>
          </w:p>
        </w:tc>
        <w:tc>
          <w:tcPr>
            <w:tcW w:w="2268" w:type="dxa"/>
          </w:tcPr>
          <w:p w:rsidR="00657408" w:rsidRDefault="00657408">
            <w:pPr>
              <w:pStyle w:val="ConsPlusNormal"/>
            </w:pPr>
          </w:p>
        </w:tc>
      </w:tr>
      <w:tr w:rsidR="00657408">
        <w:tc>
          <w:tcPr>
            <w:tcW w:w="1984" w:type="dxa"/>
          </w:tcPr>
          <w:p w:rsidR="00657408" w:rsidRDefault="00657408">
            <w:pPr>
              <w:pStyle w:val="ConsPlusNormal"/>
            </w:pPr>
            <w:r>
              <w:t>Всего</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r w:rsidR="00657408">
        <w:tc>
          <w:tcPr>
            <w:tcW w:w="1984" w:type="dxa"/>
          </w:tcPr>
          <w:p w:rsidR="00657408" w:rsidRDefault="00657408">
            <w:pPr>
              <w:pStyle w:val="ConsPlusNormal"/>
            </w:pPr>
            <w:r>
              <w:t>Итого на первый этап</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bl>
    <w:p w:rsidR="00657408" w:rsidRDefault="00657408">
      <w:pPr>
        <w:pStyle w:val="ConsPlusNormal"/>
        <w:jc w:val="both"/>
      </w:pPr>
    </w:p>
    <w:p w:rsidR="00657408" w:rsidRDefault="00657408">
      <w:pPr>
        <w:pStyle w:val="ConsPlusNormal"/>
        <w:jc w:val="center"/>
        <w:outlineLvl w:val="4"/>
      </w:pPr>
      <w:r>
        <w:t xml:space="preserve">Информация о втором этапе проекта по благоустройству </w:t>
      </w:r>
      <w:hyperlink w:anchor="P1947" w:history="1">
        <w:r>
          <w:rPr>
            <w:color w:val="0000FF"/>
          </w:rPr>
          <w:t>&lt;*&gt;</w:t>
        </w:r>
      </w:hyperlink>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819"/>
        <w:gridCol w:w="2268"/>
      </w:tblGrid>
      <w:tr w:rsidR="00657408">
        <w:tc>
          <w:tcPr>
            <w:tcW w:w="1984" w:type="dxa"/>
          </w:tcPr>
          <w:p w:rsidR="00657408" w:rsidRDefault="00657408">
            <w:pPr>
              <w:pStyle w:val="ConsPlusNormal"/>
              <w:jc w:val="center"/>
            </w:pPr>
            <w:r>
              <w:t>Второй этап</w:t>
            </w:r>
          </w:p>
        </w:tc>
        <w:tc>
          <w:tcPr>
            <w:tcW w:w="4819" w:type="dxa"/>
          </w:tcPr>
          <w:p w:rsidR="00657408" w:rsidRDefault="00657408">
            <w:pPr>
              <w:pStyle w:val="ConsPlusNormal"/>
              <w:jc w:val="center"/>
            </w:pPr>
            <w:r>
              <w:t xml:space="preserve">Наименование оборудования (материалов), </w:t>
            </w:r>
            <w:r>
              <w:lastRenderedPageBreak/>
              <w:t>которое предполагается приобрести в рамках реализации проекта</w:t>
            </w:r>
          </w:p>
        </w:tc>
        <w:tc>
          <w:tcPr>
            <w:tcW w:w="2268" w:type="dxa"/>
          </w:tcPr>
          <w:p w:rsidR="00657408" w:rsidRDefault="00657408">
            <w:pPr>
              <w:pStyle w:val="ConsPlusNormal"/>
              <w:jc w:val="center"/>
            </w:pPr>
            <w:r>
              <w:lastRenderedPageBreak/>
              <w:t xml:space="preserve">Размер средств, </w:t>
            </w:r>
            <w:r>
              <w:lastRenderedPageBreak/>
              <w:t>рублей</w:t>
            </w:r>
          </w:p>
        </w:tc>
      </w:tr>
      <w:tr w:rsidR="00657408">
        <w:tc>
          <w:tcPr>
            <w:tcW w:w="1984" w:type="dxa"/>
          </w:tcPr>
          <w:p w:rsidR="00657408" w:rsidRDefault="00657408">
            <w:pPr>
              <w:pStyle w:val="ConsPlusNormal"/>
              <w:jc w:val="center"/>
            </w:pPr>
            <w:r>
              <w:lastRenderedPageBreak/>
              <w:t>1</w:t>
            </w:r>
          </w:p>
        </w:tc>
        <w:tc>
          <w:tcPr>
            <w:tcW w:w="4819" w:type="dxa"/>
          </w:tcPr>
          <w:p w:rsidR="00657408" w:rsidRDefault="00657408">
            <w:pPr>
              <w:pStyle w:val="ConsPlusNormal"/>
              <w:jc w:val="center"/>
            </w:pPr>
            <w:r>
              <w:t>2</w:t>
            </w:r>
          </w:p>
        </w:tc>
        <w:tc>
          <w:tcPr>
            <w:tcW w:w="2268" w:type="dxa"/>
          </w:tcPr>
          <w:p w:rsidR="00657408" w:rsidRDefault="00657408">
            <w:pPr>
              <w:pStyle w:val="ConsPlusNormal"/>
              <w:jc w:val="center"/>
            </w:pPr>
            <w:r>
              <w:t>3</w:t>
            </w:r>
          </w:p>
        </w:tc>
      </w:tr>
      <w:tr w:rsidR="00657408">
        <w:tc>
          <w:tcPr>
            <w:tcW w:w="1984" w:type="dxa"/>
          </w:tcPr>
          <w:p w:rsidR="00657408" w:rsidRDefault="00657408">
            <w:pPr>
              <w:pStyle w:val="ConsPlusNormal"/>
            </w:pPr>
            <w:r>
              <w:t>Всего</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r w:rsidR="00657408">
        <w:tc>
          <w:tcPr>
            <w:tcW w:w="1984" w:type="dxa"/>
          </w:tcPr>
          <w:p w:rsidR="00657408" w:rsidRDefault="00657408">
            <w:pPr>
              <w:pStyle w:val="ConsPlusNormal"/>
            </w:pPr>
          </w:p>
        </w:tc>
        <w:tc>
          <w:tcPr>
            <w:tcW w:w="4819" w:type="dxa"/>
          </w:tcPr>
          <w:p w:rsidR="00657408" w:rsidRDefault="00657408">
            <w:pPr>
              <w:pStyle w:val="ConsPlusNormal"/>
            </w:pPr>
            <w:r>
              <w:t>Виды работ, которые предполагается выполнить в рамках реализации проекта</w:t>
            </w:r>
          </w:p>
        </w:tc>
        <w:tc>
          <w:tcPr>
            <w:tcW w:w="2268" w:type="dxa"/>
          </w:tcPr>
          <w:p w:rsidR="00657408" w:rsidRDefault="00657408">
            <w:pPr>
              <w:pStyle w:val="ConsPlusNormal"/>
            </w:pPr>
            <w:r>
              <w:t>Размер средств, рублей</w:t>
            </w:r>
          </w:p>
        </w:tc>
      </w:tr>
      <w:tr w:rsidR="00657408">
        <w:tc>
          <w:tcPr>
            <w:tcW w:w="1984" w:type="dxa"/>
          </w:tcPr>
          <w:p w:rsidR="00657408" w:rsidRDefault="00657408">
            <w:pPr>
              <w:pStyle w:val="ConsPlusNormal"/>
            </w:pPr>
          </w:p>
        </w:tc>
        <w:tc>
          <w:tcPr>
            <w:tcW w:w="4819" w:type="dxa"/>
          </w:tcPr>
          <w:p w:rsidR="00657408" w:rsidRDefault="00657408">
            <w:pPr>
              <w:pStyle w:val="ConsPlusNormal"/>
            </w:pPr>
          </w:p>
        </w:tc>
        <w:tc>
          <w:tcPr>
            <w:tcW w:w="2268" w:type="dxa"/>
          </w:tcPr>
          <w:p w:rsidR="00657408" w:rsidRDefault="00657408">
            <w:pPr>
              <w:pStyle w:val="ConsPlusNormal"/>
            </w:pPr>
          </w:p>
        </w:tc>
      </w:tr>
      <w:tr w:rsidR="00657408">
        <w:tc>
          <w:tcPr>
            <w:tcW w:w="1984" w:type="dxa"/>
          </w:tcPr>
          <w:p w:rsidR="00657408" w:rsidRDefault="00657408">
            <w:pPr>
              <w:pStyle w:val="ConsPlusNormal"/>
            </w:pPr>
            <w:r>
              <w:t>Всего</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r w:rsidR="00657408">
        <w:tc>
          <w:tcPr>
            <w:tcW w:w="1984" w:type="dxa"/>
          </w:tcPr>
          <w:p w:rsidR="00657408" w:rsidRDefault="00657408">
            <w:pPr>
              <w:pStyle w:val="ConsPlusNormal"/>
            </w:pPr>
            <w:r>
              <w:t>Итого на второй этап</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bl>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38" w:name="P1947"/>
      <w:bookmarkEnd w:id="38"/>
      <w:r>
        <w:t>&lt;*&gt; Заполняется при условии, что проект содержит два этапа реализации по благоустройству.</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3</w:t>
      </w:r>
    </w:p>
    <w:p w:rsidR="00657408" w:rsidRDefault="00657408">
      <w:pPr>
        <w:pStyle w:val="ConsPlusNormal"/>
        <w:jc w:val="right"/>
      </w:pPr>
      <w:r>
        <w:t>к Порядку</w:t>
      </w:r>
    </w:p>
    <w:p w:rsidR="00657408" w:rsidRDefault="00657408">
      <w:pPr>
        <w:pStyle w:val="ConsPlusNormal"/>
        <w:jc w:val="right"/>
      </w:pPr>
      <w:r>
        <w:t>проведения конкурса "Жители - за чистоту</w:t>
      </w:r>
    </w:p>
    <w:p w:rsidR="00657408" w:rsidRDefault="00657408">
      <w:pPr>
        <w:pStyle w:val="ConsPlusNormal"/>
        <w:jc w:val="right"/>
      </w:pPr>
      <w:r>
        <w:t>и благоустройство" в сельских поселениях,</w:t>
      </w:r>
    </w:p>
    <w:p w:rsidR="00657408" w:rsidRDefault="00657408">
      <w:pPr>
        <w:pStyle w:val="ConsPlusNormal"/>
        <w:jc w:val="right"/>
      </w:pPr>
      <w:r>
        <w:t>порядок, условия предоставления и расходования</w:t>
      </w:r>
    </w:p>
    <w:p w:rsidR="00657408" w:rsidRDefault="00657408">
      <w:pPr>
        <w:pStyle w:val="ConsPlusNormal"/>
        <w:jc w:val="right"/>
      </w:pPr>
      <w:r>
        <w:t>средств субсидий бюджетам муниципальных</w:t>
      </w:r>
    </w:p>
    <w:p w:rsidR="00657408" w:rsidRDefault="00657408">
      <w:pPr>
        <w:pStyle w:val="ConsPlusNormal"/>
        <w:jc w:val="right"/>
      </w:pPr>
      <w:r>
        <w:t>образований края для реализации проектов</w:t>
      </w:r>
    </w:p>
    <w:p w:rsidR="00657408" w:rsidRDefault="00657408">
      <w:pPr>
        <w:pStyle w:val="ConsPlusNormal"/>
        <w:jc w:val="right"/>
      </w:pPr>
      <w:r>
        <w:t>по благоустройству территорий поселений,</w:t>
      </w:r>
    </w:p>
    <w:p w:rsidR="00657408" w:rsidRDefault="00657408">
      <w:pPr>
        <w:pStyle w:val="ConsPlusNormal"/>
        <w:jc w:val="right"/>
      </w:pPr>
      <w:r>
        <w:t>городских округов, инициированных гражданами,</w:t>
      </w:r>
    </w:p>
    <w:p w:rsidR="00657408" w:rsidRDefault="00657408">
      <w:pPr>
        <w:pStyle w:val="ConsPlusNormal"/>
        <w:jc w:val="right"/>
      </w:pPr>
      <w:r>
        <w:t xml:space="preserve">порядок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 а также</w:t>
      </w:r>
    </w:p>
    <w:p w:rsidR="00657408" w:rsidRDefault="00657408">
      <w:pPr>
        <w:pStyle w:val="ConsPlusNormal"/>
        <w:jc w:val="right"/>
      </w:pPr>
      <w:r>
        <w:t>перечень отчетных документов</w:t>
      </w:r>
    </w:p>
    <w:p w:rsidR="00657408" w:rsidRDefault="00657408">
      <w:pPr>
        <w:pStyle w:val="ConsPlusNormal"/>
        <w:jc w:val="both"/>
      </w:pPr>
    </w:p>
    <w:p w:rsidR="00657408" w:rsidRDefault="00657408">
      <w:pPr>
        <w:pStyle w:val="ConsPlusNormal"/>
        <w:jc w:val="center"/>
      </w:pPr>
      <w:bookmarkStart w:id="39" w:name="P1966"/>
      <w:bookmarkEnd w:id="39"/>
      <w:r>
        <w:t>Примерный план реализации проекта по благоустройству</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gridCol w:w="2268"/>
      </w:tblGrid>
      <w:tr w:rsidR="00657408">
        <w:tc>
          <w:tcPr>
            <w:tcW w:w="2268" w:type="dxa"/>
          </w:tcPr>
          <w:p w:rsidR="00657408" w:rsidRDefault="00657408">
            <w:pPr>
              <w:pStyle w:val="ConsPlusNormal"/>
              <w:jc w:val="center"/>
            </w:pPr>
            <w:r>
              <w:t>Вид деятельности/работ</w:t>
            </w:r>
          </w:p>
        </w:tc>
        <w:tc>
          <w:tcPr>
            <w:tcW w:w="4535" w:type="dxa"/>
          </w:tcPr>
          <w:p w:rsidR="00657408" w:rsidRDefault="00657408">
            <w:pPr>
              <w:pStyle w:val="ConsPlusNormal"/>
              <w:jc w:val="center"/>
            </w:pPr>
            <w:r>
              <w:t>Срок (дата исполнения)</w:t>
            </w:r>
          </w:p>
        </w:tc>
        <w:tc>
          <w:tcPr>
            <w:tcW w:w="2268" w:type="dxa"/>
          </w:tcPr>
          <w:p w:rsidR="00657408" w:rsidRDefault="00657408">
            <w:pPr>
              <w:pStyle w:val="ConsPlusNormal"/>
              <w:jc w:val="center"/>
            </w:pPr>
            <w:r>
              <w:t>Подтверждающие документы исполнения плана</w:t>
            </w:r>
          </w:p>
        </w:tc>
      </w:tr>
      <w:tr w:rsidR="00657408">
        <w:tc>
          <w:tcPr>
            <w:tcW w:w="2268" w:type="dxa"/>
          </w:tcPr>
          <w:p w:rsidR="00657408" w:rsidRDefault="00657408">
            <w:pPr>
              <w:pStyle w:val="ConsPlusNormal"/>
              <w:jc w:val="center"/>
            </w:pPr>
            <w:r>
              <w:t>1</w:t>
            </w:r>
          </w:p>
        </w:tc>
        <w:tc>
          <w:tcPr>
            <w:tcW w:w="4535" w:type="dxa"/>
          </w:tcPr>
          <w:p w:rsidR="00657408" w:rsidRDefault="00657408">
            <w:pPr>
              <w:pStyle w:val="ConsPlusNormal"/>
              <w:jc w:val="center"/>
            </w:pPr>
            <w:r>
              <w:t>2</w:t>
            </w:r>
          </w:p>
        </w:tc>
        <w:tc>
          <w:tcPr>
            <w:tcW w:w="2268" w:type="dxa"/>
          </w:tcPr>
          <w:p w:rsidR="00657408" w:rsidRDefault="00657408">
            <w:pPr>
              <w:pStyle w:val="ConsPlusNormal"/>
              <w:jc w:val="center"/>
            </w:pPr>
            <w:r>
              <w:t>3</w:t>
            </w:r>
          </w:p>
        </w:tc>
      </w:tr>
      <w:tr w:rsidR="00657408">
        <w:tc>
          <w:tcPr>
            <w:tcW w:w="9071" w:type="dxa"/>
            <w:gridSpan w:val="3"/>
          </w:tcPr>
          <w:p w:rsidR="00657408" w:rsidRDefault="00657408">
            <w:pPr>
              <w:pStyle w:val="ConsPlusNormal"/>
              <w:outlineLvl w:val="4"/>
            </w:pPr>
            <w:r>
              <w:t>Выбор подрядчика</w:t>
            </w:r>
          </w:p>
        </w:tc>
      </w:tr>
      <w:tr w:rsidR="00657408">
        <w:tc>
          <w:tcPr>
            <w:tcW w:w="2268" w:type="dxa"/>
          </w:tcPr>
          <w:p w:rsidR="00657408" w:rsidRDefault="00657408">
            <w:pPr>
              <w:pStyle w:val="ConsPlusNormal"/>
            </w:pPr>
            <w:r>
              <w:t xml:space="preserve">Размещение заказов на поставку товаров, выполнение работ, оказание услуг согласно заявленному проекту по </w:t>
            </w:r>
            <w:r>
              <w:lastRenderedPageBreak/>
              <w:t>благоустройству</w:t>
            </w:r>
          </w:p>
        </w:tc>
        <w:tc>
          <w:tcPr>
            <w:tcW w:w="4535" w:type="dxa"/>
          </w:tcPr>
          <w:p w:rsidR="00657408" w:rsidRDefault="00657408">
            <w:pPr>
              <w:pStyle w:val="ConsPlusNormal"/>
            </w:pPr>
            <w:r>
              <w:lastRenderedPageBreak/>
              <w:t>в течение 10 календарных дней после вступления в силу правового акта Правительства Красноярского края о распределении субсидий</w:t>
            </w:r>
          </w:p>
        </w:tc>
        <w:tc>
          <w:tcPr>
            <w:tcW w:w="2268" w:type="dxa"/>
          </w:tcPr>
          <w:p w:rsidR="00657408" w:rsidRDefault="00657408">
            <w:pPr>
              <w:pStyle w:val="ConsPlusNormal"/>
            </w:pPr>
            <w:r>
              <w:t>извещение о проведении конкурса (ссылка)</w:t>
            </w:r>
          </w:p>
        </w:tc>
      </w:tr>
      <w:tr w:rsidR="00657408">
        <w:tc>
          <w:tcPr>
            <w:tcW w:w="2268" w:type="dxa"/>
          </w:tcPr>
          <w:p w:rsidR="00657408" w:rsidRDefault="00657408">
            <w:pPr>
              <w:pStyle w:val="ConsPlusNormal"/>
            </w:pPr>
            <w:r>
              <w:lastRenderedPageBreak/>
              <w:t>Заключение муниципального контракта (далее - МК)</w:t>
            </w:r>
          </w:p>
        </w:tc>
        <w:tc>
          <w:tcPr>
            <w:tcW w:w="4535" w:type="dxa"/>
          </w:tcPr>
          <w:p w:rsidR="00657408" w:rsidRDefault="00657408">
            <w:pPr>
              <w:pStyle w:val="ConsPlusNormal"/>
            </w:pPr>
            <w:r>
              <w:t>в течение 20 календарных дней после определения подрядчика</w:t>
            </w:r>
          </w:p>
        </w:tc>
        <w:tc>
          <w:tcPr>
            <w:tcW w:w="2268" w:type="dxa"/>
          </w:tcPr>
          <w:p w:rsidR="00657408" w:rsidRDefault="00657408">
            <w:pPr>
              <w:pStyle w:val="ConsPlusNormal"/>
            </w:pPr>
            <w:r>
              <w:t>МК с приложениями в формате PDF</w:t>
            </w:r>
          </w:p>
        </w:tc>
      </w:tr>
      <w:tr w:rsidR="00657408">
        <w:tc>
          <w:tcPr>
            <w:tcW w:w="9071" w:type="dxa"/>
            <w:gridSpan w:val="3"/>
          </w:tcPr>
          <w:p w:rsidR="00657408" w:rsidRDefault="00657408">
            <w:pPr>
              <w:pStyle w:val="ConsPlusNormal"/>
              <w:outlineLvl w:val="4"/>
            </w:pPr>
            <w:r>
              <w:t xml:space="preserve">Реализация проекта </w:t>
            </w:r>
            <w:hyperlink w:anchor="P2010" w:history="1">
              <w:r>
                <w:rPr>
                  <w:color w:val="0000FF"/>
                </w:rPr>
                <w:t>&lt;*&gt;</w:t>
              </w:r>
            </w:hyperlink>
          </w:p>
        </w:tc>
      </w:tr>
      <w:tr w:rsidR="00657408">
        <w:tc>
          <w:tcPr>
            <w:tcW w:w="9071" w:type="dxa"/>
            <w:gridSpan w:val="3"/>
          </w:tcPr>
          <w:p w:rsidR="00657408" w:rsidRDefault="00657408">
            <w:pPr>
              <w:pStyle w:val="ConsPlusNormal"/>
              <w:outlineLvl w:val="4"/>
            </w:pPr>
            <w:r>
              <w:t>Подготовительный этап</w:t>
            </w:r>
          </w:p>
        </w:tc>
      </w:tr>
      <w:tr w:rsidR="00657408">
        <w:tc>
          <w:tcPr>
            <w:tcW w:w="2268" w:type="dxa"/>
          </w:tcPr>
          <w:p w:rsidR="00657408" w:rsidRDefault="00657408">
            <w:pPr>
              <w:pStyle w:val="ConsPlusNormal"/>
            </w:pPr>
          </w:p>
        </w:tc>
        <w:tc>
          <w:tcPr>
            <w:tcW w:w="4535" w:type="dxa"/>
          </w:tcPr>
          <w:p w:rsidR="00657408" w:rsidRDefault="00657408">
            <w:pPr>
              <w:pStyle w:val="ConsPlusNormal"/>
            </w:pPr>
          </w:p>
        </w:tc>
        <w:tc>
          <w:tcPr>
            <w:tcW w:w="2268" w:type="dxa"/>
          </w:tcPr>
          <w:p w:rsidR="00657408" w:rsidRDefault="00657408">
            <w:pPr>
              <w:pStyle w:val="ConsPlusNormal"/>
            </w:pPr>
            <w:r>
              <w:t>Фото</w:t>
            </w:r>
          </w:p>
        </w:tc>
      </w:tr>
      <w:tr w:rsidR="00657408">
        <w:tc>
          <w:tcPr>
            <w:tcW w:w="9071" w:type="dxa"/>
            <w:gridSpan w:val="3"/>
          </w:tcPr>
          <w:p w:rsidR="00657408" w:rsidRDefault="00657408">
            <w:pPr>
              <w:pStyle w:val="ConsPlusNormal"/>
              <w:outlineLvl w:val="4"/>
            </w:pPr>
            <w:r>
              <w:t>Производство работ</w:t>
            </w:r>
          </w:p>
        </w:tc>
      </w:tr>
      <w:tr w:rsidR="00657408">
        <w:tc>
          <w:tcPr>
            <w:tcW w:w="2268" w:type="dxa"/>
          </w:tcPr>
          <w:p w:rsidR="00657408" w:rsidRDefault="00657408">
            <w:pPr>
              <w:pStyle w:val="ConsPlusNormal"/>
            </w:pPr>
          </w:p>
        </w:tc>
        <w:tc>
          <w:tcPr>
            <w:tcW w:w="4535" w:type="dxa"/>
          </w:tcPr>
          <w:p w:rsidR="00657408" w:rsidRDefault="00657408">
            <w:pPr>
              <w:pStyle w:val="ConsPlusNormal"/>
            </w:pPr>
          </w:p>
        </w:tc>
        <w:tc>
          <w:tcPr>
            <w:tcW w:w="2268" w:type="dxa"/>
          </w:tcPr>
          <w:p w:rsidR="00657408" w:rsidRDefault="00657408">
            <w:pPr>
              <w:pStyle w:val="ConsPlusNormal"/>
            </w:pPr>
            <w:r>
              <w:t>Фото</w:t>
            </w:r>
          </w:p>
        </w:tc>
      </w:tr>
      <w:tr w:rsidR="00657408">
        <w:tc>
          <w:tcPr>
            <w:tcW w:w="9071" w:type="dxa"/>
            <w:gridSpan w:val="3"/>
          </w:tcPr>
          <w:p w:rsidR="00657408" w:rsidRDefault="00657408">
            <w:pPr>
              <w:pStyle w:val="ConsPlusNormal"/>
              <w:outlineLvl w:val="4"/>
            </w:pPr>
            <w:r>
              <w:t>Ввод объекта в эксплуатацию</w:t>
            </w:r>
          </w:p>
        </w:tc>
      </w:tr>
      <w:tr w:rsidR="00657408">
        <w:tc>
          <w:tcPr>
            <w:tcW w:w="2268" w:type="dxa"/>
          </w:tcPr>
          <w:p w:rsidR="00657408" w:rsidRDefault="00657408">
            <w:pPr>
              <w:pStyle w:val="ConsPlusNormal"/>
            </w:pPr>
          </w:p>
        </w:tc>
        <w:tc>
          <w:tcPr>
            <w:tcW w:w="4535" w:type="dxa"/>
          </w:tcPr>
          <w:p w:rsidR="00657408" w:rsidRDefault="00657408">
            <w:pPr>
              <w:pStyle w:val="ConsPlusNormal"/>
            </w:pPr>
          </w:p>
        </w:tc>
        <w:tc>
          <w:tcPr>
            <w:tcW w:w="2268" w:type="dxa"/>
          </w:tcPr>
          <w:p w:rsidR="00657408" w:rsidRDefault="00657408">
            <w:pPr>
              <w:pStyle w:val="ConsPlusNormal"/>
            </w:pPr>
            <w:r>
              <w:t>Фото</w:t>
            </w:r>
          </w:p>
        </w:tc>
      </w:tr>
      <w:tr w:rsidR="00657408">
        <w:tc>
          <w:tcPr>
            <w:tcW w:w="9071" w:type="dxa"/>
            <w:gridSpan w:val="3"/>
          </w:tcPr>
          <w:p w:rsidR="00657408" w:rsidRDefault="00657408">
            <w:pPr>
              <w:pStyle w:val="ConsPlusNormal"/>
              <w:outlineLvl w:val="4"/>
            </w:pPr>
            <w:r>
              <w:t>Отчеты о ходе работ</w:t>
            </w:r>
          </w:p>
        </w:tc>
      </w:tr>
      <w:tr w:rsidR="00657408">
        <w:tc>
          <w:tcPr>
            <w:tcW w:w="2268" w:type="dxa"/>
          </w:tcPr>
          <w:p w:rsidR="00657408" w:rsidRDefault="00657408">
            <w:pPr>
              <w:pStyle w:val="ConsPlusNormal"/>
            </w:pPr>
            <w:r>
              <w:t>Полугодовой отчет о расходовании средств субсидии</w:t>
            </w:r>
          </w:p>
        </w:tc>
        <w:tc>
          <w:tcPr>
            <w:tcW w:w="4535" w:type="dxa"/>
          </w:tcPr>
          <w:p w:rsidR="00657408" w:rsidRDefault="00657408">
            <w:pPr>
              <w:pStyle w:val="ConsPlusNormal"/>
            </w:pPr>
            <w:r>
              <w:t>до 1 июля текущего года</w:t>
            </w:r>
          </w:p>
        </w:tc>
        <w:tc>
          <w:tcPr>
            <w:tcW w:w="2268" w:type="dxa"/>
          </w:tcPr>
          <w:p w:rsidR="00657408" w:rsidRDefault="00657408">
            <w:pPr>
              <w:pStyle w:val="ConsPlusNormal"/>
            </w:pPr>
            <w:r>
              <w:t>по формам приложений к Порядку:</w:t>
            </w:r>
          </w:p>
          <w:p w:rsidR="00657408" w:rsidRDefault="00657408">
            <w:pPr>
              <w:pStyle w:val="ConsPlusNormal"/>
            </w:pPr>
            <w:hyperlink w:anchor="P2078" w:history="1">
              <w:r>
                <w:rPr>
                  <w:color w:val="0000FF"/>
                </w:rPr>
                <w:t>N 5</w:t>
              </w:r>
            </w:hyperlink>
            <w:r>
              <w:t xml:space="preserve"> (ссылка);</w:t>
            </w:r>
          </w:p>
          <w:p w:rsidR="00657408" w:rsidRDefault="00657408">
            <w:pPr>
              <w:pStyle w:val="ConsPlusNormal"/>
            </w:pPr>
            <w:hyperlink w:anchor="P2471" w:history="1">
              <w:r>
                <w:rPr>
                  <w:color w:val="0000FF"/>
                </w:rPr>
                <w:t>N 6</w:t>
              </w:r>
            </w:hyperlink>
            <w:r>
              <w:t xml:space="preserve"> (ссылка)</w:t>
            </w:r>
          </w:p>
        </w:tc>
      </w:tr>
      <w:tr w:rsidR="00657408">
        <w:tc>
          <w:tcPr>
            <w:tcW w:w="2268" w:type="dxa"/>
          </w:tcPr>
          <w:p w:rsidR="00657408" w:rsidRDefault="00657408">
            <w:pPr>
              <w:pStyle w:val="ConsPlusNormal"/>
            </w:pPr>
            <w:r>
              <w:t>Годовой отчет о расходовании средств субсидии, обзор результатов реализации проекта</w:t>
            </w:r>
          </w:p>
        </w:tc>
        <w:tc>
          <w:tcPr>
            <w:tcW w:w="4535" w:type="dxa"/>
          </w:tcPr>
          <w:p w:rsidR="00657408" w:rsidRDefault="00657408">
            <w:pPr>
              <w:pStyle w:val="ConsPlusNormal"/>
            </w:pPr>
            <w:r>
              <w:t>до 20 января года, следующего за годом реализации</w:t>
            </w:r>
          </w:p>
        </w:tc>
        <w:tc>
          <w:tcPr>
            <w:tcW w:w="2268" w:type="dxa"/>
          </w:tcPr>
          <w:p w:rsidR="00657408" w:rsidRDefault="00657408">
            <w:pPr>
              <w:pStyle w:val="ConsPlusNormal"/>
            </w:pPr>
            <w:r>
              <w:t>по формам приложений к Порядку:</w:t>
            </w:r>
          </w:p>
          <w:p w:rsidR="00657408" w:rsidRDefault="00657408">
            <w:pPr>
              <w:pStyle w:val="ConsPlusNormal"/>
            </w:pPr>
            <w:hyperlink w:anchor="P2078" w:history="1">
              <w:r>
                <w:rPr>
                  <w:color w:val="0000FF"/>
                </w:rPr>
                <w:t>N 5</w:t>
              </w:r>
            </w:hyperlink>
            <w:r>
              <w:t xml:space="preserve"> (ссылка);</w:t>
            </w:r>
          </w:p>
          <w:p w:rsidR="00657408" w:rsidRDefault="00657408">
            <w:pPr>
              <w:pStyle w:val="ConsPlusNormal"/>
            </w:pPr>
            <w:hyperlink w:anchor="P2471" w:history="1">
              <w:r>
                <w:rPr>
                  <w:color w:val="0000FF"/>
                </w:rPr>
                <w:t>N 6</w:t>
              </w:r>
            </w:hyperlink>
            <w:r>
              <w:t xml:space="preserve"> (ссылка);</w:t>
            </w:r>
          </w:p>
          <w:p w:rsidR="00657408" w:rsidRDefault="00657408">
            <w:pPr>
              <w:pStyle w:val="ConsPlusNormal"/>
            </w:pPr>
            <w:hyperlink w:anchor="P2520" w:history="1">
              <w:r>
                <w:rPr>
                  <w:color w:val="0000FF"/>
                </w:rPr>
                <w:t>N 7</w:t>
              </w:r>
            </w:hyperlink>
            <w:r>
              <w:t xml:space="preserve"> (ссылка);</w:t>
            </w:r>
          </w:p>
          <w:p w:rsidR="00657408" w:rsidRDefault="00657408">
            <w:pPr>
              <w:pStyle w:val="ConsPlusNormal"/>
            </w:pPr>
            <w:r>
              <w:t>копии документов, подтверждающие выполнение работ (</w:t>
            </w:r>
            <w:hyperlink r:id="rId65" w:history="1">
              <w:r>
                <w:rPr>
                  <w:color w:val="0000FF"/>
                </w:rPr>
                <w:t>КС-2</w:t>
              </w:r>
            </w:hyperlink>
            <w:r>
              <w:t xml:space="preserve">, </w:t>
            </w:r>
            <w:hyperlink r:id="rId66" w:history="1">
              <w:r>
                <w:rPr>
                  <w:color w:val="0000FF"/>
                </w:rPr>
                <w:t>КС-3</w:t>
              </w:r>
            </w:hyperlink>
            <w:r>
              <w:t xml:space="preserve"> или акт приема-передачи объекта, товарные (товарно-транспортные) накладные);</w:t>
            </w:r>
          </w:p>
          <w:p w:rsidR="00657408" w:rsidRDefault="00657408">
            <w:pPr>
              <w:pStyle w:val="ConsPlusNormal"/>
            </w:pPr>
            <w:r>
              <w:t>фото территории после реализации проекта</w:t>
            </w:r>
          </w:p>
        </w:tc>
      </w:tr>
    </w:tbl>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40" w:name="P2010"/>
      <w:bookmarkEnd w:id="40"/>
      <w:r>
        <w:t>&lt;*&gt; Заполняется участниками конкурса самостоятельно:</w:t>
      </w:r>
    </w:p>
    <w:p w:rsidR="00657408" w:rsidRDefault="00657408">
      <w:pPr>
        <w:pStyle w:val="ConsPlusNormal"/>
        <w:ind w:firstLine="540"/>
        <w:jc w:val="both"/>
      </w:pPr>
      <w:r>
        <w:t xml:space="preserve">в столбце 1 - планируемые виды работ в рамках реализации проекта по благоустройству в соответствии с </w:t>
      </w:r>
      <w:hyperlink w:anchor="P1883" w:history="1">
        <w:r>
          <w:rPr>
            <w:color w:val="0000FF"/>
          </w:rPr>
          <w:t>приложением N 2</w:t>
        </w:r>
      </w:hyperlink>
      <w:r>
        <w:t xml:space="preserve"> к Порядку;</w:t>
      </w:r>
    </w:p>
    <w:p w:rsidR="00657408" w:rsidRDefault="00657408">
      <w:pPr>
        <w:pStyle w:val="ConsPlusNormal"/>
        <w:ind w:firstLine="540"/>
        <w:jc w:val="both"/>
      </w:pPr>
      <w:r>
        <w:t>в столбце 2 - период или дата завершения соответствующего вида работ.</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4</w:t>
      </w:r>
    </w:p>
    <w:p w:rsidR="00657408" w:rsidRDefault="00657408">
      <w:pPr>
        <w:pStyle w:val="ConsPlusNormal"/>
        <w:jc w:val="right"/>
      </w:pPr>
      <w:r>
        <w:t>к Порядку</w:t>
      </w:r>
    </w:p>
    <w:p w:rsidR="00657408" w:rsidRDefault="00657408">
      <w:pPr>
        <w:pStyle w:val="ConsPlusNormal"/>
        <w:jc w:val="right"/>
      </w:pPr>
      <w:r>
        <w:t>проведения конкурса "Жители - за чистоту</w:t>
      </w:r>
    </w:p>
    <w:p w:rsidR="00657408" w:rsidRDefault="00657408">
      <w:pPr>
        <w:pStyle w:val="ConsPlusNormal"/>
        <w:jc w:val="right"/>
      </w:pPr>
      <w:r>
        <w:t>и благоустройство" в сельских поселениях,</w:t>
      </w:r>
    </w:p>
    <w:p w:rsidR="00657408" w:rsidRDefault="00657408">
      <w:pPr>
        <w:pStyle w:val="ConsPlusNormal"/>
        <w:jc w:val="right"/>
      </w:pPr>
      <w:r>
        <w:t>порядок, условия предоставления и расходования</w:t>
      </w:r>
    </w:p>
    <w:p w:rsidR="00657408" w:rsidRDefault="00657408">
      <w:pPr>
        <w:pStyle w:val="ConsPlusNormal"/>
        <w:jc w:val="right"/>
      </w:pPr>
      <w:r>
        <w:t>средств субсидий бюджетам муниципальных</w:t>
      </w:r>
    </w:p>
    <w:p w:rsidR="00657408" w:rsidRDefault="00657408">
      <w:pPr>
        <w:pStyle w:val="ConsPlusNormal"/>
        <w:jc w:val="right"/>
      </w:pPr>
      <w:r>
        <w:t>образований края для реализации проектов</w:t>
      </w:r>
    </w:p>
    <w:p w:rsidR="00657408" w:rsidRDefault="00657408">
      <w:pPr>
        <w:pStyle w:val="ConsPlusNormal"/>
        <w:jc w:val="right"/>
      </w:pPr>
      <w:r>
        <w:t>по благоустройству территорий поселений,</w:t>
      </w:r>
    </w:p>
    <w:p w:rsidR="00657408" w:rsidRDefault="00657408">
      <w:pPr>
        <w:pStyle w:val="ConsPlusNormal"/>
        <w:jc w:val="right"/>
      </w:pPr>
      <w:r>
        <w:t>городских округов, инициированных гражданами,</w:t>
      </w:r>
    </w:p>
    <w:p w:rsidR="00657408" w:rsidRDefault="00657408">
      <w:pPr>
        <w:pStyle w:val="ConsPlusNormal"/>
        <w:jc w:val="right"/>
      </w:pPr>
      <w:r>
        <w:t xml:space="preserve">порядок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 а также</w:t>
      </w:r>
    </w:p>
    <w:p w:rsidR="00657408" w:rsidRDefault="00657408">
      <w:pPr>
        <w:pStyle w:val="ConsPlusNormal"/>
        <w:jc w:val="right"/>
      </w:pPr>
      <w:r>
        <w:t>перечень отчетных документов</w:t>
      </w:r>
    </w:p>
    <w:p w:rsidR="00657408" w:rsidRDefault="00657408">
      <w:pPr>
        <w:pStyle w:val="ConsPlusNormal"/>
        <w:jc w:val="both"/>
      </w:pPr>
    </w:p>
    <w:p w:rsidR="00657408" w:rsidRDefault="00657408">
      <w:pPr>
        <w:pStyle w:val="ConsPlusNonformat"/>
        <w:jc w:val="both"/>
      </w:pPr>
      <w:bookmarkStart w:id="41" w:name="P2031"/>
      <w:bookmarkEnd w:id="41"/>
      <w:r>
        <w:t xml:space="preserve">                  Информация о размере бюджетных средств,</w:t>
      </w:r>
    </w:p>
    <w:p w:rsidR="00657408" w:rsidRDefault="00657408">
      <w:pPr>
        <w:pStyle w:val="ConsPlusNonformat"/>
        <w:jc w:val="both"/>
      </w:pPr>
      <w:r>
        <w:t xml:space="preserve">           </w:t>
      </w:r>
      <w:proofErr w:type="gramStart"/>
      <w:r>
        <w:t>необходимых</w:t>
      </w:r>
      <w:proofErr w:type="gramEnd"/>
      <w:r>
        <w:t xml:space="preserve"> для реализации проекта по благоустройству</w:t>
      </w:r>
    </w:p>
    <w:p w:rsidR="00657408" w:rsidRDefault="00657408">
      <w:pPr>
        <w:pStyle w:val="ConsPlusNonformat"/>
        <w:jc w:val="both"/>
      </w:pPr>
    </w:p>
    <w:p w:rsidR="00657408" w:rsidRDefault="00657408">
      <w:pPr>
        <w:pStyle w:val="ConsPlusNonformat"/>
        <w:jc w:val="both"/>
      </w:pPr>
      <w:r>
        <w:t>Муниципальное образование _________________________________________________</w:t>
      </w:r>
    </w:p>
    <w:p w:rsidR="00657408" w:rsidRDefault="00657408">
      <w:pPr>
        <w:pStyle w:val="ConsPlusNonformat"/>
        <w:jc w:val="both"/>
      </w:pPr>
      <w:r>
        <w:t xml:space="preserve">                              (городское поселение, городской округ)</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(наименование муниципального района)</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направляет проект _________________________________________________________</w:t>
      </w:r>
    </w:p>
    <w:p w:rsidR="00657408" w:rsidRDefault="00657408">
      <w:pPr>
        <w:pStyle w:val="ConsPlusNonformat"/>
        <w:jc w:val="both"/>
      </w:pPr>
      <w:r>
        <w:t xml:space="preserve">                                  (наименование проекта)</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p>
    <w:p w:rsidR="00657408" w:rsidRDefault="00657408">
      <w:pPr>
        <w:pStyle w:val="ConsPlusNonformat"/>
        <w:jc w:val="both"/>
      </w:pPr>
      <w:r>
        <w:t>Наличие этапов при реализации проекта по благоустройству (да, нет).</w:t>
      </w:r>
    </w:p>
    <w:p w:rsidR="00657408" w:rsidRDefault="00657408">
      <w:pPr>
        <w:pStyle w:val="ConsPlusNonformat"/>
        <w:jc w:val="both"/>
      </w:pPr>
    </w:p>
    <w:p w:rsidR="00657408" w:rsidRDefault="00657408">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657408">
        <w:tc>
          <w:tcPr>
            <w:tcW w:w="7370" w:type="dxa"/>
          </w:tcPr>
          <w:p w:rsidR="00657408" w:rsidRDefault="00657408">
            <w:pPr>
              <w:pStyle w:val="ConsPlusNormal"/>
              <w:jc w:val="center"/>
            </w:pPr>
            <w:r>
              <w:t>Первый этап</w:t>
            </w:r>
          </w:p>
        </w:tc>
        <w:tc>
          <w:tcPr>
            <w:tcW w:w="1701" w:type="dxa"/>
          </w:tcPr>
          <w:p w:rsidR="00657408" w:rsidRDefault="00657408">
            <w:pPr>
              <w:pStyle w:val="ConsPlusNormal"/>
              <w:jc w:val="center"/>
            </w:pPr>
            <w:r>
              <w:t>Сумма</w:t>
            </w:r>
          </w:p>
        </w:tc>
      </w:tr>
      <w:tr w:rsidR="00657408">
        <w:tc>
          <w:tcPr>
            <w:tcW w:w="7370" w:type="dxa"/>
          </w:tcPr>
          <w:p w:rsidR="00657408" w:rsidRDefault="00657408">
            <w:pPr>
              <w:pStyle w:val="ConsPlusNormal"/>
            </w:pPr>
            <w:r>
              <w:t xml:space="preserve">Размер средств субсидии на реализацию проекта по благоустройству </w:t>
            </w:r>
            <w:hyperlink w:anchor="P2071" w:history="1">
              <w:r>
                <w:rPr>
                  <w:color w:val="0000FF"/>
                </w:rPr>
                <w:t>&lt;*&gt;</w:t>
              </w:r>
            </w:hyperlink>
          </w:p>
        </w:tc>
        <w:tc>
          <w:tcPr>
            <w:tcW w:w="1701" w:type="dxa"/>
          </w:tcPr>
          <w:p w:rsidR="00657408" w:rsidRDefault="00657408">
            <w:pPr>
              <w:pStyle w:val="ConsPlusNormal"/>
            </w:pPr>
          </w:p>
        </w:tc>
      </w:tr>
      <w:tr w:rsidR="00657408">
        <w:tc>
          <w:tcPr>
            <w:tcW w:w="7370" w:type="dxa"/>
          </w:tcPr>
          <w:p w:rsidR="00657408" w:rsidRDefault="00657408">
            <w:pPr>
              <w:pStyle w:val="ConsPlusNormal"/>
            </w:pPr>
            <w:r>
              <w:t>Размер средств местного бюджета на софинансирование</w:t>
            </w:r>
          </w:p>
        </w:tc>
        <w:tc>
          <w:tcPr>
            <w:tcW w:w="1701" w:type="dxa"/>
          </w:tcPr>
          <w:p w:rsidR="00657408" w:rsidRDefault="00657408">
            <w:pPr>
              <w:pStyle w:val="ConsPlusNormal"/>
            </w:pPr>
          </w:p>
        </w:tc>
      </w:tr>
      <w:tr w:rsidR="00657408">
        <w:tc>
          <w:tcPr>
            <w:tcW w:w="7370" w:type="dxa"/>
          </w:tcPr>
          <w:p w:rsidR="00657408" w:rsidRDefault="00657408">
            <w:pPr>
              <w:pStyle w:val="ConsPlusNormal"/>
            </w:pPr>
            <w:r>
              <w:t>Размер средств внебюджетных источников</w:t>
            </w:r>
          </w:p>
        </w:tc>
        <w:tc>
          <w:tcPr>
            <w:tcW w:w="1701" w:type="dxa"/>
          </w:tcPr>
          <w:p w:rsidR="00657408" w:rsidRDefault="00657408">
            <w:pPr>
              <w:pStyle w:val="ConsPlusNormal"/>
            </w:pPr>
          </w:p>
        </w:tc>
      </w:tr>
      <w:tr w:rsidR="00657408">
        <w:tc>
          <w:tcPr>
            <w:tcW w:w="7370" w:type="dxa"/>
          </w:tcPr>
          <w:p w:rsidR="00657408" w:rsidRDefault="00657408">
            <w:pPr>
              <w:pStyle w:val="ConsPlusNormal"/>
            </w:pPr>
            <w:r>
              <w:t>Итого по первому этапу</w:t>
            </w:r>
          </w:p>
        </w:tc>
        <w:tc>
          <w:tcPr>
            <w:tcW w:w="1701" w:type="dxa"/>
          </w:tcPr>
          <w:p w:rsidR="00657408" w:rsidRDefault="00657408">
            <w:pPr>
              <w:pStyle w:val="ConsPlusNormal"/>
            </w:pPr>
          </w:p>
        </w:tc>
      </w:tr>
      <w:tr w:rsidR="00657408">
        <w:tc>
          <w:tcPr>
            <w:tcW w:w="7370" w:type="dxa"/>
          </w:tcPr>
          <w:p w:rsidR="00657408" w:rsidRDefault="00657408">
            <w:pPr>
              <w:pStyle w:val="ConsPlusNormal"/>
              <w:jc w:val="center"/>
            </w:pPr>
            <w:r>
              <w:t xml:space="preserve">Второй этап </w:t>
            </w:r>
            <w:hyperlink w:anchor="P2072" w:history="1">
              <w:r>
                <w:rPr>
                  <w:color w:val="0000FF"/>
                </w:rPr>
                <w:t>&lt;**&gt;</w:t>
              </w:r>
            </w:hyperlink>
          </w:p>
        </w:tc>
        <w:tc>
          <w:tcPr>
            <w:tcW w:w="1701" w:type="dxa"/>
          </w:tcPr>
          <w:p w:rsidR="00657408" w:rsidRDefault="00657408">
            <w:pPr>
              <w:pStyle w:val="ConsPlusNormal"/>
            </w:pPr>
          </w:p>
        </w:tc>
      </w:tr>
      <w:tr w:rsidR="00657408">
        <w:tc>
          <w:tcPr>
            <w:tcW w:w="7370" w:type="dxa"/>
          </w:tcPr>
          <w:p w:rsidR="00657408" w:rsidRDefault="00657408">
            <w:pPr>
              <w:pStyle w:val="ConsPlusNormal"/>
            </w:pPr>
            <w:r>
              <w:t>Размер средств местного бюджета</w:t>
            </w:r>
          </w:p>
        </w:tc>
        <w:tc>
          <w:tcPr>
            <w:tcW w:w="1701" w:type="dxa"/>
          </w:tcPr>
          <w:p w:rsidR="00657408" w:rsidRDefault="00657408">
            <w:pPr>
              <w:pStyle w:val="ConsPlusNormal"/>
            </w:pPr>
          </w:p>
        </w:tc>
      </w:tr>
      <w:tr w:rsidR="00657408">
        <w:tc>
          <w:tcPr>
            <w:tcW w:w="7370" w:type="dxa"/>
          </w:tcPr>
          <w:p w:rsidR="00657408" w:rsidRDefault="00657408">
            <w:pPr>
              <w:pStyle w:val="ConsPlusNormal"/>
            </w:pPr>
            <w:r>
              <w:t>Размер средств внебюджетных источников</w:t>
            </w:r>
          </w:p>
        </w:tc>
        <w:tc>
          <w:tcPr>
            <w:tcW w:w="1701" w:type="dxa"/>
          </w:tcPr>
          <w:p w:rsidR="00657408" w:rsidRDefault="00657408">
            <w:pPr>
              <w:pStyle w:val="ConsPlusNormal"/>
            </w:pPr>
          </w:p>
        </w:tc>
      </w:tr>
    </w:tbl>
    <w:p w:rsidR="00657408" w:rsidRDefault="00657408">
      <w:pPr>
        <w:pStyle w:val="ConsPlusNormal"/>
        <w:jc w:val="both"/>
      </w:pPr>
    </w:p>
    <w:p w:rsidR="00657408" w:rsidRDefault="00657408">
      <w:pPr>
        <w:pStyle w:val="ConsPlusNonformat"/>
        <w:jc w:val="both"/>
      </w:pPr>
      <w:r>
        <w:t xml:space="preserve">Срок реализации проекта по благоустройству с ____ </w:t>
      </w:r>
      <w:proofErr w:type="gramStart"/>
      <w:r>
        <w:t>по</w:t>
      </w:r>
      <w:proofErr w:type="gramEnd"/>
      <w:r>
        <w:t xml:space="preserve"> ____ года, в том числе</w:t>
      </w:r>
    </w:p>
    <w:p w:rsidR="00657408" w:rsidRDefault="00657408">
      <w:pPr>
        <w:pStyle w:val="ConsPlusNonformat"/>
        <w:jc w:val="both"/>
      </w:pPr>
      <w:r>
        <w:t>по этапам:</w:t>
      </w:r>
    </w:p>
    <w:p w:rsidR="00657408" w:rsidRDefault="00657408">
      <w:pPr>
        <w:pStyle w:val="ConsPlusNonformat"/>
        <w:jc w:val="both"/>
      </w:pPr>
      <w:r>
        <w:t xml:space="preserve">I этап с ____ </w:t>
      </w:r>
      <w:proofErr w:type="gramStart"/>
      <w:r>
        <w:t>по</w:t>
      </w:r>
      <w:proofErr w:type="gramEnd"/>
      <w:r>
        <w:t xml:space="preserve"> ____ года;</w:t>
      </w:r>
    </w:p>
    <w:p w:rsidR="00657408" w:rsidRDefault="00657408">
      <w:pPr>
        <w:pStyle w:val="ConsPlusNonformat"/>
        <w:jc w:val="both"/>
      </w:pPr>
      <w:r>
        <w:t xml:space="preserve">II этап с ____ </w:t>
      </w:r>
      <w:proofErr w:type="gramStart"/>
      <w:r>
        <w:t>по</w:t>
      </w:r>
      <w:proofErr w:type="gramEnd"/>
      <w:r>
        <w:t xml:space="preserve"> ____ года.</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w:t>
      </w:r>
      <w:proofErr w:type="gramStart"/>
      <w:r>
        <w:t>(краткое описание проекта (не более 5 предложений)</w:t>
      </w:r>
      <w:proofErr w:type="gramEnd"/>
    </w:p>
    <w:p w:rsidR="00657408" w:rsidRDefault="00657408">
      <w:pPr>
        <w:pStyle w:val="ConsPlusNonformat"/>
        <w:jc w:val="both"/>
      </w:pPr>
      <w:r>
        <w:t>___________________________________________________________________________</w:t>
      </w:r>
    </w:p>
    <w:p w:rsidR="00657408" w:rsidRDefault="00657408">
      <w:pPr>
        <w:pStyle w:val="ConsPlusNormal"/>
        <w:ind w:firstLine="540"/>
        <w:jc w:val="both"/>
      </w:pPr>
      <w:r>
        <w:t>--------------------------------</w:t>
      </w:r>
    </w:p>
    <w:p w:rsidR="00657408" w:rsidRDefault="00657408">
      <w:pPr>
        <w:pStyle w:val="ConsPlusNormal"/>
        <w:ind w:firstLine="540"/>
        <w:jc w:val="both"/>
      </w:pPr>
      <w:bookmarkStart w:id="42" w:name="P2071"/>
      <w:bookmarkEnd w:id="42"/>
      <w:r>
        <w:t xml:space="preserve">&lt;*&gt; Субсидия предоставляется в размере собственных средств, предусмотренных в местном бюджете на реализацию мероприятий по благоустройству городских поселений, городских округов, но не более сумм, указанных в </w:t>
      </w:r>
      <w:hyperlink w:anchor="P1759" w:history="1">
        <w:r>
          <w:rPr>
            <w:color w:val="0000FF"/>
          </w:rPr>
          <w:t>пункте 4.1</w:t>
        </w:r>
      </w:hyperlink>
      <w:r>
        <w:t xml:space="preserve"> Порядка;</w:t>
      </w:r>
    </w:p>
    <w:p w:rsidR="00657408" w:rsidRDefault="00657408">
      <w:pPr>
        <w:pStyle w:val="ConsPlusNormal"/>
        <w:ind w:firstLine="540"/>
        <w:jc w:val="both"/>
      </w:pPr>
      <w:bookmarkStart w:id="43" w:name="P2072"/>
      <w:bookmarkEnd w:id="43"/>
      <w:r>
        <w:lastRenderedPageBreak/>
        <w:t>&lt;**&gt; Заполняется при условии, что проект содержит два этапа реализации по благоустройству.</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bookmarkStart w:id="44" w:name="P2078"/>
      <w:bookmarkEnd w:id="44"/>
      <w:r>
        <w:t>Приложение N 5</w:t>
      </w:r>
    </w:p>
    <w:p w:rsidR="00657408" w:rsidRDefault="00657408">
      <w:pPr>
        <w:pStyle w:val="ConsPlusNormal"/>
        <w:jc w:val="right"/>
      </w:pPr>
      <w:r>
        <w:t>к Порядку</w:t>
      </w:r>
    </w:p>
    <w:p w:rsidR="00657408" w:rsidRDefault="00657408">
      <w:pPr>
        <w:pStyle w:val="ConsPlusNormal"/>
        <w:jc w:val="right"/>
      </w:pPr>
      <w:r>
        <w:t>проведения конкурса "Жители - за чистоту</w:t>
      </w:r>
    </w:p>
    <w:p w:rsidR="00657408" w:rsidRDefault="00657408">
      <w:pPr>
        <w:pStyle w:val="ConsPlusNormal"/>
        <w:jc w:val="right"/>
      </w:pPr>
      <w:r>
        <w:t>и благоустройство" в сельских поселениях,</w:t>
      </w:r>
    </w:p>
    <w:p w:rsidR="00657408" w:rsidRDefault="00657408">
      <w:pPr>
        <w:pStyle w:val="ConsPlusNormal"/>
        <w:jc w:val="right"/>
      </w:pPr>
      <w:r>
        <w:t>порядок, условия предоставления и расходования</w:t>
      </w:r>
    </w:p>
    <w:p w:rsidR="00657408" w:rsidRDefault="00657408">
      <w:pPr>
        <w:pStyle w:val="ConsPlusNormal"/>
        <w:jc w:val="right"/>
      </w:pPr>
      <w:r>
        <w:t>средств субсидий бюджетам муниципальных</w:t>
      </w:r>
    </w:p>
    <w:p w:rsidR="00657408" w:rsidRDefault="00657408">
      <w:pPr>
        <w:pStyle w:val="ConsPlusNormal"/>
        <w:jc w:val="right"/>
      </w:pPr>
      <w:r>
        <w:t>образований края для реализации проектов</w:t>
      </w:r>
    </w:p>
    <w:p w:rsidR="00657408" w:rsidRDefault="00657408">
      <w:pPr>
        <w:pStyle w:val="ConsPlusNormal"/>
        <w:jc w:val="right"/>
      </w:pPr>
      <w:r>
        <w:t>по благоустройству территорий поселений,</w:t>
      </w:r>
    </w:p>
    <w:p w:rsidR="00657408" w:rsidRDefault="00657408">
      <w:pPr>
        <w:pStyle w:val="ConsPlusNormal"/>
        <w:jc w:val="right"/>
      </w:pPr>
      <w:r>
        <w:t>городских округов, инициированных гражданами,</w:t>
      </w:r>
    </w:p>
    <w:p w:rsidR="00657408" w:rsidRDefault="00657408">
      <w:pPr>
        <w:pStyle w:val="ConsPlusNormal"/>
        <w:jc w:val="right"/>
      </w:pPr>
      <w:r>
        <w:t xml:space="preserve">порядок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 а также</w:t>
      </w:r>
    </w:p>
    <w:p w:rsidR="00657408" w:rsidRDefault="00657408">
      <w:pPr>
        <w:pStyle w:val="ConsPlusNormal"/>
        <w:jc w:val="right"/>
      </w:pPr>
      <w:r>
        <w:t>перечень отчетных документов</w:t>
      </w:r>
    </w:p>
    <w:p w:rsidR="00657408" w:rsidRDefault="00657408">
      <w:pPr>
        <w:pStyle w:val="ConsPlusNormal"/>
        <w:jc w:val="both"/>
      </w:pPr>
    </w:p>
    <w:p w:rsidR="00657408" w:rsidRDefault="00657408">
      <w:pPr>
        <w:sectPr w:rsidR="00657408">
          <w:pgSz w:w="11905" w:h="16838"/>
          <w:pgMar w:top="1134" w:right="850" w:bottom="1134" w:left="1701" w:header="0" w:footer="0" w:gutter="0"/>
          <w:cols w:space="720"/>
        </w:sectPr>
      </w:pPr>
    </w:p>
    <w:p w:rsidR="00657408" w:rsidRDefault="00657408">
      <w:pPr>
        <w:pStyle w:val="ConsPlusNonformat"/>
        <w:jc w:val="both"/>
      </w:pPr>
      <w:r>
        <w:lastRenderedPageBreak/>
        <w:t xml:space="preserve">           Отчет об использовании средств субсидий (первый этап)</w:t>
      </w:r>
    </w:p>
    <w:p w:rsidR="00657408" w:rsidRDefault="00657408">
      <w:pPr>
        <w:pStyle w:val="ConsPlusNonformat"/>
        <w:jc w:val="both"/>
      </w:pPr>
      <w:r>
        <w:t xml:space="preserve">        ___________________________________________________________</w:t>
      </w:r>
    </w:p>
    <w:p w:rsidR="00657408" w:rsidRDefault="00657408">
      <w:pPr>
        <w:pStyle w:val="ConsPlusNonformat"/>
        <w:jc w:val="both"/>
      </w:pPr>
      <w:r>
        <w:t xml:space="preserve">                    за отчетный период </w:t>
      </w:r>
      <w:proofErr w:type="gramStart"/>
      <w:r>
        <w:t>с</w:t>
      </w:r>
      <w:proofErr w:type="gramEnd"/>
      <w:r>
        <w:t xml:space="preserve"> _____ по _____</w:t>
      </w:r>
    </w:p>
    <w:p w:rsidR="00657408" w:rsidRDefault="00657408">
      <w:pPr>
        <w:pStyle w:val="ConsPlusNonformat"/>
        <w:jc w:val="both"/>
      </w:pPr>
      <w:r>
        <w:t xml:space="preserve">                    (по полугодиям, нарастающим итогом)</w:t>
      </w:r>
    </w:p>
    <w:p w:rsidR="00657408" w:rsidRDefault="00657408">
      <w:pPr>
        <w:pStyle w:val="ConsPlusNonformat"/>
        <w:jc w:val="both"/>
      </w:pPr>
    </w:p>
    <w:p w:rsidR="00657408" w:rsidRDefault="00657408">
      <w:pPr>
        <w:pStyle w:val="ConsPlusNonformat"/>
        <w:jc w:val="both"/>
      </w:pPr>
      <w:r>
        <w:t>Наименование   городского   округа,   городского   (сельского)   поселения,</w:t>
      </w:r>
    </w:p>
    <w:p w:rsidR="00657408" w:rsidRDefault="00657408">
      <w:pPr>
        <w:pStyle w:val="ConsPlusNonformat"/>
        <w:jc w:val="both"/>
      </w:pPr>
      <w:r>
        <w:t>муниципального района</w:t>
      </w:r>
    </w:p>
    <w:p w:rsidR="00657408" w:rsidRDefault="00657408">
      <w:pPr>
        <w:pStyle w:val="ConsPlusNonformat"/>
        <w:jc w:val="both"/>
      </w:pPr>
      <w:r>
        <w:t>__________________________________________________________________________.</w:t>
      </w:r>
    </w:p>
    <w:p w:rsidR="00657408" w:rsidRDefault="00657408">
      <w:pPr>
        <w:pStyle w:val="ConsPlusNonformat"/>
        <w:jc w:val="both"/>
      </w:pPr>
      <w:r>
        <w:t>Наименование проекта по благоустройству</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Размер  субсидии,  определенной  постановлением Правительства Красноярского</w:t>
      </w:r>
    </w:p>
    <w:p w:rsidR="00657408" w:rsidRDefault="00657408">
      <w:pPr>
        <w:pStyle w:val="ConsPlusNonformat"/>
        <w:jc w:val="both"/>
      </w:pPr>
      <w:r>
        <w:t>края, _____________________________ тыс. рублей.</w:t>
      </w:r>
    </w:p>
    <w:p w:rsidR="00657408" w:rsidRDefault="00657408">
      <w:pPr>
        <w:pStyle w:val="ConsPlusNonformat"/>
        <w:jc w:val="both"/>
      </w:pPr>
      <w:r>
        <w:t>Размер средств местного бюджета на софинансирование _______ тыс. рублей.</w:t>
      </w:r>
    </w:p>
    <w:p w:rsidR="00657408" w:rsidRDefault="00657408">
      <w:pPr>
        <w:pStyle w:val="ConsPlusNonformat"/>
        <w:jc w:val="both"/>
      </w:pPr>
      <w:r>
        <w:t>Размер средств местного бюджета  на софинансирование в процентном отношении</w:t>
      </w:r>
    </w:p>
    <w:p w:rsidR="00657408" w:rsidRDefault="00657408">
      <w:pPr>
        <w:pStyle w:val="ConsPlusNonformat"/>
        <w:jc w:val="both"/>
      </w:pPr>
      <w:r>
        <w:t>от суммы субсидии ____________%.</w:t>
      </w:r>
    </w:p>
    <w:p w:rsidR="00657408" w:rsidRDefault="00657408">
      <w:pPr>
        <w:pStyle w:val="ConsPlusNonformat"/>
        <w:jc w:val="both"/>
      </w:pPr>
      <w:r>
        <w:t>Размер средств по муниципальному контракту _________ тыс. рублей.</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9"/>
        <w:gridCol w:w="1204"/>
        <w:gridCol w:w="1894"/>
        <w:gridCol w:w="664"/>
        <w:gridCol w:w="1114"/>
        <w:gridCol w:w="664"/>
        <w:gridCol w:w="1114"/>
        <w:gridCol w:w="1399"/>
      </w:tblGrid>
      <w:tr w:rsidR="00657408">
        <w:tc>
          <w:tcPr>
            <w:tcW w:w="2479" w:type="dxa"/>
            <w:vMerge w:val="restart"/>
          </w:tcPr>
          <w:p w:rsidR="00657408" w:rsidRDefault="00657408">
            <w:pPr>
              <w:pStyle w:val="ConsPlusNormal"/>
              <w:jc w:val="center"/>
            </w:pPr>
            <w:r>
              <w:t>Показатели</w:t>
            </w:r>
          </w:p>
        </w:tc>
        <w:tc>
          <w:tcPr>
            <w:tcW w:w="1204" w:type="dxa"/>
            <w:vMerge w:val="restart"/>
          </w:tcPr>
          <w:p w:rsidR="00657408" w:rsidRDefault="00657408">
            <w:pPr>
              <w:pStyle w:val="ConsPlusNormal"/>
              <w:jc w:val="center"/>
            </w:pPr>
            <w:r>
              <w:t>Единица измерения</w:t>
            </w:r>
          </w:p>
        </w:tc>
        <w:tc>
          <w:tcPr>
            <w:tcW w:w="1894" w:type="dxa"/>
            <w:vMerge w:val="restart"/>
          </w:tcPr>
          <w:p w:rsidR="00657408" w:rsidRDefault="00657408">
            <w:pPr>
              <w:pStyle w:val="ConsPlusNormal"/>
              <w:jc w:val="center"/>
            </w:pPr>
            <w:r>
              <w:t>По муниципальному контракту</w:t>
            </w:r>
          </w:p>
        </w:tc>
        <w:tc>
          <w:tcPr>
            <w:tcW w:w="1778" w:type="dxa"/>
            <w:gridSpan w:val="2"/>
          </w:tcPr>
          <w:p w:rsidR="00657408" w:rsidRDefault="00657408">
            <w:pPr>
              <w:pStyle w:val="ConsPlusNormal"/>
              <w:jc w:val="center"/>
            </w:pPr>
            <w:r>
              <w:t>Объем выполненных работ</w:t>
            </w:r>
          </w:p>
        </w:tc>
        <w:tc>
          <w:tcPr>
            <w:tcW w:w="1778" w:type="dxa"/>
            <w:gridSpan w:val="2"/>
          </w:tcPr>
          <w:p w:rsidR="00657408" w:rsidRDefault="00657408">
            <w:pPr>
              <w:pStyle w:val="ConsPlusNormal"/>
              <w:jc w:val="center"/>
            </w:pPr>
            <w:r>
              <w:t>Оплата выполненных работ, тыс. рублей</w:t>
            </w:r>
          </w:p>
        </w:tc>
        <w:tc>
          <w:tcPr>
            <w:tcW w:w="1399" w:type="dxa"/>
            <w:vMerge w:val="restart"/>
          </w:tcPr>
          <w:p w:rsidR="00657408" w:rsidRDefault="00657408">
            <w:pPr>
              <w:pStyle w:val="ConsPlusNormal"/>
              <w:jc w:val="center"/>
            </w:pPr>
            <w:r>
              <w:t xml:space="preserve">Примечание </w:t>
            </w:r>
            <w:hyperlink w:anchor="P2262" w:history="1">
              <w:r>
                <w:rPr>
                  <w:color w:val="0000FF"/>
                </w:rPr>
                <w:t>&lt;*&gt;</w:t>
              </w:r>
            </w:hyperlink>
          </w:p>
        </w:tc>
      </w:tr>
      <w:tr w:rsidR="00657408">
        <w:tc>
          <w:tcPr>
            <w:tcW w:w="2479" w:type="dxa"/>
            <w:vMerge/>
          </w:tcPr>
          <w:p w:rsidR="00657408" w:rsidRDefault="00657408"/>
        </w:tc>
        <w:tc>
          <w:tcPr>
            <w:tcW w:w="1204" w:type="dxa"/>
            <w:vMerge/>
          </w:tcPr>
          <w:p w:rsidR="00657408" w:rsidRDefault="00657408"/>
        </w:tc>
        <w:tc>
          <w:tcPr>
            <w:tcW w:w="1894" w:type="dxa"/>
            <w:vMerge/>
          </w:tcPr>
          <w:p w:rsidR="00657408" w:rsidRDefault="00657408"/>
        </w:tc>
        <w:tc>
          <w:tcPr>
            <w:tcW w:w="664" w:type="dxa"/>
          </w:tcPr>
          <w:p w:rsidR="00657408" w:rsidRDefault="00657408">
            <w:pPr>
              <w:pStyle w:val="ConsPlusNormal"/>
              <w:jc w:val="center"/>
            </w:pPr>
            <w:r>
              <w:t>всего</w:t>
            </w:r>
          </w:p>
        </w:tc>
        <w:tc>
          <w:tcPr>
            <w:tcW w:w="1114" w:type="dxa"/>
          </w:tcPr>
          <w:p w:rsidR="00657408" w:rsidRDefault="00657408">
            <w:pPr>
              <w:pStyle w:val="ConsPlusNormal"/>
              <w:jc w:val="center"/>
            </w:pPr>
            <w:r>
              <w:t>в том числе за отчетный период</w:t>
            </w:r>
          </w:p>
        </w:tc>
        <w:tc>
          <w:tcPr>
            <w:tcW w:w="664" w:type="dxa"/>
          </w:tcPr>
          <w:p w:rsidR="00657408" w:rsidRDefault="00657408">
            <w:pPr>
              <w:pStyle w:val="ConsPlusNormal"/>
              <w:jc w:val="center"/>
            </w:pPr>
            <w:r>
              <w:t>всего</w:t>
            </w:r>
          </w:p>
        </w:tc>
        <w:tc>
          <w:tcPr>
            <w:tcW w:w="1114" w:type="dxa"/>
          </w:tcPr>
          <w:p w:rsidR="00657408" w:rsidRDefault="00657408">
            <w:pPr>
              <w:pStyle w:val="ConsPlusNormal"/>
              <w:jc w:val="center"/>
            </w:pPr>
            <w:r>
              <w:t>в том числе за отчетный период</w:t>
            </w:r>
          </w:p>
        </w:tc>
        <w:tc>
          <w:tcPr>
            <w:tcW w:w="1399" w:type="dxa"/>
            <w:vMerge/>
          </w:tcPr>
          <w:p w:rsidR="00657408" w:rsidRDefault="00657408"/>
        </w:tc>
      </w:tr>
      <w:tr w:rsidR="00657408">
        <w:tc>
          <w:tcPr>
            <w:tcW w:w="2479" w:type="dxa"/>
          </w:tcPr>
          <w:p w:rsidR="00657408" w:rsidRDefault="00657408">
            <w:pPr>
              <w:pStyle w:val="ConsPlusNormal"/>
              <w:jc w:val="center"/>
            </w:pPr>
            <w:r>
              <w:t>1</w:t>
            </w:r>
          </w:p>
        </w:tc>
        <w:tc>
          <w:tcPr>
            <w:tcW w:w="1204" w:type="dxa"/>
          </w:tcPr>
          <w:p w:rsidR="00657408" w:rsidRDefault="00657408">
            <w:pPr>
              <w:pStyle w:val="ConsPlusNormal"/>
              <w:jc w:val="center"/>
            </w:pPr>
            <w:r>
              <w:t>2</w:t>
            </w:r>
          </w:p>
        </w:tc>
        <w:tc>
          <w:tcPr>
            <w:tcW w:w="1894" w:type="dxa"/>
          </w:tcPr>
          <w:p w:rsidR="00657408" w:rsidRDefault="00657408">
            <w:pPr>
              <w:pStyle w:val="ConsPlusNormal"/>
              <w:jc w:val="center"/>
            </w:pPr>
            <w:r>
              <w:t>3</w:t>
            </w:r>
          </w:p>
        </w:tc>
        <w:tc>
          <w:tcPr>
            <w:tcW w:w="664" w:type="dxa"/>
          </w:tcPr>
          <w:p w:rsidR="00657408" w:rsidRDefault="00657408">
            <w:pPr>
              <w:pStyle w:val="ConsPlusNormal"/>
              <w:jc w:val="center"/>
            </w:pPr>
            <w:r>
              <w:t>4</w:t>
            </w:r>
          </w:p>
        </w:tc>
        <w:tc>
          <w:tcPr>
            <w:tcW w:w="1114" w:type="dxa"/>
          </w:tcPr>
          <w:p w:rsidR="00657408" w:rsidRDefault="00657408">
            <w:pPr>
              <w:pStyle w:val="ConsPlusNormal"/>
              <w:jc w:val="center"/>
            </w:pPr>
            <w:r>
              <w:t>5</w:t>
            </w:r>
          </w:p>
        </w:tc>
        <w:tc>
          <w:tcPr>
            <w:tcW w:w="664" w:type="dxa"/>
          </w:tcPr>
          <w:p w:rsidR="00657408" w:rsidRDefault="00657408">
            <w:pPr>
              <w:pStyle w:val="ConsPlusNormal"/>
              <w:jc w:val="center"/>
            </w:pPr>
            <w:r>
              <w:t>6</w:t>
            </w:r>
          </w:p>
        </w:tc>
        <w:tc>
          <w:tcPr>
            <w:tcW w:w="1114" w:type="dxa"/>
          </w:tcPr>
          <w:p w:rsidR="00657408" w:rsidRDefault="00657408">
            <w:pPr>
              <w:pStyle w:val="ConsPlusNormal"/>
              <w:jc w:val="center"/>
            </w:pPr>
            <w:r>
              <w:t>7</w:t>
            </w:r>
          </w:p>
        </w:tc>
        <w:tc>
          <w:tcPr>
            <w:tcW w:w="1399" w:type="dxa"/>
          </w:tcPr>
          <w:p w:rsidR="00657408" w:rsidRDefault="00657408">
            <w:pPr>
              <w:pStyle w:val="ConsPlusNormal"/>
              <w:jc w:val="center"/>
            </w:pPr>
            <w:r>
              <w:t>8</w:t>
            </w:r>
          </w:p>
        </w:tc>
      </w:tr>
      <w:tr w:rsidR="00657408">
        <w:tc>
          <w:tcPr>
            <w:tcW w:w="2479" w:type="dxa"/>
          </w:tcPr>
          <w:p w:rsidR="00657408" w:rsidRDefault="00657408">
            <w:pPr>
              <w:pStyle w:val="ConsPlusNormal"/>
            </w:pPr>
            <w:r>
              <w:t>1. Источники финансирования работ</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 xml:space="preserve">субсидии из краевого бюджета </w:t>
            </w:r>
            <w:hyperlink w:anchor="P2263" w:history="1">
              <w:r>
                <w:rPr>
                  <w:color w:val="0000FF"/>
                </w:rPr>
                <w:t>&lt;**&gt;</w:t>
              </w:r>
            </w:hyperlink>
          </w:p>
        </w:tc>
        <w:tc>
          <w:tcPr>
            <w:tcW w:w="1204" w:type="dxa"/>
          </w:tcPr>
          <w:p w:rsidR="00657408" w:rsidRDefault="00657408">
            <w:pPr>
              <w:pStyle w:val="ConsPlusNormal"/>
            </w:pPr>
            <w:r>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средства местного бюджета</w:t>
            </w:r>
          </w:p>
        </w:tc>
        <w:tc>
          <w:tcPr>
            <w:tcW w:w="1204" w:type="dxa"/>
          </w:tcPr>
          <w:p w:rsidR="00657408" w:rsidRDefault="00657408">
            <w:pPr>
              <w:pStyle w:val="ConsPlusNormal"/>
            </w:pPr>
            <w:r>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lastRenderedPageBreak/>
              <w:t>размер средств субсидии, образовавшейся экономии при размещении заказов на поставки товаров, выполнение работ при реализации первого этапа проекта по благоустройству</w:t>
            </w:r>
          </w:p>
        </w:tc>
        <w:tc>
          <w:tcPr>
            <w:tcW w:w="1204" w:type="dxa"/>
          </w:tcPr>
          <w:p w:rsidR="00657408" w:rsidRDefault="00657408">
            <w:pPr>
              <w:pStyle w:val="ConsPlusNormal"/>
            </w:pPr>
            <w:r>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2. Установка (ремонт)</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малых архитектурных форм</w:t>
            </w:r>
          </w:p>
        </w:tc>
        <w:tc>
          <w:tcPr>
            <w:tcW w:w="1204" w:type="dxa"/>
          </w:tcPr>
          <w:p w:rsidR="00657408" w:rsidRDefault="00657408">
            <w:pPr>
              <w:pStyle w:val="ConsPlusNormal"/>
            </w:pPr>
            <w:r>
              <w:t>ед.</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детских игровых комплексов</w:t>
            </w:r>
          </w:p>
        </w:tc>
        <w:tc>
          <w:tcPr>
            <w:tcW w:w="1204" w:type="dxa"/>
          </w:tcPr>
          <w:p w:rsidR="00657408" w:rsidRDefault="00657408">
            <w:pPr>
              <w:pStyle w:val="ConsPlusNormal"/>
            </w:pPr>
            <w:r>
              <w:t>ед.</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памятников культурного наследия</w:t>
            </w:r>
          </w:p>
        </w:tc>
        <w:tc>
          <w:tcPr>
            <w:tcW w:w="1204" w:type="dxa"/>
          </w:tcPr>
          <w:p w:rsidR="00657408" w:rsidRDefault="00657408">
            <w:pPr>
              <w:pStyle w:val="ConsPlusNormal"/>
            </w:pPr>
            <w:r>
              <w:t>ед.</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3. Приведение в надлежащее состояние</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тротуаров</w:t>
            </w:r>
          </w:p>
        </w:tc>
        <w:tc>
          <w:tcPr>
            <w:tcW w:w="1204" w:type="dxa"/>
          </w:tcPr>
          <w:p w:rsidR="00657408" w:rsidRDefault="00657408">
            <w:pPr>
              <w:pStyle w:val="ConsPlusNormal"/>
            </w:pPr>
            <w:r>
              <w:t>кв. м</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скверов</w:t>
            </w:r>
          </w:p>
        </w:tc>
        <w:tc>
          <w:tcPr>
            <w:tcW w:w="1204" w:type="dxa"/>
          </w:tcPr>
          <w:p w:rsidR="00657408" w:rsidRDefault="00657408">
            <w:pPr>
              <w:pStyle w:val="ConsPlusNormal"/>
            </w:pPr>
            <w:r>
              <w:t>тыс. кв. м</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парков</w:t>
            </w:r>
          </w:p>
        </w:tc>
        <w:tc>
          <w:tcPr>
            <w:tcW w:w="1204" w:type="dxa"/>
          </w:tcPr>
          <w:p w:rsidR="00657408" w:rsidRDefault="00657408">
            <w:pPr>
              <w:pStyle w:val="ConsPlusNormal"/>
            </w:pPr>
            <w:r>
              <w:t>тыс. кв. м</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уличного освещения</w:t>
            </w:r>
          </w:p>
        </w:tc>
        <w:tc>
          <w:tcPr>
            <w:tcW w:w="1204" w:type="dxa"/>
          </w:tcPr>
          <w:p w:rsidR="00657408" w:rsidRDefault="00657408">
            <w:pPr>
              <w:pStyle w:val="ConsPlusNormal"/>
            </w:pPr>
            <w:proofErr w:type="gramStart"/>
            <w:r>
              <w:t>км</w:t>
            </w:r>
            <w:proofErr w:type="gramEnd"/>
            <w:r>
              <w:t xml:space="preserve"> сетей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 xml:space="preserve">территории, прилегающей к памятникам культурного </w:t>
            </w:r>
            <w:r>
              <w:lastRenderedPageBreak/>
              <w:t>наследия</w:t>
            </w:r>
          </w:p>
        </w:tc>
        <w:tc>
          <w:tcPr>
            <w:tcW w:w="1204" w:type="dxa"/>
          </w:tcPr>
          <w:p w:rsidR="00657408" w:rsidRDefault="00657408">
            <w:pPr>
              <w:pStyle w:val="ConsPlusNormal"/>
            </w:pPr>
            <w:r>
              <w:lastRenderedPageBreak/>
              <w:t>кв. м</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lastRenderedPageBreak/>
              <w:t>4. Количество высаженных деревьев и кустарников</w:t>
            </w:r>
          </w:p>
        </w:tc>
        <w:tc>
          <w:tcPr>
            <w:tcW w:w="1204" w:type="dxa"/>
          </w:tcPr>
          <w:p w:rsidR="00657408" w:rsidRDefault="00657408">
            <w:pPr>
              <w:pStyle w:val="ConsPlusNormal"/>
            </w:pPr>
            <w:r>
              <w:t>ед.</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5. Уборка несанкционированных свалок</w:t>
            </w:r>
          </w:p>
        </w:tc>
        <w:tc>
          <w:tcPr>
            <w:tcW w:w="1204" w:type="dxa"/>
          </w:tcPr>
          <w:p w:rsidR="00657408" w:rsidRDefault="00657408">
            <w:pPr>
              <w:pStyle w:val="ConsPlusNormal"/>
            </w:pPr>
            <w:r>
              <w:t>га</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5577" w:type="dxa"/>
            <w:gridSpan w:val="3"/>
          </w:tcPr>
          <w:p w:rsidR="00657408" w:rsidRDefault="00657408">
            <w:pPr>
              <w:pStyle w:val="ConsPlusNormal"/>
            </w:pPr>
            <w:r>
              <w:t>Итого</w:t>
            </w: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45" w:name="P2262"/>
      <w:bookmarkEnd w:id="45"/>
      <w:r>
        <w:t>&lt;*&gt; В примечании дается расшифровка выполненных работ по соответствующим направлениям.</w:t>
      </w:r>
    </w:p>
    <w:p w:rsidR="00657408" w:rsidRDefault="00657408">
      <w:pPr>
        <w:pStyle w:val="ConsPlusNormal"/>
        <w:ind w:firstLine="540"/>
        <w:jc w:val="both"/>
      </w:pPr>
      <w:bookmarkStart w:id="46" w:name="P2263"/>
      <w:bookmarkEnd w:id="46"/>
      <w:r>
        <w:t>&lt;**&gt; К отчету прикладываются следующие документы:</w:t>
      </w:r>
    </w:p>
    <w:p w:rsidR="00657408" w:rsidRDefault="00657408">
      <w:pPr>
        <w:pStyle w:val="ConsPlusNormal"/>
        <w:ind w:firstLine="540"/>
        <w:jc w:val="both"/>
      </w:pPr>
      <w:r>
        <w:t>копия муниципального контракта на выполнение работ проекта по благоустройству;</w:t>
      </w:r>
    </w:p>
    <w:p w:rsidR="00657408" w:rsidRDefault="00657408">
      <w:pPr>
        <w:pStyle w:val="ConsPlusNormal"/>
        <w:ind w:firstLine="540"/>
        <w:jc w:val="both"/>
      </w:pPr>
      <w:r>
        <w:t>копии документов, подтверждающих выполнение и приемку работ (</w:t>
      </w:r>
      <w:hyperlink r:id="rId67" w:history="1">
        <w:r>
          <w:rPr>
            <w:color w:val="0000FF"/>
          </w:rPr>
          <w:t>КС-2</w:t>
        </w:r>
      </w:hyperlink>
      <w:r>
        <w:t xml:space="preserve">, </w:t>
      </w:r>
      <w:hyperlink r:id="rId68" w:history="1">
        <w:r>
          <w:rPr>
            <w:color w:val="0000FF"/>
          </w:rPr>
          <w:t>КС-3</w:t>
        </w:r>
      </w:hyperlink>
      <w:r>
        <w:t xml:space="preserve"> или акты приема-передачи объекта, товарные (товарно-транспортные) накладные);</w:t>
      </w:r>
    </w:p>
    <w:p w:rsidR="00657408" w:rsidRDefault="00657408">
      <w:pPr>
        <w:pStyle w:val="ConsPlusNormal"/>
        <w:ind w:firstLine="540"/>
        <w:jc w:val="both"/>
      </w:pPr>
      <w:proofErr w:type="gramStart"/>
      <w:r>
        <w:t>копии платежных документов, подтверждающих осуществление расходов на реализацию проекта по благоустройству за счет средств краевого и местного бюджетов, в том числе оплату приобретенных товаров (выполненных работ, оказанных услуг):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 (или) квитанции к</w:t>
      </w:r>
      <w:proofErr w:type="gramEnd"/>
      <w:r>
        <w:t xml:space="preserve"> приходным кассовым ордерам.</w:t>
      </w:r>
    </w:p>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w:t>
      </w:r>
    </w:p>
    <w:p w:rsidR="00657408" w:rsidRDefault="00657408">
      <w:pPr>
        <w:pStyle w:val="ConsPlusNonformat"/>
        <w:jc w:val="both"/>
      </w:pPr>
      <w:r>
        <w:t xml:space="preserve">                                 (подпись)         (ФИО)</w:t>
      </w:r>
    </w:p>
    <w:p w:rsidR="00657408" w:rsidRDefault="00657408">
      <w:pPr>
        <w:pStyle w:val="ConsPlusNonformat"/>
        <w:jc w:val="both"/>
      </w:pPr>
      <w:r>
        <w:t>М.П.</w:t>
      </w:r>
    </w:p>
    <w:p w:rsidR="00657408" w:rsidRDefault="00657408">
      <w:pPr>
        <w:pStyle w:val="ConsPlusNonformat"/>
        <w:jc w:val="both"/>
      </w:pPr>
    </w:p>
    <w:p w:rsidR="00657408" w:rsidRDefault="00657408">
      <w:pPr>
        <w:pStyle w:val="ConsPlusNonformat"/>
        <w:jc w:val="both"/>
      </w:pPr>
      <w:r>
        <w:t>Главный бухгалтер             ______________ ____________________</w:t>
      </w:r>
    </w:p>
    <w:p w:rsidR="00657408" w:rsidRDefault="00657408">
      <w:pPr>
        <w:pStyle w:val="ConsPlusNonformat"/>
        <w:jc w:val="both"/>
      </w:pPr>
      <w:r>
        <w:t xml:space="preserve">                                 (подпись)         (ФИО)</w:t>
      </w:r>
    </w:p>
    <w:p w:rsidR="00657408" w:rsidRDefault="00657408">
      <w:pPr>
        <w:pStyle w:val="ConsPlusNonformat"/>
        <w:jc w:val="both"/>
      </w:pPr>
    </w:p>
    <w:p w:rsidR="00657408" w:rsidRDefault="00657408">
      <w:pPr>
        <w:pStyle w:val="ConsPlusNonformat"/>
        <w:jc w:val="both"/>
      </w:pPr>
    </w:p>
    <w:p w:rsidR="00657408" w:rsidRDefault="00657408">
      <w:pPr>
        <w:pStyle w:val="ConsPlusNonformat"/>
        <w:jc w:val="both"/>
      </w:pPr>
    </w:p>
    <w:p w:rsidR="00657408" w:rsidRDefault="00657408">
      <w:pPr>
        <w:pStyle w:val="ConsPlusNonformat"/>
        <w:jc w:val="both"/>
      </w:pPr>
      <w:r>
        <w:t xml:space="preserve">         Отчет об использовании средств субсидий (второй этап) </w:t>
      </w:r>
      <w:hyperlink w:anchor="P2439" w:history="1">
        <w:r>
          <w:rPr>
            <w:color w:val="0000FF"/>
          </w:rPr>
          <w:t>&lt;*&gt;</w:t>
        </w:r>
      </w:hyperlink>
    </w:p>
    <w:p w:rsidR="00657408" w:rsidRDefault="00657408">
      <w:pPr>
        <w:pStyle w:val="ConsPlusNonformat"/>
        <w:jc w:val="both"/>
      </w:pPr>
      <w:r>
        <w:t xml:space="preserve">        ___________________________________________________________</w:t>
      </w:r>
    </w:p>
    <w:p w:rsidR="00657408" w:rsidRDefault="00657408">
      <w:pPr>
        <w:pStyle w:val="ConsPlusNonformat"/>
        <w:jc w:val="both"/>
      </w:pPr>
      <w:r>
        <w:t xml:space="preserve">                    за отчетный период </w:t>
      </w:r>
      <w:proofErr w:type="gramStart"/>
      <w:r>
        <w:t>с</w:t>
      </w:r>
      <w:proofErr w:type="gramEnd"/>
      <w:r>
        <w:t xml:space="preserve"> _____ по _____</w:t>
      </w:r>
    </w:p>
    <w:p w:rsidR="00657408" w:rsidRDefault="00657408">
      <w:pPr>
        <w:pStyle w:val="ConsPlusNonformat"/>
        <w:jc w:val="both"/>
      </w:pPr>
      <w:r>
        <w:t xml:space="preserve">                    (по полугодиям, нарастающим итогом)</w:t>
      </w:r>
    </w:p>
    <w:p w:rsidR="00657408" w:rsidRDefault="00657408">
      <w:pPr>
        <w:pStyle w:val="ConsPlusNonformat"/>
        <w:jc w:val="both"/>
      </w:pPr>
    </w:p>
    <w:p w:rsidR="00657408" w:rsidRDefault="00657408">
      <w:pPr>
        <w:pStyle w:val="ConsPlusNonformat"/>
        <w:jc w:val="both"/>
      </w:pPr>
      <w:r>
        <w:t>Наименование   городского   округа,   городского   (сельского)   поселения,</w:t>
      </w:r>
    </w:p>
    <w:p w:rsidR="00657408" w:rsidRDefault="00657408">
      <w:pPr>
        <w:pStyle w:val="ConsPlusNonformat"/>
        <w:jc w:val="both"/>
      </w:pPr>
      <w:r>
        <w:t>муниципального района ____________________________________________________.</w:t>
      </w:r>
    </w:p>
    <w:p w:rsidR="00657408" w:rsidRDefault="00657408">
      <w:pPr>
        <w:pStyle w:val="ConsPlusNonformat"/>
        <w:jc w:val="both"/>
      </w:pPr>
      <w:r>
        <w:t>Наименование проекта по благоустройству __________________________________.</w:t>
      </w:r>
    </w:p>
    <w:p w:rsidR="00657408" w:rsidRDefault="00657408">
      <w:pPr>
        <w:pStyle w:val="ConsPlusNonformat"/>
        <w:jc w:val="both"/>
      </w:pPr>
      <w:r>
        <w:t>Размер  субсидии,  определенной  постановлением Правительства Красноярского</w:t>
      </w:r>
    </w:p>
    <w:p w:rsidR="00657408" w:rsidRDefault="00657408">
      <w:pPr>
        <w:pStyle w:val="ConsPlusNonformat"/>
        <w:jc w:val="both"/>
      </w:pPr>
      <w:r>
        <w:t>края, _____________________________ тыс. рублей.</w:t>
      </w:r>
    </w:p>
    <w:p w:rsidR="00657408" w:rsidRDefault="00657408">
      <w:pPr>
        <w:pStyle w:val="ConsPlusNonformat"/>
        <w:jc w:val="both"/>
      </w:pPr>
      <w:r>
        <w:t>Размер средств местного бюджета на софинансирование __________ тыс. рублей.</w:t>
      </w:r>
    </w:p>
    <w:p w:rsidR="00657408" w:rsidRDefault="00657408">
      <w:pPr>
        <w:pStyle w:val="ConsPlusNonformat"/>
        <w:jc w:val="both"/>
      </w:pPr>
      <w:r>
        <w:t>Размер  средств местного бюджета на софинансирование в процентном отношении</w:t>
      </w:r>
    </w:p>
    <w:p w:rsidR="00657408" w:rsidRDefault="00657408">
      <w:pPr>
        <w:pStyle w:val="ConsPlusNonformat"/>
        <w:jc w:val="both"/>
      </w:pPr>
      <w:r>
        <w:t>от суммы субсидии ____________%.</w:t>
      </w:r>
    </w:p>
    <w:p w:rsidR="00657408" w:rsidRDefault="00657408">
      <w:pPr>
        <w:pStyle w:val="ConsPlusNonformat"/>
        <w:jc w:val="both"/>
      </w:pPr>
      <w:r>
        <w:t>Размер средств по муниципальному контракту _________ тыс. рублей.</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9"/>
        <w:gridCol w:w="1204"/>
        <w:gridCol w:w="1894"/>
        <w:gridCol w:w="664"/>
        <w:gridCol w:w="1114"/>
        <w:gridCol w:w="664"/>
        <w:gridCol w:w="1114"/>
        <w:gridCol w:w="1399"/>
      </w:tblGrid>
      <w:tr w:rsidR="00657408">
        <w:tc>
          <w:tcPr>
            <w:tcW w:w="2479" w:type="dxa"/>
            <w:vMerge w:val="restart"/>
          </w:tcPr>
          <w:p w:rsidR="00657408" w:rsidRDefault="00657408">
            <w:pPr>
              <w:pStyle w:val="ConsPlusNormal"/>
              <w:jc w:val="center"/>
            </w:pPr>
            <w:r>
              <w:lastRenderedPageBreak/>
              <w:t>Показатели</w:t>
            </w:r>
          </w:p>
        </w:tc>
        <w:tc>
          <w:tcPr>
            <w:tcW w:w="1204" w:type="dxa"/>
            <w:vMerge w:val="restart"/>
          </w:tcPr>
          <w:p w:rsidR="00657408" w:rsidRDefault="00657408">
            <w:pPr>
              <w:pStyle w:val="ConsPlusNormal"/>
              <w:jc w:val="center"/>
            </w:pPr>
            <w:r>
              <w:t>Ед. измерения</w:t>
            </w:r>
          </w:p>
        </w:tc>
        <w:tc>
          <w:tcPr>
            <w:tcW w:w="1894" w:type="dxa"/>
            <w:vMerge w:val="restart"/>
          </w:tcPr>
          <w:p w:rsidR="00657408" w:rsidRDefault="00657408">
            <w:pPr>
              <w:pStyle w:val="ConsPlusNormal"/>
              <w:jc w:val="center"/>
            </w:pPr>
            <w:r>
              <w:t>По муниципальному контракту</w:t>
            </w:r>
          </w:p>
        </w:tc>
        <w:tc>
          <w:tcPr>
            <w:tcW w:w="1778" w:type="dxa"/>
            <w:gridSpan w:val="2"/>
          </w:tcPr>
          <w:p w:rsidR="00657408" w:rsidRDefault="00657408">
            <w:pPr>
              <w:pStyle w:val="ConsPlusNormal"/>
              <w:jc w:val="center"/>
            </w:pPr>
            <w:r>
              <w:t>Объем выполненных работ</w:t>
            </w:r>
          </w:p>
        </w:tc>
        <w:tc>
          <w:tcPr>
            <w:tcW w:w="1778" w:type="dxa"/>
            <w:gridSpan w:val="2"/>
          </w:tcPr>
          <w:p w:rsidR="00657408" w:rsidRDefault="00657408">
            <w:pPr>
              <w:pStyle w:val="ConsPlusNormal"/>
              <w:jc w:val="center"/>
            </w:pPr>
            <w:r>
              <w:t>Оплата выполненных работ, тыс. рублей</w:t>
            </w:r>
          </w:p>
        </w:tc>
        <w:tc>
          <w:tcPr>
            <w:tcW w:w="1399" w:type="dxa"/>
            <w:vMerge w:val="restart"/>
          </w:tcPr>
          <w:p w:rsidR="00657408" w:rsidRDefault="00657408">
            <w:pPr>
              <w:pStyle w:val="ConsPlusNormal"/>
              <w:jc w:val="center"/>
            </w:pPr>
            <w:r>
              <w:t xml:space="preserve">Примечание </w:t>
            </w:r>
            <w:hyperlink w:anchor="P2440" w:history="1">
              <w:r>
                <w:rPr>
                  <w:color w:val="0000FF"/>
                </w:rPr>
                <w:t>&lt;**&gt;</w:t>
              </w:r>
            </w:hyperlink>
          </w:p>
        </w:tc>
      </w:tr>
      <w:tr w:rsidR="00657408">
        <w:tc>
          <w:tcPr>
            <w:tcW w:w="2479" w:type="dxa"/>
            <w:vMerge/>
          </w:tcPr>
          <w:p w:rsidR="00657408" w:rsidRDefault="00657408"/>
        </w:tc>
        <w:tc>
          <w:tcPr>
            <w:tcW w:w="1204" w:type="dxa"/>
            <w:vMerge/>
          </w:tcPr>
          <w:p w:rsidR="00657408" w:rsidRDefault="00657408"/>
        </w:tc>
        <w:tc>
          <w:tcPr>
            <w:tcW w:w="1894" w:type="dxa"/>
            <w:vMerge/>
          </w:tcPr>
          <w:p w:rsidR="00657408" w:rsidRDefault="00657408"/>
        </w:tc>
        <w:tc>
          <w:tcPr>
            <w:tcW w:w="664" w:type="dxa"/>
          </w:tcPr>
          <w:p w:rsidR="00657408" w:rsidRDefault="00657408">
            <w:pPr>
              <w:pStyle w:val="ConsPlusNormal"/>
              <w:jc w:val="center"/>
            </w:pPr>
            <w:r>
              <w:t>всего</w:t>
            </w:r>
          </w:p>
        </w:tc>
        <w:tc>
          <w:tcPr>
            <w:tcW w:w="1114" w:type="dxa"/>
          </w:tcPr>
          <w:p w:rsidR="00657408" w:rsidRDefault="00657408">
            <w:pPr>
              <w:pStyle w:val="ConsPlusNormal"/>
              <w:jc w:val="center"/>
            </w:pPr>
            <w:r>
              <w:t>в том числе за отчетный период</w:t>
            </w:r>
          </w:p>
        </w:tc>
        <w:tc>
          <w:tcPr>
            <w:tcW w:w="664" w:type="dxa"/>
          </w:tcPr>
          <w:p w:rsidR="00657408" w:rsidRDefault="00657408">
            <w:pPr>
              <w:pStyle w:val="ConsPlusNormal"/>
              <w:jc w:val="center"/>
            </w:pPr>
            <w:r>
              <w:t>всего</w:t>
            </w:r>
          </w:p>
        </w:tc>
        <w:tc>
          <w:tcPr>
            <w:tcW w:w="1114" w:type="dxa"/>
          </w:tcPr>
          <w:p w:rsidR="00657408" w:rsidRDefault="00657408">
            <w:pPr>
              <w:pStyle w:val="ConsPlusNormal"/>
              <w:jc w:val="center"/>
            </w:pPr>
            <w:r>
              <w:t>в том числе за отчетный период</w:t>
            </w:r>
          </w:p>
        </w:tc>
        <w:tc>
          <w:tcPr>
            <w:tcW w:w="1399" w:type="dxa"/>
            <w:vMerge/>
          </w:tcPr>
          <w:p w:rsidR="00657408" w:rsidRDefault="00657408"/>
        </w:tc>
      </w:tr>
      <w:tr w:rsidR="00657408">
        <w:tc>
          <w:tcPr>
            <w:tcW w:w="2479" w:type="dxa"/>
          </w:tcPr>
          <w:p w:rsidR="00657408" w:rsidRDefault="00657408">
            <w:pPr>
              <w:pStyle w:val="ConsPlusNormal"/>
              <w:jc w:val="center"/>
            </w:pPr>
            <w:r>
              <w:t>1</w:t>
            </w:r>
          </w:p>
        </w:tc>
        <w:tc>
          <w:tcPr>
            <w:tcW w:w="1204" w:type="dxa"/>
          </w:tcPr>
          <w:p w:rsidR="00657408" w:rsidRDefault="00657408">
            <w:pPr>
              <w:pStyle w:val="ConsPlusNormal"/>
              <w:jc w:val="center"/>
            </w:pPr>
            <w:r>
              <w:t>2</w:t>
            </w:r>
          </w:p>
        </w:tc>
        <w:tc>
          <w:tcPr>
            <w:tcW w:w="1894" w:type="dxa"/>
          </w:tcPr>
          <w:p w:rsidR="00657408" w:rsidRDefault="00657408">
            <w:pPr>
              <w:pStyle w:val="ConsPlusNormal"/>
              <w:jc w:val="center"/>
            </w:pPr>
            <w:r>
              <w:t>3</w:t>
            </w:r>
          </w:p>
        </w:tc>
        <w:tc>
          <w:tcPr>
            <w:tcW w:w="664" w:type="dxa"/>
          </w:tcPr>
          <w:p w:rsidR="00657408" w:rsidRDefault="00657408">
            <w:pPr>
              <w:pStyle w:val="ConsPlusNormal"/>
              <w:jc w:val="center"/>
            </w:pPr>
            <w:r>
              <w:t>4</w:t>
            </w:r>
          </w:p>
        </w:tc>
        <w:tc>
          <w:tcPr>
            <w:tcW w:w="1114" w:type="dxa"/>
          </w:tcPr>
          <w:p w:rsidR="00657408" w:rsidRDefault="00657408">
            <w:pPr>
              <w:pStyle w:val="ConsPlusNormal"/>
              <w:jc w:val="center"/>
            </w:pPr>
            <w:r>
              <w:t>5</w:t>
            </w:r>
          </w:p>
        </w:tc>
        <w:tc>
          <w:tcPr>
            <w:tcW w:w="664" w:type="dxa"/>
          </w:tcPr>
          <w:p w:rsidR="00657408" w:rsidRDefault="00657408">
            <w:pPr>
              <w:pStyle w:val="ConsPlusNormal"/>
              <w:jc w:val="center"/>
            </w:pPr>
            <w:r>
              <w:t>6</w:t>
            </w:r>
          </w:p>
        </w:tc>
        <w:tc>
          <w:tcPr>
            <w:tcW w:w="1114" w:type="dxa"/>
          </w:tcPr>
          <w:p w:rsidR="00657408" w:rsidRDefault="00657408">
            <w:pPr>
              <w:pStyle w:val="ConsPlusNormal"/>
              <w:jc w:val="center"/>
            </w:pPr>
            <w:r>
              <w:t>7</w:t>
            </w:r>
          </w:p>
        </w:tc>
        <w:tc>
          <w:tcPr>
            <w:tcW w:w="1399" w:type="dxa"/>
          </w:tcPr>
          <w:p w:rsidR="00657408" w:rsidRDefault="00657408">
            <w:pPr>
              <w:pStyle w:val="ConsPlusNormal"/>
              <w:jc w:val="center"/>
            </w:pPr>
            <w:r>
              <w:t>8</w:t>
            </w:r>
          </w:p>
        </w:tc>
      </w:tr>
      <w:tr w:rsidR="00657408">
        <w:tc>
          <w:tcPr>
            <w:tcW w:w="2479" w:type="dxa"/>
          </w:tcPr>
          <w:p w:rsidR="00657408" w:rsidRDefault="00657408">
            <w:pPr>
              <w:pStyle w:val="ConsPlusNormal"/>
            </w:pPr>
            <w:r>
              <w:t>1. Источники финансирования работ</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размер средств субсидии, образовавшейся экономии при размещении заказов на поставки товаров, выполнение работ при реализации первого этапа проекта по благоустройству</w:t>
            </w:r>
          </w:p>
        </w:tc>
        <w:tc>
          <w:tcPr>
            <w:tcW w:w="1204" w:type="dxa"/>
          </w:tcPr>
          <w:p w:rsidR="00657408" w:rsidRDefault="00657408">
            <w:pPr>
              <w:pStyle w:val="ConsPlusNormal"/>
            </w:pPr>
            <w:r>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 xml:space="preserve">средства местного бюджета </w:t>
            </w:r>
            <w:hyperlink w:anchor="P2441" w:history="1">
              <w:r>
                <w:rPr>
                  <w:color w:val="0000FF"/>
                </w:rPr>
                <w:t>&lt;***&gt;</w:t>
              </w:r>
            </w:hyperlink>
          </w:p>
        </w:tc>
        <w:tc>
          <w:tcPr>
            <w:tcW w:w="1204" w:type="dxa"/>
          </w:tcPr>
          <w:p w:rsidR="00657408" w:rsidRDefault="00657408">
            <w:pPr>
              <w:pStyle w:val="ConsPlusNormal"/>
            </w:pPr>
            <w:r>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2. Установка (ремонт)</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малых архитектурных форм</w:t>
            </w:r>
          </w:p>
        </w:tc>
        <w:tc>
          <w:tcPr>
            <w:tcW w:w="1204" w:type="dxa"/>
          </w:tcPr>
          <w:p w:rsidR="00657408" w:rsidRDefault="00657408">
            <w:pPr>
              <w:pStyle w:val="ConsPlusNormal"/>
            </w:pPr>
            <w:r>
              <w:t>ед.</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 xml:space="preserve">детских игровых </w:t>
            </w:r>
            <w:r>
              <w:lastRenderedPageBreak/>
              <w:t>комплексов</w:t>
            </w:r>
          </w:p>
        </w:tc>
        <w:tc>
          <w:tcPr>
            <w:tcW w:w="1204" w:type="dxa"/>
          </w:tcPr>
          <w:p w:rsidR="00657408" w:rsidRDefault="00657408">
            <w:pPr>
              <w:pStyle w:val="ConsPlusNormal"/>
            </w:pPr>
            <w:r>
              <w:lastRenderedPageBreak/>
              <w:t>ед.</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lastRenderedPageBreak/>
              <w:t>памятников культурного наследия</w:t>
            </w:r>
          </w:p>
        </w:tc>
        <w:tc>
          <w:tcPr>
            <w:tcW w:w="1204" w:type="dxa"/>
          </w:tcPr>
          <w:p w:rsidR="00657408" w:rsidRDefault="00657408">
            <w:pPr>
              <w:pStyle w:val="ConsPlusNormal"/>
            </w:pPr>
            <w:r>
              <w:t>ед.</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3. Приведение в надлежащее состояние</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тротуаров</w:t>
            </w:r>
          </w:p>
        </w:tc>
        <w:tc>
          <w:tcPr>
            <w:tcW w:w="1204" w:type="dxa"/>
          </w:tcPr>
          <w:p w:rsidR="00657408" w:rsidRDefault="00657408">
            <w:pPr>
              <w:pStyle w:val="ConsPlusNormal"/>
            </w:pPr>
            <w:r>
              <w:t>кв. м</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скверов</w:t>
            </w:r>
          </w:p>
        </w:tc>
        <w:tc>
          <w:tcPr>
            <w:tcW w:w="1204" w:type="dxa"/>
          </w:tcPr>
          <w:p w:rsidR="00657408" w:rsidRDefault="00657408">
            <w:pPr>
              <w:pStyle w:val="ConsPlusNormal"/>
            </w:pPr>
            <w:r>
              <w:t>тыс. кв. м</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парков</w:t>
            </w:r>
          </w:p>
        </w:tc>
        <w:tc>
          <w:tcPr>
            <w:tcW w:w="1204" w:type="dxa"/>
          </w:tcPr>
          <w:p w:rsidR="00657408" w:rsidRDefault="00657408">
            <w:pPr>
              <w:pStyle w:val="ConsPlusNormal"/>
            </w:pPr>
            <w:r>
              <w:t>тыс. кв. м</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уличного освещения</w:t>
            </w:r>
          </w:p>
        </w:tc>
        <w:tc>
          <w:tcPr>
            <w:tcW w:w="1204" w:type="dxa"/>
          </w:tcPr>
          <w:p w:rsidR="00657408" w:rsidRDefault="00657408">
            <w:pPr>
              <w:pStyle w:val="ConsPlusNormal"/>
            </w:pPr>
            <w:proofErr w:type="gramStart"/>
            <w:r>
              <w:t>км</w:t>
            </w:r>
            <w:proofErr w:type="gramEnd"/>
            <w:r>
              <w:t xml:space="preserve"> сетей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территории, прилегающей к памятникам культурного наследия</w:t>
            </w:r>
          </w:p>
        </w:tc>
        <w:tc>
          <w:tcPr>
            <w:tcW w:w="1204" w:type="dxa"/>
          </w:tcPr>
          <w:p w:rsidR="00657408" w:rsidRDefault="00657408">
            <w:pPr>
              <w:pStyle w:val="ConsPlusNormal"/>
            </w:pPr>
            <w:r>
              <w:t>кв. м</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4. Количество высаженных деревьев и кустарников</w:t>
            </w:r>
          </w:p>
        </w:tc>
        <w:tc>
          <w:tcPr>
            <w:tcW w:w="1204" w:type="dxa"/>
          </w:tcPr>
          <w:p w:rsidR="00657408" w:rsidRDefault="00657408">
            <w:pPr>
              <w:pStyle w:val="ConsPlusNormal"/>
            </w:pPr>
            <w:r>
              <w:t>ед.</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2479" w:type="dxa"/>
          </w:tcPr>
          <w:p w:rsidR="00657408" w:rsidRDefault="00657408">
            <w:pPr>
              <w:pStyle w:val="ConsPlusNormal"/>
            </w:pPr>
            <w:r>
              <w:t>5. Уборка несанкционированных свалок</w:t>
            </w:r>
          </w:p>
        </w:tc>
        <w:tc>
          <w:tcPr>
            <w:tcW w:w="1204" w:type="dxa"/>
          </w:tcPr>
          <w:p w:rsidR="00657408" w:rsidRDefault="00657408">
            <w:pPr>
              <w:pStyle w:val="ConsPlusNormal"/>
            </w:pPr>
            <w:r>
              <w:t>га</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5577" w:type="dxa"/>
            <w:gridSpan w:val="3"/>
          </w:tcPr>
          <w:p w:rsidR="00657408" w:rsidRDefault="00657408">
            <w:pPr>
              <w:pStyle w:val="ConsPlusNormal"/>
            </w:pPr>
            <w:r>
              <w:t>Итого</w:t>
            </w: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bl>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47" w:name="P2439"/>
      <w:bookmarkEnd w:id="47"/>
      <w:r>
        <w:t>&lt;*&gt; Заполняется при условии, если проект содержал информацию о втором этапе проекта по благоустройству.</w:t>
      </w:r>
    </w:p>
    <w:p w:rsidR="00657408" w:rsidRDefault="00657408">
      <w:pPr>
        <w:pStyle w:val="ConsPlusNormal"/>
        <w:ind w:firstLine="540"/>
        <w:jc w:val="both"/>
      </w:pPr>
      <w:bookmarkStart w:id="48" w:name="P2440"/>
      <w:bookmarkEnd w:id="48"/>
      <w:r>
        <w:t>&lt;**&gt; В примечании дается расшифровка выполненных работ по соответствующим направлениям.</w:t>
      </w:r>
    </w:p>
    <w:p w:rsidR="00657408" w:rsidRDefault="00657408">
      <w:pPr>
        <w:pStyle w:val="ConsPlusNormal"/>
        <w:ind w:firstLine="540"/>
        <w:jc w:val="both"/>
      </w:pPr>
      <w:bookmarkStart w:id="49" w:name="P2441"/>
      <w:bookmarkEnd w:id="49"/>
      <w:r>
        <w:t>&lt;***&gt; К отчету прикладываются следующие документы:</w:t>
      </w:r>
    </w:p>
    <w:p w:rsidR="00657408" w:rsidRDefault="00657408">
      <w:pPr>
        <w:pStyle w:val="ConsPlusNormal"/>
        <w:ind w:firstLine="540"/>
        <w:jc w:val="both"/>
      </w:pPr>
      <w:r>
        <w:t>копия муниципального контракта на выполнение работ проекта по благоустройству;</w:t>
      </w:r>
    </w:p>
    <w:p w:rsidR="00657408" w:rsidRDefault="00657408">
      <w:pPr>
        <w:pStyle w:val="ConsPlusNormal"/>
        <w:ind w:firstLine="540"/>
        <w:jc w:val="both"/>
      </w:pPr>
      <w:r>
        <w:lastRenderedPageBreak/>
        <w:t>копии документов, подтверждающих выполнение и приемку работ (</w:t>
      </w:r>
      <w:hyperlink r:id="rId69" w:history="1">
        <w:r>
          <w:rPr>
            <w:color w:val="0000FF"/>
          </w:rPr>
          <w:t>КС-2</w:t>
        </w:r>
      </w:hyperlink>
      <w:r>
        <w:t xml:space="preserve">, </w:t>
      </w:r>
      <w:hyperlink r:id="rId70" w:history="1">
        <w:r>
          <w:rPr>
            <w:color w:val="0000FF"/>
          </w:rPr>
          <w:t>КС-3</w:t>
        </w:r>
      </w:hyperlink>
      <w:r>
        <w:t xml:space="preserve"> или акты приема-передачи объекта, товарные (товарно-транспортные) накладные);</w:t>
      </w:r>
    </w:p>
    <w:p w:rsidR="00657408" w:rsidRDefault="00657408">
      <w:pPr>
        <w:pStyle w:val="ConsPlusNormal"/>
        <w:ind w:firstLine="540"/>
        <w:jc w:val="both"/>
      </w:pPr>
      <w:proofErr w:type="gramStart"/>
      <w:r>
        <w:t>копии платежных документов, подтверждающих осуществление расходов на реализацию проекта по благоустройству за счет средств краевого и местного бюджетов, в том числе оплату приобретенных товаров (выполненных работ, оказанных услуг):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 (или) квитанции к</w:t>
      </w:r>
      <w:proofErr w:type="gramEnd"/>
      <w:r>
        <w:t xml:space="preserve"> приходным кассовым ордерам.</w:t>
      </w:r>
    </w:p>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w:t>
      </w:r>
    </w:p>
    <w:p w:rsidR="00657408" w:rsidRDefault="00657408">
      <w:pPr>
        <w:pStyle w:val="ConsPlusNonformat"/>
        <w:jc w:val="both"/>
      </w:pPr>
      <w:r>
        <w:t xml:space="preserve">                                 (подпись)         (ФИО)</w:t>
      </w:r>
    </w:p>
    <w:p w:rsidR="00657408" w:rsidRDefault="00657408">
      <w:pPr>
        <w:pStyle w:val="ConsPlusNonformat"/>
        <w:jc w:val="both"/>
      </w:pPr>
      <w:r>
        <w:t>М.П.</w:t>
      </w:r>
    </w:p>
    <w:p w:rsidR="00657408" w:rsidRDefault="00657408">
      <w:pPr>
        <w:pStyle w:val="ConsPlusNonformat"/>
        <w:jc w:val="both"/>
      </w:pPr>
    </w:p>
    <w:p w:rsidR="00657408" w:rsidRDefault="00657408">
      <w:pPr>
        <w:pStyle w:val="ConsPlusNonformat"/>
        <w:jc w:val="both"/>
      </w:pPr>
      <w:r>
        <w:t>Главный бухгалтер             ______________ ____________________</w:t>
      </w:r>
    </w:p>
    <w:p w:rsidR="00657408" w:rsidRDefault="00657408">
      <w:pPr>
        <w:pStyle w:val="ConsPlusNonformat"/>
        <w:jc w:val="both"/>
      </w:pPr>
      <w:r>
        <w:t xml:space="preserve">                                 (подпись)         (ФИО)</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6</w:t>
      </w:r>
    </w:p>
    <w:p w:rsidR="00657408" w:rsidRDefault="00657408">
      <w:pPr>
        <w:pStyle w:val="ConsPlusNormal"/>
        <w:jc w:val="right"/>
      </w:pPr>
      <w:r>
        <w:t>к Порядку</w:t>
      </w:r>
    </w:p>
    <w:p w:rsidR="00657408" w:rsidRDefault="00657408">
      <w:pPr>
        <w:pStyle w:val="ConsPlusNormal"/>
        <w:jc w:val="right"/>
      </w:pPr>
      <w:r>
        <w:t>проведения конкурса "Жители - за чистоту</w:t>
      </w:r>
    </w:p>
    <w:p w:rsidR="00657408" w:rsidRDefault="00657408">
      <w:pPr>
        <w:pStyle w:val="ConsPlusNormal"/>
        <w:jc w:val="right"/>
      </w:pPr>
      <w:r>
        <w:t>и благоустройство" в сельских поселениях,</w:t>
      </w:r>
    </w:p>
    <w:p w:rsidR="00657408" w:rsidRDefault="00657408">
      <w:pPr>
        <w:pStyle w:val="ConsPlusNormal"/>
        <w:jc w:val="right"/>
      </w:pPr>
      <w:r>
        <w:t>порядок, условия предоставления и расходования</w:t>
      </w:r>
    </w:p>
    <w:p w:rsidR="00657408" w:rsidRDefault="00657408">
      <w:pPr>
        <w:pStyle w:val="ConsPlusNormal"/>
        <w:jc w:val="right"/>
      </w:pPr>
      <w:r>
        <w:t>средств субсидий бюджетам муниципальных</w:t>
      </w:r>
    </w:p>
    <w:p w:rsidR="00657408" w:rsidRDefault="00657408">
      <w:pPr>
        <w:pStyle w:val="ConsPlusNormal"/>
        <w:jc w:val="right"/>
      </w:pPr>
      <w:r>
        <w:t>образований края для реализации проектов</w:t>
      </w:r>
    </w:p>
    <w:p w:rsidR="00657408" w:rsidRDefault="00657408">
      <w:pPr>
        <w:pStyle w:val="ConsPlusNormal"/>
        <w:jc w:val="right"/>
      </w:pPr>
      <w:r>
        <w:t>по благоустройству территорий поселений,</w:t>
      </w:r>
    </w:p>
    <w:p w:rsidR="00657408" w:rsidRDefault="00657408">
      <w:pPr>
        <w:pStyle w:val="ConsPlusNormal"/>
        <w:jc w:val="right"/>
      </w:pPr>
      <w:r>
        <w:t>городских округов, инициированных гражданами,</w:t>
      </w:r>
    </w:p>
    <w:p w:rsidR="00657408" w:rsidRDefault="00657408">
      <w:pPr>
        <w:pStyle w:val="ConsPlusNormal"/>
        <w:jc w:val="right"/>
      </w:pPr>
      <w:r>
        <w:t xml:space="preserve">порядок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 а также</w:t>
      </w:r>
    </w:p>
    <w:p w:rsidR="00657408" w:rsidRDefault="00657408">
      <w:pPr>
        <w:pStyle w:val="ConsPlusNormal"/>
        <w:jc w:val="right"/>
      </w:pPr>
      <w:r>
        <w:t>перечень отчетных документов</w:t>
      </w:r>
    </w:p>
    <w:p w:rsidR="00657408" w:rsidRDefault="00657408">
      <w:pPr>
        <w:pStyle w:val="ConsPlusNormal"/>
        <w:jc w:val="both"/>
      </w:pPr>
    </w:p>
    <w:p w:rsidR="00657408" w:rsidRDefault="00657408">
      <w:pPr>
        <w:pStyle w:val="ConsPlusNormal"/>
        <w:jc w:val="center"/>
      </w:pPr>
      <w:bookmarkStart w:id="50" w:name="P2471"/>
      <w:bookmarkEnd w:id="50"/>
      <w:r>
        <w:t>Информация о достижении показателей целевых индикаторов</w:t>
      </w:r>
    </w:p>
    <w:p w:rsidR="00657408" w:rsidRDefault="00657408">
      <w:pPr>
        <w:pStyle w:val="ConsPlusNormal"/>
        <w:jc w:val="center"/>
      </w:pPr>
      <w:r>
        <w:t xml:space="preserve">за отчетный период </w:t>
      </w:r>
      <w:proofErr w:type="gramStart"/>
      <w:r>
        <w:t>с</w:t>
      </w:r>
      <w:proofErr w:type="gramEnd"/>
      <w:r>
        <w:t xml:space="preserve"> _______ по _______</w:t>
      </w:r>
    </w:p>
    <w:p w:rsidR="00657408" w:rsidRDefault="00657408">
      <w:pPr>
        <w:pStyle w:val="ConsPlusNormal"/>
        <w:jc w:val="center"/>
      </w:pPr>
      <w:r>
        <w:t>(по полугодиям, нарастающим итогом)</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1804"/>
        <w:gridCol w:w="1864"/>
        <w:gridCol w:w="1879"/>
        <w:gridCol w:w="1849"/>
        <w:gridCol w:w="1714"/>
      </w:tblGrid>
      <w:tr w:rsidR="00657408">
        <w:tc>
          <w:tcPr>
            <w:tcW w:w="454" w:type="dxa"/>
          </w:tcPr>
          <w:p w:rsidR="00657408" w:rsidRDefault="00657408">
            <w:pPr>
              <w:pStyle w:val="ConsPlusNormal"/>
              <w:jc w:val="center"/>
            </w:pPr>
            <w:r>
              <w:t xml:space="preserve">N </w:t>
            </w:r>
            <w:proofErr w:type="gramStart"/>
            <w:r>
              <w:t>п</w:t>
            </w:r>
            <w:proofErr w:type="gramEnd"/>
            <w:r>
              <w:t>/п</w:t>
            </w:r>
          </w:p>
        </w:tc>
        <w:tc>
          <w:tcPr>
            <w:tcW w:w="1879" w:type="dxa"/>
          </w:tcPr>
          <w:p w:rsidR="00657408" w:rsidRDefault="00657408">
            <w:pPr>
              <w:pStyle w:val="ConsPlusNormal"/>
              <w:jc w:val="center"/>
            </w:pPr>
            <w:r>
              <w:t>Общее количество граждан, проживающих в муниципальном образовании в соответствии с официальными статистическими данными (чел.)</w:t>
            </w:r>
          </w:p>
        </w:tc>
        <w:tc>
          <w:tcPr>
            <w:tcW w:w="1804" w:type="dxa"/>
          </w:tcPr>
          <w:p w:rsidR="00657408" w:rsidRDefault="00657408">
            <w:pPr>
              <w:pStyle w:val="ConsPlusNormal"/>
              <w:jc w:val="center"/>
            </w:pPr>
            <w:r>
              <w:t>Количество граждан, которые были привлечены к работам по благоустройству (чел.)</w:t>
            </w:r>
          </w:p>
        </w:tc>
        <w:tc>
          <w:tcPr>
            <w:tcW w:w="1864" w:type="dxa"/>
          </w:tcPr>
          <w:p w:rsidR="00657408" w:rsidRDefault="00657408">
            <w:pPr>
              <w:pStyle w:val="ConsPlusNormal"/>
              <w:jc w:val="center"/>
            </w:pPr>
            <w:r>
              <w:t>Доля граждан, привлеченных к работам по благоустройству, от общего числа граждан, проживающих в муниципальном образовании</w:t>
            </w:r>
            <w:proofErr w:type="gramStart"/>
            <w:r>
              <w:t xml:space="preserve"> (%)</w:t>
            </w:r>
            <w:proofErr w:type="gramEnd"/>
          </w:p>
        </w:tc>
        <w:tc>
          <w:tcPr>
            <w:tcW w:w="1879" w:type="dxa"/>
          </w:tcPr>
          <w:p w:rsidR="00657408" w:rsidRDefault="00657408">
            <w:pPr>
              <w:pStyle w:val="ConsPlusNormal"/>
              <w:jc w:val="center"/>
            </w:pPr>
            <w:r>
              <w:t>Общая протяженность улиц, проездов, набережных на территории муниципального образования в соответствии с официальными статистическими данными (</w:t>
            </w:r>
            <w:proofErr w:type="gramStart"/>
            <w:r>
              <w:t>км</w:t>
            </w:r>
            <w:proofErr w:type="gramEnd"/>
            <w:r>
              <w:t>)</w:t>
            </w:r>
          </w:p>
        </w:tc>
        <w:tc>
          <w:tcPr>
            <w:tcW w:w="1849" w:type="dxa"/>
          </w:tcPr>
          <w:p w:rsidR="00657408" w:rsidRDefault="00657408">
            <w:pPr>
              <w:pStyle w:val="ConsPlusNormal"/>
              <w:jc w:val="center"/>
            </w:pPr>
            <w:r>
              <w:t xml:space="preserve">Общая протяженность освещенных частей улиц, проездов, набережных на территории муниципального образования </w:t>
            </w:r>
            <w:hyperlink w:anchor="P2498" w:history="1">
              <w:r>
                <w:rPr>
                  <w:color w:val="0000FF"/>
                </w:rPr>
                <w:t>&lt;*&gt;</w:t>
              </w:r>
            </w:hyperlink>
            <w:r>
              <w:t xml:space="preserve"> (</w:t>
            </w:r>
            <w:proofErr w:type="gramStart"/>
            <w:r>
              <w:t>км</w:t>
            </w:r>
            <w:proofErr w:type="gramEnd"/>
            <w:r>
              <w:t>)</w:t>
            </w:r>
          </w:p>
        </w:tc>
        <w:tc>
          <w:tcPr>
            <w:tcW w:w="1714" w:type="dxa"/>
          </w:tcPr>
          <w:p w:rsidR="00657408" w:rsidRDefault="00657408">
            <w:pPr>
              <w:pStyle w:val="ConsPlusNormal"/>
              <w:jc w:val="center"/>
            </w:pPr>
            <w:r>
              <w:t>Доля общей протяженности освещенных частей улиц, проездов, набережных к общей протяженности улиц, проездов, набережных на конец года</w:t>
            </w:r>
            <w:proofErr w:type="gramStart"/>
            <w:r>
              <w:t xml:space="preserve"> (%)</w:t>
            </w:r>
            <w:proofErr w:type="gramEnd"/>
          </w:p>
        </w:tc>
      </w:tr>
      <w:tr w:rsidR="00657408">
        <w:tc>
          <w:tcPr>
            <w:tcW w:w="454" w:type="dxa"/>
          </w:tcPr>
          <w:p w:rsidR="00657408" w:rsidRDefault="00657408">
            <w:pPr>
              <w:pStyle w:val="ConsPlusNormal"/>
              <w:jc w:val="center"/>
            </w:pPr>
            <w:r>
              <w:t>1</w:t>
            </w:r>
          </w:p>
        </w:tc>
        <w:tc>
          <w:tcPr>
            <w:tcW w:w="1879" w:type="dxa"/>
          </w:tcPr>
          <w:p w:rsidR="00657408" w:rsidRDefault="00657408">
            <w:pPr>
              <w:pStyle w:val="ConsPlusNormal"/>
              <w:jc w:val="center"/>
            </w:pPr>
            <w:r>
              <w:t>2</w:t>
            </w:r>
          </w:p>
        </w:tc>
        <w:tc>
          <w:tcPr>
            <w:tcW w:w="1804" w:type="dxa"/>
          </w:tcPr>
          <w:p w:rsidR="00657408" w:rsidRDefault="00657408">
            <w:pPr>
              <w:pStyle w:val="ConsPlusNormal"/>
              <w:jc w:val="center"/>
            </w:pPr>
            <w:r>
              <w:t>3</w:t>
            </w:r>
          </w:p>
        </w:tc>
        <w:tc>
          <w:tcPr>
            <w:tcW w:w="1864" w:type="dxa"/>
          </w:tcPr>
          <w:p w:rsidR="00657408" w:rsidRDefault="00657408">
            <w:pPr>
              <w:pStyle w:val="ConsPlusNormal"/>
              <w:jc w:val="center"/>
            </w:pPr>
            <w:r>
              <w:t>4</w:t>
            </w:r>
          </w:p>
        </w:tc>
        <w:tc>
          <w:tcPr>
            <w:tcW w:w="1879" w:type="dxa"/>
          </w:tcPr>
          <w:p w:rsidR="00657408" w:rsidRDefault="00657408">
            <w:pPr>
              <w:pStyle w:val="ConsPlusNormal"/>
              <w:jc w:val="center"/>
            </w:pPr>
            <w:r>
              <w:t>5</w:t>
            </w:r>
          </w:p>
        </w:tc>
        <w:tc>
          <w:tcPr>
            <w:tcW w:w="1849" w:type="dxa"/>
          </w:tcPr>
          <w:p w:rsidR="00657408" w:rsidRDefault="00657408">
            <w:pPr>
              <w:pStyle w:val="ConsPlusNormal"/>
              <w:jc w:val="center"/>
            </w:pPr>
            <w:r>
              <w:t>6</w:t>
            </w:r>
          </w:p>
        </w:tc>
        <w:tc>
          <w:tcPr>
            <w:tcW w:w="1714" w:type="dxa"/>
          </w:tcPr>
          <w:p w:rsidR="00657408" w:rsidRDefault="00657408">
            <w:pPr>
              <w:pStyle w:val="ConsPlusNormal"/>
              <w:jc w:val="center"/>
            </w:pPr>
            <w:r>
              <w:t>7</w:t>
            </w:r>
          </w:p>
        </w:tc>
      </w:tr>
      <w:tr w:rsidR="00657408">
        <w:tc>
          <w:tcPr>
            <w:tcW w:w="454" w:type="dxa"/>
          </w:tcPr>
          <w:p w:rsidR="00657408" w:rsidRDefault="00657408">
            <w:pPr>
              <w:pStyle w:val="ConsPlusNormal"/>
              <w:jc w:val="center"/>
            </w:pPr>
          </w:p>
        </w:tc>
        <w:tc>
          <w:tcPr>
            <w:tcW w:w="1879" w:type="dxa"/>
          </w:tcPr>
          <w:p w:rsidR="00657408" w:rsidRDefault="00657408">
            <w:pPr>
              <w:pStyle w:val="ConsPlusNormal"/>
              <w:jc w:val="center"/>
            </w:pPr>
          </w:p>
        </w:tc>
        <w:tc>
          <w:tcPr>
            <w:tcW w:w="1804" w:type="dxa"/>
          </w:tcPr>
          <w:p w:rsidR="00657408" w:rsidRDefault="00657408">
            <w:pPr>
              <w:pStyle w:val="ConsPlusNormal"/>
              <w:jc w:val="center"/>
            </w:pPr>
          </w:p>
        </w:tc>
        <w:tc>
          <w:tcPr>
            <w:tcW w:w="1864" w:type="dxa"/>
          </w:tcPr>
          <w:p w:rsidR="00657408" w:rsidRDefault="00657408">
            <w:pPr>
              <w:pStyle w:val="ConsPlusNormal"/>
              <w:jc w:val="center"/>
            </w:pPr>
          </w:p>
        </w:tc>
        <w:tc>
          <w:tcPr>
            <w:tcW w:w="1879" w:type="dxa"/>
          </w:tcPr>
          <w:p w:rsidR="00657408" w:rsidRDefault="00657408">
            <w:pPr>
              <w:pStyle w:val="ConsPlusNormal"/>
              <w:jc w:val="center"/>
            </w:pPr>
          </w:p>
        </w:tc>
        <w:tc>
          <w:tcPr>
            <w:tcW w:w="1849" w:type="dxa"/>
          </w:tcPr>
          <w:p w:rsidR="00657408" w:rsidRDefault="00657408">
            <w:pPr>
              <w:pStyle w:val="ConsPlusNormal"/>
              <w:jc w:val="center"/>
            </w:pPr>
          </w:p>
        </w:tc>
        <w:tc>
          <w:tcPr>
            <w:tcW w:w="1714" w:type="dxa"/>
          </w:tcPr>
          <w:p w:rsidR="00657408" w:rsidRDefault="00657408">
            <w:pPr>
              <w:pStyle w:val="ConsPlusNormal"/>
              <w:jc w:val="center"/>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51" w:name="P2498"/>
      <w:bookmarkEnd w:id="51"/>
      <w:r>
        <w:t>&lt;*&gt; Ожидаемые показатели, используемые в дальнейшем для представления в Федеральную службу государственной статистики.</w:t>
      </w:r>
    </w:p>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w:t>
      </w:r>
    </w:p>
    <w:p w:rsidR="00657408" w:rsidRDefault="00657408">
      <w:pPr>
        <w:pStyle w:val="ConsPlusNonformat"/>
        <w:jc w:val="both"/>
      </w:pPr>
      <w:r>
        <w:t xml:space="preserve">                                 (подпись)         (ФИО)</w:t>
      </w:r>
    </w:p>
    <w:p w:rsidR="00657408" w:rsidRDefault="00657408">
      <w:pPr>
        <w:pStyle w:val="ConsPlusNonformat"/>
        <w:jc w:val="both"/>
      </w:pPr>
      <w:r>
        <w:t>М.П.</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7</w:t>
      </w:r>
    </w:p>
    <w:p w:rsidR="00657408" w:rsidRDefault="00657408">
      <w:pPr>
        <w:pStyle w:val="ConsPlusNormal"/>
        <w:jc w:val="right"/>
      </w:pPr>
      <w:r>
        <w:t>к Порядку</w:t>
      </w:r>
    </w:p>
    <w:p w:rsidR="00657408" w:rsidRDefault="00657408">
      <w:pPr>
        <w:pStyle w:val="ConsPlusNormal"/>
        <w:jc w:val="right"/>
      </w:pPr>
      <w:r>
        <w:t>проведения конкурса "Жители - за чистоту</w:t>
      </w:r>
    </w:p>
    <w:p w:rsidR="00657408" w:rsidRDefault="00657408">
      <w:pPr>
        <w:pStyle w:val="ConsPlusNormal"/>
        <w:jc w:val="right"/>
      </w:pPr>
      <w:r>
        <w:t>и благоустройство" в сельских поселениях,</w:t>
      </w:r>
    </w:p>
    <w:p w:rsidR="00657408" w:rsidRDefault="00657408">
      <w:pPr>
        <w:pStyle w:val="ConsPlusNormal"/>
        <w:jc w:val="right"/>
      </w:pPr>
      <w:r>
        <w:t>порядку, условиям предоставления и расходования</w:t>
      </w:r>
    </w:p>
    <w:p w:rsidR="00657408" w:rsidRDefault="00657408">
      <w:pPr>
        <w:pStyle w:val="ConsPlusNormal"/>
        <w:jc w:val="right"/>
      </w:pPr>
      <w:r>
        <w:t>средств субсидий бюджетам муниципальных</w:t>
      </w:r>
    </w:p>
    <w:p w:rsidR="00657408" w:rsidRDefault="00657408">
      <w:pPr>
        <w:pStyle w:val="ConsPlusNormal"/>
        <w:jc w:val="right"/>
      </w:pPr>
      <w:r>
        <w:t>образований края для реализации проектов</w:t>
      </w:r>
    </w:p>
    <w:p w:rsidR="00657408" w:rsidRDefault="00657408">
      <w:pPr>
        <w:pStyle w:val="ConsPlusNormal"/>
        <w:jc w:val="right"/>
      </w:pPr>
      <w:r>
        <w:t>по благоустройству территорий поселений,</w:t>
      </w:r>
    </w:p>
    <w:p w:rsidR="00657408" w:rsidRDefault="00657408">
      <w:pPr>
        <w:pStyle w:val="ConsPlusNormal"/>
        <w:jc w:val="right"/>
      </w:pPr>
      <w:r>
        <w:t>городских округов, инициированных гражданами,</w:t>
      </w:r>
    </w:p>
    <w:p w:rsidR="00657408" w:rsidRDefault="00657408">
      <w:pPr>
        <w:pStyle w:val="ConsPlusNormal"/>
        <w:jc w:val="right"/>
      </w:pPr>
      <w:r>
        <w:t xml:space="preserve">порядку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 а также</w:t>
      </w:r>
    </w:p>
    <w:p w:rsidR="00657408" w:rsidRDefault="00657408">
      <w:pPr>
        <w:pStyle w:val="ConsPlusNormal"/>
        <w:jc w:val="right"/>
      </w:pPr>
      <w:r>
        <w:t>перечню отчетных документов</w:t>
      </w:r>
    </w:p>
    <w:p w:rsidR="00657408" w:rsidRDefault="00657408">
      <w:pPr>
        <w:pStyle w:val="ConsPlusNormal"/>
        <w:jc w:val="both"/>
      </w:pPr>
    </w:p>
    <w:p w:rsidR="00657408" w:rsidRDefault="00657408">
      <w:pPr>
        <w:pStyle w:val="ConsPlusNonformat"/>
        <w:jc w:val="both"/>
      </w:pPr>
      <w:bookmarkStart w:id="52" w:name="P2520"/>
      <w:bookmarkEnd w:id="52"/>
      <w:r>
        <w:t xml:space="preserve">            Информация о реализации проекта по благоустройству</w:t>
      </w:r>
    </w:p>
    <w:p w:rsidR="00657408" w:rsidRDefault="00657408">
      <w:pPr>
        <w:pStyle w:val="ConsPlusNonformat"/>
        <w:jc w:val="both"/>
      </w:pPr>
    </w:p>
    <w:p w:rsidR="00657408" w:rsidRDefault="00657408">
      <w:pPr>
        <w:pStyle w:val="ConsPlusNonformat"/>
        <w:jc w:val="both"/>
      </w:pPr>
      <w:r>
        <w:t xml:space="preserve">    Наименование городского округа, городского (сельского) поселения</w:t>
      </w:r>
    </w:p>
    <w:p w:rsidR="00657408" w:rsidRDefault="00657408">
      <w:pPr>
        <w:pStyle w:val="ConsPlusNonformat"/>
        <w:jc w:val="both"/>
      </w:pPr>
      <w:r>
        <w:t xml:space="preserve">    _______________________________________________________________________</w:t>
      </w:r>
    </w:p>
    <w:p w:rsidR="00657408" w:rsidRDefault="00657408">
      <w:pPr>
        <w:pStyle w:val="ConsPlusNonformat"/>
        <w:jc w:val="both"/>
      </w:pPr>
      <w:r>
        <w:t xml:space="preserve">                   (наименование муниципального района)</w:t>
      </w:r>
    </w:p>
    <w:p w:rsidR="00657408" w:rsidRDefault="00657408">
      <w:pPr>
        <w:pStyle w:val="ConsPlusNonformat"/>
        <w:jc w:val="both"/>
      </w:pPr>
      <w:r>
        <w:t xml:space="preserve">    Наименование проекта по благоустройству</w:t>
      </w:r>
    </w:p>
    <w:p w:rsidR="00657408" w:rsidRDefault="00657408">
      <w:pPr>
        <w:pStyle w:val="ConsPlusNonformat"/>
        <w:jc w:val="both"/>
      </w:pPr>
      <w:r>
        <w:t xml:space="preserve">    _______________________________________________________________________</w:t>
      </w:r>
    </w:p>
    <w:p w:rsidR="00657408" w:rsidRDefault="00657408">
      <w:pPr>
        <w:pStyle w:val="ConsPlusNonformat"/>
        <w:jc w:val="both"/>
      </w:pPr>
      <w:r>
        <w:t xml:space="preserve">    Размер     субсидии,    определенной    постановлением    Правительства</w:t>
      </w:r>
    </w:p>
    <w:p w:rsidR="00657408" w:rsidRDefault="00657408">
      <w:pPr>
        <w:pStyle w:val="ConsPlusNonformat"/>
        <w:jc w:val="both"/>
      </w:pPr>
      <w:r>
        <w:t>Красноярского края, _______ тыс. рублей.</w:t>
      </w:r>
    </w:p>
    <w:p w:rsidR="00657408" w:rsidRDefault="00657408">
      <w:pPr>
        <w:pStyle w:val="ConsPlusNonformat"/>
        <w:jc w:val="both"/>
      </w:pPr>
      <w:r>
        <w:t xml:space="preserve">    Размер средств местного бюджета на софинансирование ______ тыс. рублей.</w:t>
      </w:r>
    </w:p>
    <w:p w:rsidR="00657408" w:rsidRDefault="00657408">
      <w:pPr>
        <w:pStyle w:val="ConsPlusNonformat"/>
        <w:jc w:val="both"/>
      </w:pPr>
      <w:r>
        <w:t xml:space="preserve">    Размер  средств  местного  бюджета  на  софинансирование  в  </w:t>
      </w:r>
      <w:proofErr w:type="gramStart"/>
      <w:r>
        <w:t>процентном</w:t>
      </w:r>
      <w:proofErr w:type="gramEnd"/>
    </w:p>
    <w:p w:rsidR="00657408" w:rsidRDefault="00657408">
      <w:pPr>
        <w:pStyle w:val="ConsPlusNonformat"/>
        <w:jc w:val="both"/>
      </w:pPr>
      <w:proofErr w:type="gramStart"/>
      <w:r>
        <w:t>отношении</w:t>
      </w:r>
      <w:proofErr w:type="gramEnd"/>
      <w:r>
        <w:t xml:space="preserve"> от суммы субсидии _____%.</w:t>
      </w:r>
    </w:p>
    <w:p w:rsidR="00657408" w:rsidRDefault="00657408">
      <w:pPr>
        <w:pStyle w:val="ConsPlusNonformat"/>
        <w:jc w:val="both"/>
      </w:pPr>
      <w:r>
        <w:t xml:space="preserve">    Размер средств по муниципальному контракту _______ тыс. рублей.</w:t>
      </w:r>
    </w:p>
    <w:p w:rsidR="00657408" w:rsidRDefault="00657408">
      <w:pPr>
        <w:pStyle w:val="ConsPlusNonformat"/>
        <w:jc w:val="both"/>
      </w:pPr>
      <w:r>
        <w:t xml:space="preserve">    1. Описание проекта согласно заявке с приложением фотографий территории</w:t>
      </w:r>
    </w:p>
    <w:p w:rsidR="00657408" w:rsidRDefault="00657408">
      <w:pPr>
        <w:pStyle w:val="ConsPlusNonformat"/>
        <w:jc w:val="both"/>
      </w:pPr>
      <w:r>
        <w:t>до реализации проекта по благоустройству.</w:t>
      </w:r>
    </w:p>
    <w:p w:rsidR="00657408" w:rsidRDefault="00657408">
      <w:pPr>
        <w:pStyle w:val="ConsPlusNonformat"/>
        <w:jc w:val="both"/>
      </w:pPr>
      <w:r>
        <w:t xml:space="preserve">    2.  Описание реализованного проекта с приложением фотографий территории</w:t>
      </w:r>
    </w:p>
    <w:p w:rsidR="00657408" w:rsidRDefault="00657408">
      <w:pPr>
        <w:pStyle w:val="ConsPlusNonformat"/>
        <w:jc w:val="both"/>
      </w:pPr>
      <w:r>
        <w:t>после реализации проекта по благоустройству.</w:t>
      </w:r>
    </w:p>
    <w:p w:rsidR="00657408" w:rsidRDefault="00657408">
      <w:pPr>
        <w:pStyle w:val="ConsPlusNonformat"/>
        <w:jc w:val="both"/>
      </w:pPr>
      <w:r>
        <w:t xml:space="preserve">    3.  Описание  мероприятий  по вовлечению населения в процесс реализации</w:t>
      </w:r>
    </w:p>
    <w:p w:rsidR="00657408" w:rsidRDefault="00657408">
      <w:pPr>
        <w:pStyle w:val="ConsPlusNonformat"/>
        <w:jc w:val="both"/>
      </w:pPr>
      <w:proofErr w:type="gramStart"/>
      <w:r>
        <w:t>проекта    (приложить    фотографии,   фиксирующие   проведение   указанных</w:t>
      </w:r>
      <w:proofErr w:type="gramEnd"/>
    </w:p>
    <w:p w:rsidR="00657408" w:rsidRDefault="00657408">
      <w:pPr>
        <w:pStyle w:val="ConsPlusNonformat"/>
        <w:jc w:val="both"/>
      </w:pPr>
      <w:r>
        <w:t>мероприятий).</w:t>
      </w:r>
    </w:p>
    <w:p w:rsidR="00657408" w:rsidRDefault="00657408">
      <w:pPr>
        <w:pStyle w:val="ConsPlusNonformat"/>
        <w:jc w:val="both"/>
      </w:pPr>
      <w:r>
        <w:t xml:space="preserve">    4.  Количество  граждан,  которые  были  привлечены  к  мероприятиям </w:t>
      </w:r>
      <w:proofErr w:type="gramStart"/>
      <w:r>
        <w:t>по</w:t>
      </w:r>
      <w:proofErr w:type="gramEnd"/>
    </w:p>
    <w:p w:rsidR="00657408" w:rsidRDefault="00657408">
      <w:pPr>
        <w:pStyle w:val="ConsPlusNonformat"/>
        <w:jc w:val="both"/>
      </w:pPr>
      <w:r>
        <w:t>благоустройству в рамках реализации проекта (чел.), ______.</w:t>
      </w:r>
    </w:p>
    <w:p w:rsidR="00657408" w:rsidRDefault="00657408">
      <w:pPr>
        <w:pStyle w:val="ConsPlusNonformat"/>
        <w:jc w:val="both"/>
      </w:pPr>
      <w:r>
        <w:t xml:space="preserve">    5.  Количество  граждан  в  процентном  отношении  от общего количества</w:t>
      </w:r>
    </w:p>
    <w:p w:rsidR="00657408" w:rsidRDefault="00657408">
      <w:pPr>
        <w:pStyle w:val="ConsPlusNonformat"/>
        <w:jc w:val="both"/>
      </w:pPr>
      <w:r>
        <w:t xml:space="preserve">граждан, проживающих в муниципальном образовании, которые были привлечены </w:t>
      </w:r>
      <w:proofErr w:type="gramStart"/>
      <w:r>
        <w:t>к</w:t>
      </w:r>
      <w:proofErr w:type="gramEnd"/>
    </w:p>
    <w:p w:rsidR="00657408" w:rsidRDefault="00657408">
      <w:pPr>
        <w:pStyle w:val="ConsPlusNonformat"/>
        <w:jc w:val="both"/>
      </w:pPr>
      <w:r>
        <w:t>мероприятиям по благоустройству в рамках реализации проекта</w:t>
      </w:r>
      <w:proofErr w:type="gramStart"/>
      <w:r>
        <w:t xml:space="preserve"> (%), ______.</w:t>
      </w:r>
      <w:proofErr w:type="gramEnd"/>
    </w:p>
    <w:p w:rsidR="00657408" w:rsidRDefault="00657408">
      <w:pPr>
        <w:pStyle w:val="ConsPlusNonformat"/>
        <w:jc w:val="both"/>
      </w:pPr>
      <w:r>
        <w:t xml:space="preserve">    6. Количество граждан, признанных в установленном порядке безработными,</w:t>
      </w:r>
    </w:p>
    <w:p w:rsidR="00657408" w:rsidRDefault="00657408">
      <w:pPr>
        <w:pStyle w:val="ConsPlusNonformat"/>
        <w:jc w:val="both"/>
      </w:pPr>
      <w:r>
        <w:t>которые  были  трудоустроены  на  общественные  работы  в рамках реализации</w:t>
      </w:r>
    </w:p>
    <w:p w:rsidR="00657408" w:rsidRDefault="00657408">
      <w:pPr>
        <w:pStyle w:val="ConsPlusNonformat"/>
        <w:jc w:val="both"/>
      </w:pPr>
      <w:r>
        <w:t>проекта (чел.), ______.</w:t>
      </w:r>
    </w:p>
    <w:p w:rsidR="00657408" w:rsidRDefault="00657408">
      <w:pPr>
        <w:pStyle w:val="ConsPlusNonformat"/>
        <w:jc w:val="both"/>
      </w:pPr>
      <w:r>
        <w:t xml:space="preserve">    7.   Описание   мероприятий,   направленных  на  сохранность  объектов,</w:t>
      </w:r>
    </w:p>
    <w:p w:rsidR="00657408" w:rsidRDefault="00657408">
      <w:pPr>
        <w:pStyle w:val="ConsPlusNonformat"/>
        <w:jc w:val="both"/>
      </w:pPr>
      <w:proofErr w:type="gramStart"/>
      <w:r>
        <w:t>созданных</w:t>
      </w:r>
      <w:proofErr w:type="gramEnd"/>
      <w:r>
        <w:t xml:space="preserve"> в ходе реализации проекта по благоустройству.</w:t>
      </w:r>
    </w:p>
    <w:p w:rsidR="00657408" w:rsidRDefault="00657408">
      <w:pPr>
        <w:pStyle w:val="ConsPlusNonformat"/>
        <w:jc w:val="both"/>
      </w:pPr>
      <w:r>
        <w:t xml:space="preserve">    8.  Приложение:  публикации  в  местных средствах массовой информации о</w:t>
      </w:r>
    </w:p>
    <w:p w:rsidR="00657408" w:rsidRDefault="00657408">
      <w:pPr>
        <w:pStyle w:val="ConsPlusNonformat"/>
        <w:jc w:val="both"/>
      </w:pPr>
      <w:r>
        <w:t>ходе  реализации  проекта  по  благоустройству в рамках проведения конкурса</w:t>
      </w:r>
    </w:p>
    <w:p w:rsidR="00657408" w:rsidRDefault="00657408">
      <w:pPr>
        <w:pStyle w:val="ConsPlusNonformat"/>
        <w:jc w:val="both"/>
      </w:pPr>
      <w:r>
        <w:t>"Жители - за чистоту и благоустройство".</w:t>
      </w:r>
    </w:p>
    <w:p w:rsidR="00657408" w:rsidRDefault="00657408">
      <w:pPr>
        <w:pStyle w:val="ConsPlusNonformat"/>
        <w:jc w:val="both"/>
      </w:pPr>
    </w:p>
    <w:p w:rsidR="00657408" w:rsidRDefault="00657408">
      <w:pPr>
        <w:pStyle w:val="ConsPlusNonformat"/>
        <w:jc w:val="both"/>
      </w:pPr>
      <w:r>
        <w:t>Глава (глава администрации)</w:t>
      </w:r>
    </w:p>
    <w:p w:rsidR="00657408" w:rsidRDefault="00657408">
      <w:pPr>
        <w:pStyle w:val="ConsPlusNonformat"/>
        <w:jc w:val="both"/>
      </w:pPr>
      <w:r>
        <w:lastRenderedPageBreak/>
        <w:t>муниципального образования    ______________ ____________________</w:t>
      </w:r>
    </w:p>
    <w:p w:rsidR="00657408" w:rsidRDefault="00657408">
      <w:pPr>
        <w:pStyle w:val="ConsPlusNonformat"/>
        <w:jc w:val="both"/>
      </w:pPr>
      <w:r>
        <w:t xml:space="preserve">                                 (подпись)         (ФИО)</w:t>
      </w:r>
    </w:p>
    <w:p w:rsidR="00657408" w:rsidRDefault="00657408">
      <w:pPr>
        <w:pStyle w:val="ConsPlusNonformat"/>
        <w:jc w:val="both"/>
      </w:pPr>
      <w:r>
        <w:t>М.П.</w:t>
      </w:r>
    </w:p>
    <w:p w:rsidR="00657408" w:rsidRDefault="00657408">
      <w:pPr>
        <w:pStyle w:val="ConsPlusNonformat"/>
        <w:jc w:val="both"/>
      </w:pPr>
    </w:p>
    <w:p w:rsidR="00657408" w:rsidRDefault="00657408">
      <w:pPr>
        <w:pStyle w:val="ConsPlusNonformat"/>
        <w:jc w:val="both"/>
      </w:pPr>
      <w:r>
        <w:t>Дата</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3</w:t>
      </w:r>
    </w:p>
    <w:p w:rsidR="00657408" w:rsidRDefault="00657408">
      <w:pPr>
        <w:pStyle w:val="ConsPlusNormal"/>
        <w:jc w:val="right"/>
      </w:pPr>
      <w:r>
        <w:t>к подпрограмме</w:t>
      </w:r>
    </w:p>
    <w:p w:rsidR="00657408" w:rsidRDefault="00657408">
      <w:pPr>
        <w:pStyle w:val="ConsPlusNormal"/>
        <w:jc w:val="right"/>
      </w:pPr>
      <w:r>
        <w:t xml:space="preserve">"Поддержка </w:t>
      </w:r>
      <w:proofErr w:type="gramStart"/>
      <w:r>
        <w:t>муниципальных</w:t>
      </w:r>
      <w:proofErr w:type="gramEnd"/>
    </w:p>
    <w:p w:rsidR="00657408" w:rsidRDefault="00657408">
      <w:pPr>
        <w:pStyle w:val="ConsPlusNormal"/>
        <w:jc w:val="right"/>
      </w:pPr>
      <w:r>
        <w:t>проектов по благоустройству</w:t>
      </w:r>
    </w:p>
    <w:p w:rsidR="00657408" w:rsidRDefault="00657408">
      <w:pPr>
        <w:pStyle w:val="ConsPlusNormal"/>
        <w:jc w:val="right"/>
      </w:pPr>
      <w:r>
        <w:t>территорий и повышению</w:t>
      </w:r>
    </w:p>
    <w:p w:rsidR="00657408" w:rsidRDefault="00657408">
      <w:pPr>
        <w:pStyle w:val="ConsPlusNormal"/>
        <w:jc w:val="right"/>
      </w:pPr>
      <w:r>
        <w:t>активности населения в решении</w:t>
      </w:r>
    </w:p>
    <w:p w:rsidR="00657408" w:rsidRDefault="00657408">
      <w:pPr>
        <w:pStyle w:val="ConsPlusNormal"/>
        <w:jc w:val="right"/>
      </w:pPr>
      <w:r>
        <w:t>вопросов местного значения"</w:t>
      </w:r>
    </w:p>
    <w:p w:rsidR="00657408" w:rsidRDefault="00657408">
      <w:pPr>
        <w:pStyle w:val="ConsPlusNormal"/>
        <w:jc w:val="both"/>
      </w:pPr>
    </w:p>
    <w:p w:rsidR="00657408" w:rsidRDefault="00657408">
      <w:pPr>
        <w:pStyle w:val="ConsPlusTitle"/>
        <w:jc w:val="center"/>
      </w:pPr>
      <w:bookmarkStart w:id="53" w:name="P2573"/>
      <w:bookmarkEnd w:id="53"/>
      <w:r>
        <w:t>ПОРЯДОК</w:t>
      </w:r>
    </w:p>
    <w:p w:rsidR="00657408" w:rsidRDefault="00657408">
      <w:pPr>
        <w:pStyle w:val="ConsPlusTitle"/>
        <w:jc w:val="center"/>
      </w:pPr>
      <w:r>
        <w:t>ПРОВЕДЕНИЯ КОНКУРСА "ИНИЦИАТИВА ЖИТЕЛЕЙ - ЭФФЕКТИВНОСТЬ</w:t>
      </w:r>
    </w:p>
    <w:p w:rsidR="00657408" w:rsidRDefault="00657408">
      <w:pPr>
        <w:pStyle w:val="ConsPlusTitle"/>
        <w:jc w:val="center"/>
      </w:pPr>
      <w:r>
        <w:t>В РАБОТЕ", ПОРЯДОК, УСЛОВИЯ ПРЕДОСТАВЛЕНИЯ И РАСХОДОВАНИЯ</w:t>
      </w:r>
    </w:p>
    <w:p w:rsidR="00657408" w:rsidRDefault="00657408">
      <w:pPr>
        <w:pStyle w:val="ConsPlusTitle"/>
        <w:jc w:val="center"/>
      </w:pPr>
      <w:r>
        <w:t>СРЕДСТВ СУБСИДИЙ БЮДЖЕТАМ МУНИЦИПАЛЬНЫХ ОБРАЗОВАНИЙ КРАЯ</w:t>
      </w:r>
    </w:p>
    <w:p w:rsidR="00657408" w:rsidRDefault="00657408">
      <w:pPr>
        <w:pStyle w:val="ConsPlusTitle"/>
        <w:jc w:val="center"/>
      </w:pPr>
      <w:r>
        <w:t>ДЛЯ РЕАЛИЗАЦИИ ПРОЕКТОВ ПО РЕШЕНИЮ ВОПРОСОВ МЕСТНОГО</w:t>
      </w:r>
    </w:p>
    <w:p w:rsidR="00657408" w:rsidRDefault="00657408">
      <w:pPr>
        <w:pStyle w:val="ConsPlusTitle"/>
        <w:jc w:val="center"/>
      </w:pPr>
      <w:r>
        <w:t xml:space="preserve">ЗНАЧЕНИЯ СЕЛЬСКИХ ПОСЕЛЕНИЙ, ПОРЯДОК КОНТРОЛЯ ЗА </w:t>
      </w:r>
      <w:proofErr w:type="gramStart"/>
      <w:r>
        <w:t>ЦЕЛЕВЫМ</w:t>
      </w:r>
      <w:proofErr w:type="gramEnd"/>
    </w:p>
    <w:p w:rsidR="00657408" w:rsidRDefault="00657408">
      <w:pPr>
        <w:pStyle w:val="ConsPlusTitle"/>
        <w:jc w:val="center"/>
      </w:pPr>
      <w:r>
        <w:t>И ЭФФЕКТИВНЫМ ИСПОЛЬЗОВАНИЕМ СРЕДСТВ СУБСИДИЙ, А ТАКЖЕ</w:t>
      </w:r>
    </w:p>
    <w:p w:rsidR="00657408" w:rsidRDefault="00657408">
      <w:pPr>
        <w:pStyle w:val="ConsPlusTitle"/>
        <w:jc w:val="center"/>
      </w:pPr>
      <w:r>
        <w:t>ПЕРЕЧЕНЬ ОТЧЕТНЫХ ДОКУМЕНТОВ</w:t>
      </w:r>
    </w:p>
    <w:p w:rsidR="00657408" w:rsidRDefault="00657408">
      <w:pPr>
        <w:pStyle w:val="ConsPlusNormal"/>
        <w:jc w:val="both"/>
      </w:pPr>
    </w:p>
    <w:p w:rsidR="00657408" w:rsidRDefault="00657408">
      <w:pPr>
        <w:pStyle w:val="ConsPlusNormal"/>
        <w:jc w:val="center"/>
        <w:outlineLvl w:val="3"/>
      </w:pPr>
      <w:r>
        <w:t>1. ОБЩИЕ ПОЛОЖЕНИЯ</w:t>
      </w:r>
    </w:p>
    <w:p w:rsidR="00657408" w:rsidRDefault="00657408">
      <w:pPr>
        <w:pStyle w:val="ConsPlusNormal"/>
        <w:jc w:val="both"/>
      </w:pPr>
    </w:p>
    <w:p w:rsidR="00657408" w:rsidRDefault="00657408">
      <w:pPr>
        <w:pStyle w:val="ConsPlusNormal"/>
        <w:ind w:firstLine="540"/>
        <w:jc w:val="both"/>
      </w:pPr>
      <w:r>
        <w:t xml:space="preserve">1.1. </w:t>
      </w:r>
      <w:proofErr w:type="gramStart"/>
      <w:r>
        <w:t>Настоящий Порядок определяет процедуру оформления и подачи заявок на участие в конкурсе "Инициатива жителей - эффективность в работе" (далее - конкурс), порядок проведения конкурса, устанавливает механизм предоставления и расходования средств субсидий бюджетам муниципальных образований края для реализации проектов по решению вопросов местного значения сельских поселений (далее - субсидии), осуществляемых непосредственно населением на территории населенного пункта, порядок контроля за целевым и эффективным использованием средств</w:t>
      </w:r>
      <w:proofErr w:type="gramEnd"/>
      <w:r>
        <w:t xml:space="preserve"> субсидий, а также перечень отчетных документов (далее - Порядок).</w:t>
      </w:r>
    </w:p>
    <w:p w:rsidR="00657408" w:rsidRDefault="00657408">
      <w:pPr>
        <w:pStyle w:val="ConsPlusNormal"/>
        <w:ind w:firstLine="540"/>
        <w:jc w:val="both"/>
      </w:pPr>
      <w:r>
        <w:t xml:space="preserve">Непосредственное осуществление населением местного самоуправления и участие населения в осуществлении местного самоуправления осуществляется в форме согласно </w:t>
      </w:r>
      <w:hyperlink r:id="rId71" w:history="1">
        <w:r>
          <w:rPr>
            <w:color w:val="0000FF"/>
          </w:rPr>
          <w:t>пункту 2 статьи 10</w:t>
        </w:r>
      </w:hyperlink>
      <w:r>
        <w:t xml:space="preserve"> Закона Красноярского края от 07.07.2016 N 10-4831 "О государственной поддержке развития местного самоуправления Красноярского края".</w:t>
      </w:r>
    </w:p>
    <w:p w:rsidR="00657408" w:rsidRDefault="00657408">
      <w:pPr>
        <w:pStyle w:val="ConsPlusNormal"/>
        <w:ind w:firstLine="540"/>
        <w:jc w:val="both"/>
      </w:pPr>
      <w:r>
        <w:t>Средства субсидии направляются муниципальным образованиям, признанным победителями конкурса для реализации проектов по решению вопросов местного значения сельских поселений.</w:t>
      </w:r>
    </w:p>
    <w:p w:rsidR="00657408" w:rsidRDefault="00657408">
      <w:pPr>
        <w:pStyle w:val="ConsPlusNormal"/>
        <w:ind w:firstLine="540"/>
        <w:jc w:val="both"/>
      </w:pPr>
      <w:r>
        <w:t>1.2. Организатором конкурса является министерство строительства и жилищно-коммунального хозяйства Красноярского края (далее - Министерство).</w:t>
      </w:r>
    </w:p>
    <w:p w:rsidR="00657408" w:rsidRDefault="00657408">
      <w:pPr>
        <w:pStyle w:val="ConsPlusNormal"/>
        <w:ind w:firstLine="540"/>
        <w:jc w:val="both"/>
      </w:pPr>
      <w:r>
        <w:t>1.3. Главным распорядителем бюджетных средств является Министерство.</w:t>
      </w:r>
    </w:p>
    <w:p w:rsidR="00657408" w:rsidRDefault="00657408">
      <w:pPr>
        <w:pStyle w:val="ConsPlusNormal"/>
        <w:ind w:firstLine="540"/>
        <w:jc w:val="both"/>
      </w:pPr>
      <w:r>
        <w:t>1.4. Субсидии предоставляются бюджетам муниципальных образований в целях вовлечения населения в решение вопросов местного значения сельских поселений.</w:t>
      </w:r>
    </w:p>
    <w:p w:rsidR="00657408" w:rsidRDefault="00657408">
      <w:pPr>
        <w:pStyle w:val="ConsPlusNormal"/>
        <w:jc w:val="both"/>
      </w:pPr>
    </w:p>
    <w:p w:rsidR="00657408" w:rsidRDefault="00657408">
      <w:pPr>
        <w:pStyle w:val="ConsPlusNormal"/>
        <w:jc w:val="center"/>
        <w:outlineLvl w:val="3"/>
      </w:pPr>
      <w:r>
        <w:t>2. ПОРЯДОК ОФОРМЛЕНИЯ И ПОДАЧИ ЗАЯВОК</w:t>
      </w:r>
    </w:p>
    <w:p w:rsidR="00657408" w:rsidRDefault="00657408">
      <w:pPr>
        <w:pStyle w:val="ConsPlusNormal"/>
        <w:jc w:val="both"/>
      </w:pPr>
    </w:p>
    <w:p w:rsidR="00657408" w:rsidRDefault="00657408">
      <w:pPr>
        <w:pStyle w:val="ConsPlusNormal"/>
        <w:ind w:firstLine="540"/>
        <w:jc w:val="both"/>
      </w:pPr>
      <w:bookmarkStart w:id="54" w:name="P2593"/>
      <w:bookmarkEnd w:id="54"/>
      <w:r>
        <w:t xml:space="preserve">2.1. Участниками конкурса являются органы местного самоуправления сельских поселений (далее - участники конкурса), прошедшие процедуру регистрации на сайте www.zhkh.krskcit.ru (далее - сайт) и оформившие </w:t>
      </w:r>
      <w:hyperlink w:anchor="P2787" w:history="1">
        <w:r>
          <w:rPr>
            <w:color w:val="0000FF"/>
          </w:rPr>
          <w:t>заявку</w:t>
        </w:r>
      </w:hyperlink>
      <w:r>
        <w:t xml:space="preserve"> на участие в конкурсе (далее - заявка) на сайте по форме согласно приложению N 1 к Порядку.</w:t>
      </w:r>
    </w:p>
    <w:p w:rsidR="00657408" w:rsidRDefault="00657408">
      <w:pPr>
        <w:pStyle w:val="ConsPlusNormal"/>
        <w:ind w:firstLine="540"/>
        <w:jc w:val="both"/>
      </w:pPr>
      <w:r>
        <w:lastRenderedPageBreak/>
        <w:t xml:space="preserve">К заявке прилагаются электронные документы, содержащие информацию, указанную в </w:t>
      </w:r>
      <w:hyperlink w:anchor="P2596" w:history="1">
        <w:r>
          <w:rPr>
            <w:color w:val="0000FF"/>
          </w:rPr>
          <w:t>пункте 2.2</w:t>
        </w:r>
      </w:hyperlink>
      <w:r>
        <w:t xml:space="preserve"> Порядка в формате .doc, .pdf, .png или .rtf.</w:t>
      </w:r>
    </w:p>
    <w:p w:rsidR="00657408" w:rsidRDefault="00657408">
      <w:pPr>
        <w:pStyle w:val="ConsPlusNormal"/>
        <w:ind w:firstLine="540"/>
        <w:jc w:val="both"/>
      </w:pPr>
      <w:r>
        <w:t>Заявки представляются участниками конкурса в срок до 1 апреля текущего года.</w:t>
      </w:r>
    </w:p>
    <w:p w:rsidR="00657408" w:rsidRDefault="00657408">
      <w:pPr>
        <w:pStyle w:val="ConsPlusNormal"/>
        <w:ind w:firstLine="540"/>
        <w:jc w:val="both"/>
      </w:pPr>
      <w:bookmarkStart w:id="55" w:name="P2596"/>
      <w:bookmarkEnd w:id="55"/>
      <w:r>
        <w:t xml:space="preserve">2.2. Заявки могут быть представлены для реализации мероприятий по решению следующих вопросов местного значения в рамках Федерального </w:t>
      </w:r>
      <w:hyperlink r:id="rId72" w:history="1">
        <w:r>
          <w:rPr>
            <w:color w:val="0000FF"/>
          </w:rPr>
          <w:t>закона</w:t>
        </w:r>
      </w:hyperlink>
      <w:r>
        <w:t xml:space="preserve"> от 06.10.2003 N 131-ФЗ "Об общих принципах организации местного самоуправления в Российской Федерации" (далее - Федеральный закон N 131-ФЗ):</w:t>
      </w:r>
    </w:p>
    <w:p w:rsidR="00657408" w:rsidRDefault="00657408">
      <w:pPr>
        <w:pStyle w:val="ConsPlusNormal"/>
        <w:ind w:firstLine="540"/>
        <w:jc w:val="both"/>
      </w:pPr>
      <w:r>
        <w:t>обеспечение первичных мер пожарной безопасности в границах населенных пунктов поселения (</w:t>
      </w:r>
      <w:hyperlink r:id="rId73" w:history="1">
        <w:r>
          <w:rPr>
            <w:color w:val="0000FF"/>
          </w:rPr>
          <w:t>пункт 9 статьи 14</w:t>
        </w:r>
      </w:hyperlink>
      <w:r>
        <w:t xml:space="preserve"> Федерального закона N 131-ФЗ);</w:t>
      </w:r>
    </w:p>
    <w:p w:rsidR="00657408" w:rsidRDefault="00657408">
      <w:pPr>
        <w:pStyle w:val="ConsPlusNormal"/>
        <w:ind w:firstLine="540"/>
        <w:jc w:val="both"/>
      </w:pPr>
      <w:r>
        <w:t>создание условий для организации досуга и обеспечения жителей поселения услугами организаций культуры (</w:t>
      </w:r>
      <w:hyperlink r:id="rId74" w:history="1">
        <w:r>
          <w:rPr>
            <w:color w:val="0000FF"/>
          </w:rPr>
          <w:t>пункт 12 статьи 14</w:t>
        </w:r>
      </w:hyperlink>
      <w:r>
        <w:t xml:space="preserve"> Федерального закона N 131-ФЗ);</w:t>
      </w:r>
    </w:p>
    <w:p w:rsidR="00657408" w:rsidRDefault="00657408">
      <w:pPr>
        <w:pStyle w:val="ConsPlusNormal"/>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hyperlink r:id="rId75" w:history="1">
        <w:r>
          <w:rPr>
            <w:color w:val="0000FF"/>
          </w:rPr>
          <w:t>пункт 14 статьи 14</w:t>
        </w:r>
      </w:hyperlink>
      <w:r>
        <w:t xml:space="preserve"> Федерального закона N 131-ФЗ);</w:t>
      </w:r>
    </w:p>
    <w:p w:rsidR="00657408" w:rsidRDefault="00657408">
      <w:pPr>
        <w:pStyle w:val="ConsPlusNormal"/>
        <w:ind w:firstLine="540"/>
        <w:jc w:val="both"/>
      </w:pPr>
      <w: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hyperlink r:id="rId76" w:history="1">
        <w:r>
          <w:rPr>
            <w:color w:val="0000FF"/>
          </w:rPr>
          <w:t>пункт 19 статьи 14</w:t>
        </w:r>
      </w:hyperlink>
      <w:r>
        <w:t xml:space="preserve"> Федерального закона N 131-ФЗ);</w:t>
      </w:r>
    </w:p>
    <w:p w:rsidR="00657408" w:rsidRDefault="00657408">
      <w:pPr>
        <w:pStyle w:val="ConsPlusNormal"/>
        <w:ind w:firstLine="540"/>
        <w:jc w:val="both"/>
      </w:pPr>
      <w:r>
        <w:t>оказание поддержки гражданам и их объединениям, участвующим в охране общественного порядка, создание условий для деятельности народных дружин (</w:t>
      </w:r>
      <w:hyperlink r:id="rId77" w:history="1">
        <w:r>
          <w:rPr>
            <w:color w:val="0000FF"/>
          </w:rPr>
          <w:t>пункт 33 статьи 14</w:t>
        </w:r>
      </w:hyperlink>
      <w:r>
        <w:t xml:space="preserve"> Федерального закона N 131-ФЗ).</w:t>
      </w:r>
    </w:p>
    <w:p w:rsidR="00657408" w:rsidRDefault="00657408">
      <w:pPr>
        <w:pStyle w:val="ConsPlusNormal"/>
        <w:ind w:firstLine="540"/>
        <w:jc w:val="both"/>
      </w:pPr>
      <w:r>
        <w:t xml:space="preserve">В случае если иные вопросы местного значения закреплены за сельским поселением согласно </w:t>
      </w:r>
      <w:hyperlink r:id="rId78" w:history="1">
        <w:r>
          <w:rPr>
            <w:color w:val="0000FF"/>
          </w:rPr>
          <w:t>пункту 3 статьи 14</w:t>
        </w:r>
      </w:hyperlink>
      <w:r>
        <w:t xml:space="preserve"> Федерального закона N 131-ФЗ, заявки могут быть представлены на реализацию мероприятий по решению следующих вопросов:</w:t>
      </w:r>
    </w:p>
    <w:p w:rsidR="00657408" w:rsidRDefault="00657408">
      <w:pPr>
        <w:pStyle w:val="ConsPlusNormal"/>
        <w:ind w:firstLine="540"/>
        <w:jc w:val="both"/>
      </w:pPr>
      <w:r>
        <w:t>создание условий для предоставления транспортных услуг населению и организация транспортного обслуживания населения в границах поселения (</w:t>
      </w:r>
      <w:hyperlink r:id="rId79" w:history="1">
        <w:r>
          <w:rPr>
            <w:color w:val="0000FF"/>
          </w:rPr>
          <w:t>пункт 7 статьи 14</w:t>
        </w:r>
      </w:hyperlink>
      <w:r>
        <w:t xml:space="preserve"> Федерального закона N 131-ФЗ);</w:t>
      </w:r>
    </w:p>
    <w:p w:rsidR="00657408" w:rsidRDefault="00657408">
      <w:pPr>
        <w:pStyle w:val="ConsPlusNormal"/>
        <w:ind w:firstLine="540"/>
        <w:jc w:val="both"/>
      </w:pPr>
      <w:r>
        <w:t>участие в предупреждении и ликвидации последствий чрезвычайных ситуаций в границах поселения (</w:t>
      </w:r>
      <w:hyperlink r:id="rId80" w:history="1">
        <w:r>
          <w:rPr>
            <w:color w:val="0000FF"/>
          </w:rPr>
          <w:t>пункт 8 статьи 14</w:t>
        </w:r>
      </w:hyperlink>
      <w:r>
        <w:t xml:space="preserve"> Федерального закона N 131-ФЗ);</w:t>
      </w:r>
    </w:p>
    <w:p w:rsidR="00657408" w:rsidRDefault="00657408">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hyperlink r:id="rId81" w:history="1">
        <w:r>
          <w:rPr>
            <w:color w:val="0000FF"/>
          </w:rPr>
          <w:t>пункт 13 статьи 14</w:t>
        </w:r>
      </w:hyperlink>
      <w:r>
        <w:t xml:space="preserve"> Федерального закона N 131-ФЗ);</w:t>
      </w:r>
    </w:p>
    <w:p w:rsidR="00657408" w:rsidRDefault="00657408">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hyperlink r:id="rId82" w:history="1">
        <w:r>
          <w:rPr>
            <w:color w:val="0000FF"/>
          </w:rPr>
          <w:t>пункт 13.1 статьи 14</w:t>
        </w:r>
      </w:hyperlink>
      <w:r>
        <w:t xml:space="preserve"> Федерального закона N 131-ФЗ);</w:t>
      </w:r>
    </w:p>
    <w:p w:rsidR="00657408" w:rsidRDefault="00657408">
      <w:pPr>
        <w:pStyle w:val="ConsPlusNormal"/>
        <w:ind w:firstLine="540"/>
        <w:jc w:val="both"/>
      </w:pPr>
      <w: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hyperlink r:id="rId83" w:history="1">
        <w:r>
          <w:rPr>
            <w:color w:val="0000FF"/>
          </w:rPr>
          <w:t>пункт 15 статьи 14</w:t>
        </w:r>
      </w:hyperlink>
      <w:r>
        <w:t xml:space="preserve"> Федерального закона N 131-ФЗ);</w:t>
      </w:r>
    </w:p>
    <w:p w:rsidR="00657408" w:rsidRDefault="00657408">
      <w:pPr>
        <w:pStyle w:val="ConsPlusNormal"/>
        <w:ind w:firstLine="540"/>
        <w:jc w:val="both"/>
      </w:pPr>
      <w:r>
        <w:t>участие в организации деятельности по сбору (в том числе раздельному сбору) и транспортированию твердых коммунальных отходов (</w:t>
      </w:r>
      <w:hyperlink r:id="rId84" w:history="1">
        <w:r>
          <w:rPr>
            <w:color w:val="0000FF"/>
          </w:rPr>
          <w:t>пункт 18 статьи 14</w:t>
        </w:r>
      </w:hyperlink>
      <w:r>
        <w:t xml:space="preserve"> Федерального закона N 131-ФЗ);</w:t>
      </w:r>
    </w:p>
    <w:p w:rsidR="00657408" w:rsidRDefault="00657408">
      <w:pPr>
        <w:pStyle w:val="ConsPlusNormal"/>
        <w:ind w:firstLine="540"/>
        <w:jc w:val="both"/>
      </w:pPr>
      <w:r>
        <w:t>осуществление мероприятий по обеспечению безопасности людей на водных объектах, охране их жизни и здоровья (</w:t>
      </w:r>
      <w:hyperlink r:id="rId85" w:history="1">
        <w:r>
          <w:rPr>
            <w:color w:val="0000FF"/>
          </w:rPr>
          <w:t>пункт 26 статьи 14</w:t>
        </w:r>
      </w:hyperlink>
      <w:r>
        <w:t xml:space="preserve"> Федерального закона N 131-ФЗ);</w:t>
      </w:r>
    </w:p>
    <w:p w:rsidR="00657408" w:rsidRDefault="00657408">
      <w:pPr>
        <w:pStyle w:val="ConsPlusNormal"/>
        <w:ind w:firstLine="540"/>
        <w:jc w:val="both"/>
      </w:pPr>
      <w:r>
        <w:t>организация ритуальных услуг и содержание мест захоронения (</w:t>
      </w:r>
      <w:hyperlink r:id="rId86" w:history="1">
        <w:r>
          <w:rPr>
            <w:color w:val="0000FF"/>
          </w:rPr>
          <w:t>пункт 22 статьи 14</w:t>
        </w:r>
      </w:hyperlink>
      <w:r>
        <w:t xml:space="preserve"> Федерального закона N 131-ФЗ);</w:t>
      </w:r>
    </w:p>
    <w:p w:rsidR="00657408" w:rsidRDefault="00657408">
      <w:pPr>
        <w:pStyle w:val="ConsPlusNormal"/>
        <w:ind w:firstLine="540"/>
        <w:jc w:val="both"/>
      </w:pPr>
      <w: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hyperlink r:id="rId87" w:history="1">
        <w:r>
          <w:rPr>
            <w:color w:val="0000FF"/>
          </w:rPr>
          <w:t>пункт 23 статьи 23</w:t>
        </w:r>
      </w:hyperlink>
      <w:r>
        <w:t xml:space="preserve"> Федерального закона N 131-ФЗ);</w:t>
      </w:r>
    </w:p>
    <w:p w:rsidR="00657408" w:rsidRDefault="00657408">
      <w:pPr>
        <w:pStyle w:val="ConsPlusNormal"/>
        <w:ind w:firstLine="540"/>
        <w:jc w:val="both"/>
      </w:pPr>
      <w:r>
        <w:t>создание, содержание и организация деятельности аварийно-спасательных служб и (или) аварийно-спасательных формирований на территории поселения (</w:t>
      </w:r>
      <w:hyperlink r:id="rId88" w:history="1">
        <w:r>
          <w:rPr>
            <w:color w:val="0000FF"/>
          </w:rPr>
          <w:t>пункт 24 статьи 14</w:t>
        </w:r>
      </w:hyperlink>
      <w:r>
        <w:t xml:space="preserve"> Федерального закона N 131-ФЗ).</w:t>
      </w:r>
    </w:p>
    <w:p w:rsidR="00657408" w:rsidRDefault="00657408">
      <w:pPr>
        <w:pStyle w:val="ConsPlusNormal"/>
        <w:ind w:firstLine="540"/>
        <w:jc w:val="both"/>
      </w:pPr>
      <w:r>
        <w:t>2.3. Основаниями для отказа Министерства в принятии заявок являются:</w:t>
      </w:r>
    </w:p>
    <w:p w:rsidR="00657408" w:rsidRDefault="00657408">
      <w:pPr>
        <w:pStyle w:val="ConsPlusNormal"/>
        <w:ind w:firstLine="540"/>
        <w:jc w:val="both"/>
      </w:pPr>
      <w:r>
        <w:lastRenderedPageBreak/>
        <w:t xml:space="preserve">несоответствие заявок условиям, указанным в </w:t>
      </w:r>
      <w:hyperlink w:anchor="P2596" w:history="1">
        <w:r>
          <w:rPr>
            <w:color w:val="0000FF"/>
          </w:rPr>
          <w:t>пункте 2.2</w:t>
        </w:r>
      </w:hyperlink>
      <w:r>
        <w:t xml:space="preserve"> Порядка;</w:t>
      </w:r>
    </w:p>
    <w:p w:rsidR="00657408" w:rsidRDefault="00657408">
      <w:pPr>
        <w:pStyle w:val="ConsPlusNormal"/>
        <w:ind w:firstLine="540"/>
        <w:jc w:val="both"/>
      </w:pPr>
      <w:r>
        <w:t xml:space="preserve">непредставление или неполное представление в заявке и прилагаемых к ней документах информации, указанной в </w:t>
      </w:r>
      <w:hyperlink w:anchor="P2620" w:history="1">
        <w:r>
          <w:rPr>
            <w:color w:val="0000FF"/>
          </w:rPr>
          <w:t>пункте 2.4</w:t>
        </w:r>
      </w:hyperlink>
      <w:r>
        <w:t xml:space="preserve"> Порядка;</w:t>
      </w:r>
    </w:p>
    <w:p w:rsidR="00657408" w:rsidRDefault="00657408">
      <w:pPr>
        <w:pStyle w:val="ConsPlusNormal"/>
        <w:ind w:firstLine="540"/>
        <w:jc w:val="both"/>
      </w:pPr>
      <w:r>
        <w:t>несоблюдение сроков представления заявок;</w:t>
      </w:r>
    </w:p>
    <w:p w:rsidR="00657408" w:rsidRDefault="00657408">
      <w:pPr>
        <w:pStyle w:val="ConsPlusNormal"/>
        <w:ind w:firstLine="540"/>
        <w:jc w:val="both"/>
      </w:pPr>
      <w:r>
        <w:t>представление заявок лицом, не являющимся участником конкурса;</w:t>
      </w:r>
    </w:p>
    <w:p w:rsidR="00657408" w:rsidRDefault="00657408">
      <w:pPr>
        <w:pStyle w:val="ConsPlusNormal"/>
        <w:ind w:firstLine="540"/>
        <w:jc w:val="both"/>
      </w:pPr>
      <w:r>
        <w:t xml:space="preserve">нарушение порядка предоставления отчетности согласно </w:t>
      </w:r>
      <w:hyperlink w:anchor="P2756" w:history="1">
        <w:r>
          <w:rPr>
            <w:color w:val="0000FF"/>
          </w:rPr>
          <w:t>пунктам 6.1</w:t>
        </w:r>
      </w:hyperlink>
      <w:r>
        <w:t xml:space="preserve">, </w:t>
      </w:r>
      <w:hyperlink w:anchor="P2757" w:history="1">
        <w:r>
          <w:rPr>
            <w:color w:val="0000FF"/>
          </w:rPr>
          <w:t>6.2</w:t>
        </w:r>
      </w:hyperlink>
      <w:r>
        <w:t xml:space="preserve"> настоящего Порядка в предыдущем году (в случае если орган местного самоуправления являлся получателем субсидии).</w:t>
      </w:r>
    </w:p>
    <w:p w:rsidR="00657408" w:rsidRDefault="00657408">
      <w:pPr>
        <w:pStyle w:val="ConsPlusNormal"/>
        <w:ind w:firstLine="540"/>
        <w:jc w:val="both"/>
      </w:pPr>
      <w:r>
        <w:t xml:space="preserve">Заявки, не соответствующие требованиям, указанным в </w:t>
      </w:r>
      <w:hyperlink w:anchor="P2593" w:history="1">
        <w:r>
          <w:rPr>
            <w:color w:val="0000FF"/>
          </w:rPr>
          <w:t>пунктах 2.1</w:t>
        </w:r>
      </w:hyperlink>
      <w:r>
        <w:t xml:space="preserve"> - </w:t>
      </w:r>
      <w:hyperlink w:anchor="P2620" w:history="1">
        <w:r>
          <w:rPr>
            <w:color w:val="0000FF"/>
          </w:rPr>
          <w:t>2.4</w:t>
        </w:r>
      </w:hyperlink>
      <w:r>
        <w:t xml:space="preserve"> Порядка, к рассмотрению не принимаются, при неверном заполнении отклоняются системой автоматически.</w:t>
      </w:r>
    </w:p>
    <w:p w:rsidR="00657408" w:rsidRDefault="00657408">
      <w:pPr>
        <w:pStyle w:val="ConsPlusNormal"/>
        <w:ind w:firstLine="540"/>
        <w:jc w:val="both"/>
      </w:pPr>
      <w:bookmarkStart w:id="56" w:name="P2620"/>
      <w:bookmarkEnd w:id="56"/>
      <w:r>
        <w:t>2.4. К заявке прилагается:</w:t>
      </w:r>
    </w:p>
    <w:p w:rsidR="00657408" w:rsidRDefault="00657408">
      <w:pPr>
        <w:pStyle w:val="ConsPlusNormal"/>
        <w:ind w:firstLine="540"/>
        <w:jc w:val="both"/>
      </w:pPr>
      <w:bookmarkStart w:id="57" w:name="P2621"/>
      <w:bookmarkEnd w:id="57"/>
      <w:r>
        <w:t>2.4.1. Проект по решению вопросов местного значения сельских поселений (далее - проект), в котором отражается следующая информация:</w:t>
      </w:r>
    </w:p>
    <w:p w:rsidR="00657408" w:rsidRDefault="00657408">
      <w:pPr>
        <w:pStyle w:val="ConsPlusNormal"/>
        <w:ind w:firstLine="540"/>
        <w:jc w:val="both"/>
      </w:pPr>
      <w:r>
        <w:t>описание проекта с указанием вопроса местного значения сельского поселения, на решение которого направлен проект (не более 1 страницы);</w:t>
      </w:r>
    </w:p>
    <w:p w:rsidR="00657408" w:rsidRDefault="00657408">
      <w:pPr>
        <w:pStyle w:val="ConsPlusNormal"/>
        <w:ind w:firstLine="540"/>
        <w:jc w:val="both"/>
      </w:pPr>
      <w:r>
        <w:t>цель реализации проекта;</w:t>
      </w:r>
    </w:p>
    <w:p w:rsidR="00657408" w:rsidRDefault="00657408">
      <w:pPr>
        <w:pStyle w:val="ConsPlusNormal"/>
        <w:ind w:firstLine="540"/>
        <w:jc w:val="both"/>
      </w:pPr>
      <w:r>
        <w:t>ожидаемые результаты от реализации проекта (натуральные показатели);</w:t>
      </w:r>
    </w:p>
    <w:p w:rsidR="00657408" w:rsidRDefault="00657408">
      <w:pPr>
        <w:pStyle w:val="ConsPlusNormal"/>
        <w:ind w:firstLine="540"/>
        <w:jc w:val="both"/>
      </w:pPr>
      <w:r>
        <w:t>описание деятельности совета, комитета самоуправления или старосты сельского населенного пункта, их взаимодействия с органами государственной власти и местного самоуправления, а также их участия в создании проекта (при наличии);</w:t>
      </w:r>
    </w:p>
    <w:p w:rsidR="00657408" w:rsidRDefault="00657408">
      <w:pPr>
        <w:pStyle w:val="ConsPlusNormal"/>
        <w:ind w:firstLine="540"/>
        <w:jc w:val="both"/>
      </w:pPr>
      <w:r>
        <w:t>доля граждан, привлеченных к разработке проекта, от общего количества разработчиков проекта;</w:t>
      </w:r>
    </w:p>
    <w:p w:rsidR="00657408" w:rsidRDefault="00657408">
      <w:pPr>
        <w:pStyle w:val="ConsPlusNormal"/>
        <w:ind w:firstLine="540"/>
        <w:jc w:val="both"/>
      </w:pPr>
      <w:r>
        <w:t>количество граждан, проживающих в населенном пункте;</w:t>
      </w:r>
    </w:p>
    <w:p w:rsidR="00657408" w:rsidRDefault="00657408">
      <w:pPr>
        <w:pStyle w:val="ConsPlusNormal"/>
        <w:ind w:firstLine="540"/>
        <w:jc w:val="both"/>
      </w:pPr>
      <w:r>
        <w:t>количество граждан, на которых рассчитан проект;</w:t>
      </w:r>
    </w:p>
    <w:p w:rsidR="00657408" w:rsidRDefault="00657408">
      <w:pPr>
        <w:pStyle w:val="ConsPlusNormal"/>
        <w:ind w:firstLine="540"/>
        <w:jc w:val="both"/>
      </w:pPr>
      <w:r>
        <w:t>количество граждан, которых планируется привлечь к реализации проекта в целом и (или) отдельных мероприятий;</w:t>
      </w:r>
    </w:p>
    <w:p w:rsidR="00657408" w:rsidRDefault="00657408">
      <w:pPr>
        <w:pStyle w:val="ConsPlusNormal"/>
        <w:ind w:firstLine="540"/>
        <w:jc w:val="both"/>
      </w:pPr>
      <w:r>
        <w:t>количество граждан, признанных в установленном порядке безработными, которых планируется трудоустроить на общественные работы в рамках реализации проекта;</w:t>
      </w:r>
    </w:p>
    <w:p w:rsidR="00657408" w:rsidRDefault="00657408">
      <w:pPr>
        <w:pStyle w:val="ConsPlusNormal"/>
        <w:ind w:firstLine="540"/>
        <w:jc w:val="both"/>
      </w:pPr>
      <w:r>
        <w:t>перечень мероприятий, связанных с объектом деятельности по проекту, планируемых после его реализации.</w:t>
      </w:r>
    </w:p>
    <w:p w:rsidR="00657408" w:rsidRDefault="00657408">
      <w:pPr>
        <w:pStyle w:val="ConsPlusNormal"/>
        <w:ind w:firstLine="540"/>
        <w:jc w:val="both"/>
      </w:pPr>
      <w:r>
        <w:t>2.4.2. Копия письма, направленного администрацией сельского поселения в исполнительно-распорядительный орган муниципального района, содержащего информацию об участии сельского поселения в конкурсе.</w:t>
      </w:r>
    </w:p>
    <w:p w:rsidR="00657408" w:rsidRDefault="00657408">
      <w:pPr>
        <w:pStyle w:val="ConsPlusNormal"/>
        <w:ind w:firstLine="540"/>
        <w:jc w:val="both"/>
      </w:pPr>
      <w:r>
        <w:t xml:space="preserve">2.4.3. Копия решения сельского совета депутатов о внесении изменений в Устав сельского совета в соответствии с </w:t>
      </w:r>
      <w:hyperlink r:id="rId89" w:history="1">
        <w:r>
          <w:rPr>
            <w:color w:val="0000FF"/>
          </w:rPr>
          <w:t>пунктом 2 статьи 10</w:t>
        </w:r>
      </w:hyperlink>
      <w:r>
        <w:t xml:space="preserve"> Закона Красноярского края "О государственной поддержке развития местного самоуправления Красноярского края" от 07.07.2016 N 10-4831 (при наличии).</w:t>
      </w:r>
    </w:p>
    <w:p w:rsidR="00657408" w:rsidRDefault="00657408">
      <w:pPr>
        <w:pStyle w:val="ConsPlusNormal"/>
        <w:ind w:firstLine="540"/>
        <w:jc w:val="both"/>
      </w:pPr>
      <w:r>
        <w:t>2.4.4. Копия положения о совете, комитете самоуправления или старосте сельского населенного пункта, утвержденного решением сельского совета депутатов (при наличии).</w:t>
      </w:r>
    </w:p>
    <w:p w:rsidR="00657408" w:rsidRDefault="00657408">
      <w:pPr>
        <w:pStyle w:val="ConsPlusNormal"/>
        <w:ind w:firstLine="540"/>
        <w:jc w:val="both"/>
      </w:pPr>
      <w:bookmarkStart w:id="58" w:name="P2635"/>
      <w:bookmarkEnd w:id="58"/>
      <w:r>
        <w:t>2.4.5. Копии протоколов референдумов, сходов граждан, содержащих информацию о результатах работы совета, комитета самоуправления или старосты сельского населенного пункта за весь период работы (при наличии), а также о принятии решения в отношении направления заявки на конкурс.</w:t>
      </w:r>
    </w:p>
    <w:p w:rsidR="00657408" w:rsidRDefault="00657408">
      <w:pPr>
        <w:pStyle w:val="ConsPlusNormal"/>
        <w:ind w:firstLine="540"/>
        <w:jc w:val="both"/>
      </w:pPr>
      <w:r>
        <w:t>2.4.6. Копии протоколов референдумов, сходов граждан о планируемом направлении и (или) фактическом использовании средств самообложения граждан на решение вопросов местного значения муниципального образования, писем глав сельских поселений с указанием сумм самообложения и работ, выполненных за счет средств самообложения граждан (при наличии).</w:t>
      </w:r>
    </w:p>
    <w:p w:rsidR="00657408" w:rsidRDefault="00657408">
      <w:pPr>
        <w:pStyle w:val="ConsPlusNormal"/>
        <w:ind w:firstLine="540"/>
        <w:jc w:val="both"/>
      </w:pPr>
      <w:bookmarkStart w:id="59" w:name="P2637"/>
      <w:bookmarkEnd w:id="59"/>
      <w:r>
        <w:t>2.4.7. Гарантийные письма организаций, средства которых планируется привлечь в качестве внебюджетных источников для реализации проекта (при наличии).</w:t>
      </w:r>
    </w:p>
    <w:p w:rsidR="00657408" w:rsidRDefault="00657408">
      <w:pPr>
        <w:pStyle w:val="ConsPlusNormal"/>
        <w:ind w:firstLine="540"/>
        <w:jc w:val="both"/>
      </w:pPr>
      <w:r>
        <w:t xml:space="preserve">2.4.8. Бюджет проекта по форме согласно </w:t>
      </w:r>
      <w:hyperlink w:anchor="P2839" w:history="1">
        <w:r>
          <w:rPr>
            <w:color w:val="0000FF"/>
          </w:rPr>
          <w:t>приложению N 2</w:t>
        </w:r>
      </w:hyperlink>
      <w:r>
        <w:t xml:space="preserve"> к Порядку.</w:t>
      </w:r>
    </w:p>
    <w:p w:rsidR="00657408" w:rsidRDefault="00657408">
      <w:pPr>
        <w:pStyle w:val="ConsPlusNormal"/>
        <w:ind w:firstLine="540"/>
        <w:jc w:val="both"/>
      </w:pPr>
      <w:r>
        <w:t>Проект может состоять из двух этапов его реализации. К рассмотрению принимается проект, срок реализации которого рассчитан на текущий финансовый год.</w:t>
      </w:r>
    </w:p>
    <w:p w:rsidR="00657408" w:rsidRDefault="00657408">
      <w:pPr>
        <w:pStyle w:val="ConsPlusNormal"/>
        <w:ind w:firstLine="540"/>
        <w:jc w:val="both"/>
      </w:pPr>
      <w:r>
        <w:t xml:space="preserve">В случае возникновения экономии при осуществлении закупок товаров, работ по </w:t>
      </w:r>
      <w:r>
        <w:lastRenderedPageBreak/>
        <w:t>реализации первого этапа органы местного самоуправления сельских поселений края могут направлять средства субсидии на реализацию второго этапа проекта.</w:t>
      </w:r>
    </w:p>
    <w:p w:rsidR="00657408" w:rsidRDefault="00657408">
      <w:pPr>
        <w:pStyle w:val="ConsPlusNormal"/>
        <w:ind w:firstLine="540"/>
        <w:jc w:val="both"/>
      </w:pPr>
      <w:bookmarkStart w:id="60" w:name="P2641"/>
      <w:bookmarkEnd w:id="60"/>
      <w:r>
        <w:t xml:space="preserve">2.4.9. </w:t>
      </w:r>
      <w:hyperlink w:anchor="P2923" w:history="1">
        <w:r>
          <w:rPr>
            <w:color w:val="0000FF"/>
          </w:rPr>
          <w:t>План</w:t>
        </w:r>
      </w:hyperlink>
      <w:r>
        <w:t xml:space="preserve"> реализации проекта по решению вопросов местного значения по форме согласно приложению N 3 к Порядку.</w:t>
      </w:r>
    </w:p>
    <w:p w:rsidR="00657408" w:rsidRDefault="00657408">
      <w:pPr>
        <w:pStyle w:val="ConsPlusNormal"/>
        <w:ind w:firstLine="540"/>
        <w:jc w:val="both"/>
      </w:pPr>
      <w:r>
        <w:t>2.5. Участники конкурса несут ответственность за достоверность сведений, содержащихся в представленных материалах.</w:t>
      </w:r>
    </w:p>
    <w:p w:rsidR="00657408" w:rsidRDefault="00657408">
      <w:pPr>
        <w:pStyle w:val="ConsPlusNormal"/>
        <w:ind w:firstLine="540"/>
        <w:jc w:val="both"/>
      </w:pPr>
      <w:r>
        <w:t>2.6. Каждое сельское поселение может представить ежегодно не более одной заявки для реализации проекта на территории населенного пункта, входящего в границы соответствующего сельского поселения и не являющегося административным центром.</w:t>
      </w:r>
    </w:p>
    <w:p w:rsidR="00657408" w:rsidRDefault="00657408">
      <w:pPr>
        <w:pStyle w:val="ConsPlusNormal"/>
        <w:ind w:firstLine="540"/>
        <w:jc w:val="both"/>
      </w:pPr>
      <w:r>
        <w:t>2.7. Органы местного самоуправления сельских поселений письменно за 10 календарных дней до момента подачи заявок уведомляют органы местного самоуправления муниципального района об участии в конкурсе.</w:t>
      </w:r>
    </w:p>
    <w:p w:rsidR="00657408" w:rsidRDefault="00657408">
      <w:pPr>
        <w:pStyle w:val="ConsPlusNormal"/>
        <w:ind w:firstLine="540"/>
        <w:jc w:val="both"/>
      </w:pPr>
      <w:r>
        <w:t>2.8. Список направленных проектов размещается на сайте одновременно с их поступлением на конкурс, с указанием даты поступления, наименования муниципального образования, проекта и статуса (в обработке, принято, отклонено, требует доработки, утверждено).</w:t>
      </w:r>
    </w:p>
    <w:p w:rsidR="00657408" w:rsidRDefault="00657408">
      <w:pPr>
        <w:pStyle w:val="ConsPlusNormal"/>
        <w:jc w:val="both"/>
      </w:pPr>
    </w:p>
    <w:p w:rsidR="00657408" w:rsidRDefault="00657408">
      <w:pPr>
        <w:pStyle w:val="ConsPlusNormal"/>
        <w:jc w:val="center"/>
        <w:outlineLvl w:val="3"/>
      </w:pPr>
      <w:r>
        <w:t>3. ОПРЕДЕЛЕНИЕ ПОБЕДИТЕЛЕЙ</w:t>
      </w:r>
    </w:p>
    <w:p w:rsidR="00657408" w:rsidRDefault="00657408">
      <w:pPr>
        <w:pStyle w:val="ConsPlusNormal"/>
        <w:jc w:val="both"/>
      </w:pPr>
    </w:p>
    <w:p w:rsidR="00657408" w:rsidRDefault="00657408">
      <w:pPr>
        <w:pStyle w:val="ConsPlusNormal"/>
        <w:ind w:firstLine="540"/>
        <w:jc w:val="both"/>
      </w:pPr>
      <w:bookmarkStart w:id="61" w:name="P2649"/>
      <w:bookmarkEnd w:id="61"/>
      <w:r>
        <w:t>3.1. Конкурсный отбор проводится среди проектов на территории населенных пунктов, не являющихся административными центрами сельских поселений, в зависимости от численности населения, по двум категориям:</w:t>
      </w:r>
    </w:p>
    <w:p w:rsidR="00657408" w:rsidRDefault="00657408">
      <w:pPr>
        <w:pStyle w:val="ConsPlusNormal"/>
        <w:ind w:firstLine="540"/>
        <w:jc w:val="both"/>
      </w:pPr>
      <w:r>
        <w:t>I категория - сельские населенные пункты с численностью населения более 1 тысячи человек;</w:t>
      </w:r>
    </w:p>
    <w:p w:rsidR="00657408" w:rsidRDefault="00657408">
      <w:pPr>
        <w:pStyle w:val="ConsPlusNormal"/>
        <w:ind w:firstLine="540"/>
        <w:jc w:val="both"/>
      </w:pPr>
      <w:r>
        <w:t>II категория - сельские населенные пункты с численностью населения до 1 тысячи человек включительно.</w:t>
      </w:r>
    </w:p>
    <w:p w:rsidR="00657408" w:rsidRDefault="00657408">
      <w:pPr>
        <w:pStyle w:val="ConsPlusNormal"/>
        <w:ind w:firstLine="540"/>
        <w:jc w:val="both"/>
      </w:pPr>
      <w:r>
        <w:t>Объем субсидий на реализацию мероприятий по решению вопросов местного значения сельских поселений, предусмотренного законом Красноярского края о краевом бюджете на очередной финансовый год и плановый период, для категорий муниципальных образований определяется в следующем порядке:</w:t>
      </w:r>
    </w:p>
    <w:p w:rsidR="00657408" w:rsidRDefault="00657408">
      <w:pPr>
        <w:pStyle w:val="ConsPlusNormal"/>
        <w:ind w:firstLine="540"/>
        <w:jc w:val="both"/>
      </w:pPr>
      <w:r>
        <w:t>I категория - не более 350,0 тыс. рублей;</w:t>
      </w:r>
    </w:p>
    <w:p w:rsidR="00657408" w:rsidRDefault="00657408">
      <w:pPr>
        <w:pStyle w:val="ConsPlusNormal"/>
        <w:ind w:firstLine="540"/>
        <w:jc w:val="both"/>
      </w:pPr>
      <w:r>
        <w:t>II категория - не более 250,0 тыс. рублей.</w:t>
      </w:r>
    </w:p>
    <w:p w:rsidR="00657408" w:rsidRDefault="00657408">
      <w:pPr>
        <w:pStyle w:val="ConsPlusNormal"/>
        <w:ind w:firstLine="540"/>
        <w:jc w:val="both"/>
      </w:pPr>
      <w:bookmarkStart w:id="62" w:name="P2655"/>
      <w:bookmarkEnd w:id="62"/>
      <w:r>
        <w:t>3.2. Заявки муниципальных образований - участников конкурса "Инициатива жителей - эффективность в работе" оцениваются по следующим критериям отбора согласно нижеуказанной таблице:</w:t>
      </w: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2089"/>
        <w:gridCol w:w="2314"/>
        <w:gridCol w:w="2269"/>
        <w:gridCol w:w="2269"/>
      </w:tblGrid>
      <w:tr w:rsidR="00657408">
        <w:tc>
          <w:tcPr>
            <w:tcW w:w="1864" w:type="dxa"/>
          </w:tcPr>
          <w:p w:rsidR="00657408" w:rsidRDefault="00657408">
            <w:pPr>
              <w:pStyle w:val="ConsPlusNormal"/>
              <w:jc w:val="center"/>
            </w:pPr>
            <w:r>
              <w:t>Критерий отбора</w:t>
            </w:r>
          </w:p>
        </w:tc>
        <w:tc>
          <w:tcPr>
            <w:tcW w:w="2089" w:type="dxa"/>
          </w:tcPr>
          <w:p w:rsidR="00657408" w:rsidRDefault="00657408">
            <w:pPr>
              <w:pStyle w:val="ConsPlusNormal"/>
              <w:jc w:val="center"/>
            </w:pPr>
            <w:r>
              <w:t>0 баллов</w:t>
            </w:r>
          </w:p>
        </w:tc>
        <w:tc>
          <w:tcPr>
            <w:tcW w:w="2314" w:type="dxa"/>
          </w:tcPr>
          <w:p w:rsidR="00657408" w:rsidRDefault="00657408">
            <w:pPr>
              <w:pStyle w:val="ConsPlusNormal"/>
              <w:jc w:val="center"/>
            </w:pPr>
            <w:r>
              <w:t>1 балл</w:t>
            </w:r>
          </w:p>
        </w:tc>
        <w:tc>
          <w:tcPr>
            <w:tcW w:w="2269" w:type="dxa"/>
          </w:tcPr>
          <w:p w:rsidR="00657408" w:rsidRDefault="00657408">
            <w:pPr>
              <w:pStyle w:val="ConsPlusNormal"/>
              <w:jc w:val="center"/>
            </w:pPr>
            <w:r>
              <w:t>2 балла</w:t>
            </w:r>
          </w:p>
        </w:tc>
        <w:tc>
          <w:tcPr>
            <w:tcW w:w="2269" w:type="dxa"/>
          </w:tcPr>
          <w:p w:rsidR="00657408" w:rsidRDefault="00657408">
            <w:pPr>
              <w:pStyle w:val="ConsPlusNormal"/>
              <w:jc w:val="center"/>
            </w:pPr>
            <w:r>
              <w:t>3 балла</w:t>
            </w:r>
          </w:p>
        </w:tc>
      </w:tr>
      <w:tr w:rsidR="00657408">
        <w:tc>
          <w:tcPr>
            <w:tcW w:w="10805" w:type="dxa"/>
            <w:gridSpan w:val="5"/>
          </w:tcPr>
          <w:p w:rsidR="00657408" w:rsidRDefault="00657408">
            <w:pPr>
              <w:pStyle w:val="ConsPlusNormal"/>
            </w:pPr>
            <w:r>
              <w:t>Социально-общественные критерии</w:t>
            </w:r>
          </w:p>
        </w:tc>
      </w:tr>
      <w:tr w:rsidR="00657408">
        <w:tc>
          <w:tcPr>
            <w:tcW w:w="1864" w:type="dxa"/>
          </w:tcPr>
          <w:p w:rsidR="00657408" w:rsidRDefault="00657408">
            <w:pPr>
              <w:pStyle w:val="ConsPlusNormal"/>
            </w:pPr>
            <w:r>
              <w:t>1. Наличие совета, комитета или старосты сельского населенного пункта (на основании копий решения сельского совета депутатов о внесении изменений в Устав сельского совета и положения о совете, комитете самоуправления или старосте сельского населенного пункта, утвержденного решением сельского совета депутатов)</w:t>
            </w:r>
          </w:p>
        </w:tc>
        <w:tc>
          <w:tcPr>
            <w:tcW w:w="2089" w:type="dxa"/>
          </w:tcPr>
          <w:p w:rsidR="00657408" w:rsidRDefault="00657408">
            <w:pPr>
              <w:pStyle w:val="ConsPlusNormal"/>
            </w:pPr>
            <w:r>
              <w:t>нет</w:t>
            </w:r>
          </w:p>
        </w:tc>
        <w:tc>
          <w:tcPr>
            <w:tcW w:w="2314" w:type="dxa"/>
          </w:tcPr>
          <w:p w:rsidR="00657408" w:rsidRDefault="00657408">
            <w:pPr>
              <w:pStyle w:val="ConsPlusNormal"/>
              <w:jc w:val="center"/>
            </w:pPr>
            <w:r>
              <w:t>-</w:t>
            </w:r>
          </w:p>
        </w:tc>
        <w:tc>
          <w:tcPr>
            <w:tcW w:w="2269" w:type="dxa"/>
          </w:tcPr>
          <w:p w:rsidR="00657408" w:rsidRDefault="00657408">
            <w:pPr>
              <w:pStyle w:val="ConsPlusNormal"/>
              <w:jc w:val="center"/>
            </w:pPr>
            <w:r>
              <w:t>-</w:t>
            </w:r>
          </w:p>
        </w:tc>
        <w:tc>
          <w:tcPr>
            <w:tcW w:w="2269" w:type="dxa"/>
          </w:tcPr>
          <w:p w:rsidR="00657408" w:rsidRDefault="00657408">
            <w:pPr>
              <w:pStyle w:val="ConsPlusNormal"/>
            </w:pPr>
            <w:r>
              <w:t>есть</w:t>
            </w:r>
          </w:p>
        </w:tc>
      </w:tr>
      <w:tr w:rsidR="00657408">
        <w:tc>
          <w:tcPr>
            <w:tcW w:w="1864" w:type="dxa"/>
          </w:tcPr>
          <w:p w:rsidR="00657408" w:rsidRDefault="00657408">
            <w:pPr>
              <w:pStyle w:val="ConsPlusNormal"/>
            </w:pPr>
            <w:r>
              <w:t xml:space="preserve">2. Период действия совета, комитета или </w:t>
            </w:r>
            <w:r>
              <w:lastRenderedPageBreak/>
              <w:t>старосты сельского населенного пункта (на основании копий решения сельского совета депутатов о внесении изменений в Устав сельского совета и положения о совете, комитете самоуправления или старосте сельского населенного пункта, утвержденного решением сельского совета депутатов)</w:t>
            </w:r>
          </w:p>
        </w:tc>
        <w:tc>
          <w:tcPr>
            <w:tcW w:w="2089" w:type="dxa"/>
          </w:tcPr>
          <w:p w:rsidR="00657408" w:rsidRDefault="00657408">
            <w:pPr>
              <w:pStyle w:val="ConsPlusNormal"/>
            </w:pPr>
            <w:r>
              <w:lastRenderedPageBreak/>
              <w:t>не действует</w:t>
            </w:r>
          </w:p>
        </w:tc>
        <w:tc>
          <w:tcPr>
            <w:tcW w:w="2314" w:type="dxa"/>
          </w:tcPr>
          <w:p w:rsidR="00657408" w:rsidRDefault="00657408">
            <w:pPr>
              <w:pStyle w:val="ConsPlusNormal"/>
            </w:pPr>
            <w:r>
              <w:t>действует менее 1 года</w:t>
            </w:r>
          </w:p>
        </w:tc>
        <w:tc>
          <w:tcPr>
            <w:tcW w:w="2269" w:type="dxa"/>
          </w:tcPr>
          <w:p w:rsidR="00657408" w:rsidRDefault="00657408">
            <w:pPr>
              <w:pStyle w:val="ConsPlusNormal"/>
            </w:pPr>
            <w:r>
              <w:t>действует от 1 года до 3 лет</w:t>
            </w:r>
          </w:p>
        </w:tc>
        <w:tc>
          <w:tcPr>
            <w:tcW w:w="2269" w:type="dxa"/>
          </w:tcPr>
          <w:p w:rsidR="00657408" w:rsidRDefault="00657408">
            <w:pPr>
              <w:pStyle w:val="ConsPlusNormal"/>
            </w:pPr>
            <w:r>
              <w:t>действует более 3 лет</w:t>
            </w:r>
          </w:p>
        </w:tc>
      </w:tr>
      <w:tr w:rsidR="00657408">
        <w:tc>
          <w:tcPr>
            <w:tcW w:w="1864" w:type="dxa"/>
          </w:tcPr>
          <w:p w:rsidR="00657408" w:rsidRDefault="00657408">
            <w:pPr>
              <w:pStyle w:val="ConsPlusNormal"/>
            </w:pPr>
            <w:r>
              <w:lastRenderedPageBreak/>
              <w:t xml:space="preserve">3. Деятельность совета, комитета или старосты сельского населенного пункта (на основании информации в проекте согласно </w:t>
            </w:r>
            <w:hyperlink w:anchor="P2621" w:history="1">
              <w:r>
                <w:rPr>
                  <w:color w:val="0000FF"/>
                </w:rPr>
                <w:t>пункту 2.4.1</w:t>
              </w:r>
            </w:hyperlink>
            <w:r>
              <w:t xml:space="preserve"> </w:t>
            </w:r>
            <w:r>
              <w:lastRenderedPageBreak/>
              <w:t xml:space="preserve">Порядка и копий протоколов референдумов, сходов граждан согласно </w:t>
            </w:r>
            <w:hyperlink w:anchor="P2635" w:history="1">
              <w:r>
                <w:rPr>
                  <w:color w:val="0000FF"/>
                </w:rPr>
                <w:t>пункту 2.4.5</w:t>
              </w:r>
            </w:hyperlink>
            <w:r>
              <w:t xml:space="preserve"> Порядка)</w:t>
            </w:r>
          </w:p>
        </w:tc>
        <w:tc>
          <w:tcPr>
            <w:tcW w:w="2089" w:type="dxa"/>
          </w:tcPr>
          <w:p w:rsidR="00657408" w:rsidRDefault="00657408">
            <w:pPr>
              <w:pStyle w:val="ConsPlusNormal"/>
            </w:pPr>
            <w:r>
              <w:lastRenderedPageBreak/>
              <w:t>деятельность не осуществлялась</w:t>
            </w:r>
          </w:p>
        </w:tc>
        <w:tc>
          <w:tcPr>
            <w:tcW w:w="2314" w:type="dxa"/>
          </w:tcPr>
          <w:p w:rsidR="00657408" w:rsidRDefault="00657408">
            <w:pPr>
              <w:pStyle w:val="ConsPlusNormal"/>
            </w:pPr>
            <w:r>
              <w:t xml:space="preserve">взаимодействуют с органами государственной власти и местного самоуправления в отношении реализации вопросов местного значения или решено не менее 1 вопроса местного </w:t>
            </w:r>
            <w:r>
              <w:lastRenderedPageBreak/>
              <w:t>значения в пределах полномочий</w:t>
            </w:r>
          </w:p>
        </w:tc>
        <w:tc>
          <w:tcPr>
            <w:tcW w:w="2269" w:type="dxa"/>
          </w:tcPr>
          <w:p w:rsidR="00657408" w:rsidRDefault="00657408">
            <w:pPr>
              <w:pStyle w:val="ConsPlusNormal"/>
            </w:pPr>
            <w:r>
              <w:lastRenderedPageBreak/>
              <w:t xml:space="preserve">взаимодействуют с органами государственной власти и местного самоуправления в отношении реализации вопросов местного значения, проведено не менее 1 мероприятия по </w:t>
            </w:r>
            <w:r>
              <w:lastRenderedPageBreak/>
              <w:t>решению вопросов местного значения в пределах полномочий или организовано не менее 1 культурно-массового мероприятия на территории населенного пункта</w:t>
            </w:r>
          </w:p>
        </w:tc>
        <w:tc>
          <w:tcPr>
            <w:tcW w:w="2269" w:type="dxa"/>
          </w:tcPr>
          <w:p w:rsidR="00657408" w:rsidRDefault="00657408">
            <w:pPr>
              <w:pStyle w:val="ConsPlusNormal"/>
            </w:pPr>
            <w:r>
              <w:lastRenderedPageBreak/>
              <w:t xml:space="preserve">взаимодействуют с органами государственной власти и местного самоуправления в отношении реализации вопросов местного значения, проведено не менее 1 мероприятия по </w:t>
            </w:r>
            <w:r>
              <w:lastRenderedPageBreak/>
              <w:t>решению вопросов местного значения в пределах полномочий и организовано не менее 1 культурно-массового мероприятия на территории населенного пункта</w:t>
            </w:r>
          </w:p>
        </w:tc>
      </w:tr>
      <w:tr w:rsidR="00657408">
        <w:tc>
          <w:tcPr>
            <w:tcW w:w="1864" w:type="dxa"/>
          </w:tcPr>
          <w:p w:rsidR="00657408" w:rsidRDefault="00657408">
            <w:pPr>
              <w:pStyle w:val="ConsPlusNormal"/>
            </w:pPr>
            <w:r>
              <w:lastRenderedPageBreak/>
              <w:t xml:space="preserve">4. Привлечение граждан к разработке проекта (на основании информации в проекте согласно </w:t>
            </w:r>
            <w:hyperlink w:anchor="P2621" w:history="1">
              <w:r>
                <w:rPr>
                  <w:color w:val="0000FF"/>
                </w:rPr>
                <w:t>пункту 2.4.1</w:t>
              </w:r>
            </w:hyperlink>
            <w:r>
              <w:t xml:space="preserve"> Порядка)</w:t>
            </w:r>
          </w:p>
        </w:tc>
        <w:tc>
          <w:tcPr>
            <w:tcW w:w="2089" w:type="dxa"/>
          </w:tcPr>
          <w:p w:rsidR="00657408" w:rsidRDefault="00657408">
            <w:pPr>
              <w:pStyle w:val="ConsPlusNormal"/>
            </w:pPr>
            <w:proofErr w:type="gramStart"/>
            <w:r>
              <w:t>нет данных/не привлекаются</w:t>
            </w:r>
            <w:proofErr w:type="gramEnd"/>
          </w:p>
        </w:tc>
        <w:tc>
          <w:tcPr>
            <w:tcW w:w="2314" w:type="dxa"/>
          </w:tcPr>
          <w:p w:rsidR="00657408" w:rsidRDefault="00657408">
            <w:pPr>
              <w:pStyle w:val="ConsPlusNormal"/>
            </w:pPr>
            <w:r>
              <w:t>проект разработан органом местного самоуправления сельского поселения</w:t>
            </w:r>
          </w:p>
        </w:tc>
        <w:tc>
          <w:tcPr>
            <w:tcW w:w="2269" w:type="dxa"/>
          </w:tcPr>
          <w:p w:rsidR="00657408" w:rsidRDefault="00657408">
            <w:pPr>
              <w:pStyle w:val="ConsPlusNormal"/>
            </w:pPr>
            <w:r>
              <w:t>проект разработан органом местного самоуправления совместно с гражданами и (или) советом, комитетом или старостой сельского населенного пункта</w:t>
            </w:r>
          </w:p>
        </w:tc>
        <w:tc>
          <w:tcPr>
            <w:tcW w:w="2269" w:type="dxa"/>
          </w:tcPr>
          <w:p w:rsidR="00657408" w:rsidRDefault="00657408">
            <w:pPr>
              <w:pStyle w:val="ConsPlusNormal"/>
            </w:pPr>
            <w:r>
              <w:t>проект инициирован и разработан гражданами и/или советом, комитетом или старостой сельского населенного пункта</w:t>
            </w:r>
          </w:p>
        </w:tc>
      </w:tr>
      <w:tr w:rsidR="00657408">
        <w:tc>
          <w:tcPr>
            <w:tcW w:w="1864" w:type="dxa"/>
          </w:tcPr>
          <w:p w:rsidR="00657408" w:rsidRDefault="00657408">
            <w:pPr>
              <w:pStyle w:val="ConsPlusNormal"/>
            </w:pPr>
            <w:r>
              <w:t xml:space="preserve">5. Охват населения (на основании информации в проекте согласно </w:t>
            </w:r>
            <w:hyperlink w:anchor="P2621" w:history="1">
              <w:r>
                <w:rPr>
                  <w:color w:val="0000FF"/>
                </w:rPr>
                <w:t>пункту 2.4.1</w:t>
              </w:r>
            </w:hyperlink>
            <w:r>
              <w:t xml:space="preserve"> Порядка)</w:t>
            </w:r>
          </w:p>
        </w:tc>
        <w:tc>
          <w:tcPr>
            <w:tcW w:w="2089" w:type="dxa"/>
          </w:tcPr>
          <w:p w:rsidR="00657408" w:rsidRDefault="00657408">
            <w:pPr>
              <w:pStyle w:val="ConsPlusNormal"/>
              <w:jc w:val="center"/>
            </w:pPr>
            <w:r>
              <w:t>-</w:t>
            </w:r>
          </w:p>
        </w:tc>
        <w:tc>
          <w:tcPr>
            <w:tcW w:w="2314" w:type="dxa"/>
          </w:tcPr>
          <w:p w:rsidR="00657408" w:rsidRDefault="00657408">
            <w:pPr>
              <w:pStyle w:val="ConsPlusNormal"/>
            </w:pPr>
            <w:r>
              <w:t>проект рассчитан менее чем на 50% граждан, проживающих в населенном пункте</w:t>
            </w:r>
          </w:p>
        </w:tc>
        <w:tc>
          <w:tcPr>
            <w:tcW w:w="2269" w:type="dxa"/>
          </w:tcPr>
          <w:p w:rsidR="00657408" w:rsidRDefault="00657408">
            <w:pPr>
              <w:pStyle w:val="ConsPlusNormal"/>
            </w:pPr>
            <w:r>
              <w:t>проект рассчитан на 100% граждан, проживающих в населенном пункте</w:t>
            </w:r>
          </w:p>
        </w:tc>
        <w:tc>
          <w:tcPr>
            <w:tcW w:w="2269" w:type="dxa"/>
          </w:tcPr>
          <w:p w:rsidR="00657408" w:rsidRDefault="00657408">
            <w:pPr>
              <w:pStyle w:val="ConsPlusNormal"/>
            </w:pPr>
            <w:r>
              <w:t>проект рассчитан на 100% граждан, проживающих в населенном пункте, а также на граждан других населенных пунктов сельского поселения</w:t>
            </w:r>
          </w:p>
        </w:tc>
      </w:tr>
      <w:tr w:rsidR="00657408">
        <w:tc>
          <w:tcPr>
            <w:tcW w:w="1864" w:type="dxa"/>
          </w:tcPr>
          <w:p w:rsidR="00657408" w:rsidRDefault="00657408">
            <w:pPr>
              <w:pStyle w:val="ConsPlusNormal"/>
            </w:pPr>
            <w:r>
              <w:t xml:space="preserve">6. Привлечение граждан к выполнению работ по проекту (на основании </w:t>
            </w:r>
            <w:r>
              <w:lastRenderedPageBreak/>
              <w:t xml:space="preserve">информации в проекте согласно </w:t>
            </w:r>
            <w:hyperlink w:anchor="P2621" w:history="1">
              <w:r>
                <w:rPr>
                  <w:color w:val="0000FF"/>
                </w:rPr>
                <w:t>пункту 2.4.1</w:t>
              </w:r>
            </w:hyperlink>
            <w:r>
              <w:t xml:space="preserve"> Порядка)</w:t>
            </w:r>
          </w:p>
        </w:tc>
        <w:tc>
          <w:tcPr>
            <w:tcW w:w="2089" w:type="dxa"/>
          </w:tcPr>
          <w:p w:rsidR="00657408" w:rsidRDefault="00657408">
            <w:pPr>
              <w:pStyle w:val="ConsPlusNormal"/>
            </w:pPr>
            <w:proofErr w:type="gramStart"/>
            <w:r>
              <w:lastRenderedPageBreak/>
              <w:t>нет данных/не привлекаются</w:t>
            </w:r>
            <w:proofErr w:type="gramEnd"/>
          </w:p>
        </w:tc>
        <w:tc>
          <w:tcPr>
            <w:tcW w:w="2314" w:type="dxa"/>
          </w:tcPr>
          <w:p w:rsidR="00657408" w:rsidRDefault="00657408">
            <w:pPr>
              <w:pStyle w:val="ConsPlusNormal"/>
            </w:pPr>
            <w:r>
              <w:t>привлекаются в качестве исполнителей отдельных мероприятий по проекту</w:t>
            </w:r>
          </w:p>
        </w:tc>
        <w:tc>
          <w:tcPr>
            <w:tcW w:w="2269" w:type="dxa"/>
          </w:tcPr>
          <w:p w:rsidR="00657408" w:rsidRDefault="00657408">
            <w:pPr>
              <w:pStyle w:val="ConsPlusNormal"/>
            </w:pPr>
            <w:r>
              <w:t>привлекаются в качестве исполнителей в целом по проекту</w:t>
            </w:r>
          </w:p>
        </w:tc>
        <w:tc>
          <w:tcPr>
            <w:tcW w:w="2269" w:type="dxa"/>
          </w:tcPr>
          <w:p w:rsidR="00657408" w:rsidRDefault="00657408">
            <w:pPr>
              <w:pStyle w:val="ConsPlusNormal"/>
            </w:pPr>
            <w:r>
              <w:t xml:space="preserve">привлекаются в качестве исполнителей по проекту, в дальнейшем </w:t>
            </w:r>
            <w:r>
              <w:lastRenderedPageBreak/>
              <w:t>участвуют в организации массовых мероприятий или деятельности, связанной с объектом по проекту</w:t>
            </w:r>
          </w:p>
        </w:tc>
      </w:tr>
      <w:tr w:rsidR="00657408">
        <w:tc>
          <w:tcPr>
            <w:tcW w:w="1864" w:type="dxa"/>
          </w:tcPr>
          <w:p w:rsidR="00657408" w:rsidRDefault="00657408">
            <w:pPr>
              <w:pStyle w:val="ConsPlusNormal"/>
            </w:pPr>
            <w:r>
              <w:lastRenderedPageBreak/>
              <w:t xml:space="preserve">7. Трудоустройство на общественные работы в рамках реализации проекта граждан, признанных в установленном порядке безработными (на основании информации в проекте согласно </w:t>
            </w:r>
            <w:hyperlink w:anchor="P2621" w:history="1">
              <w:r>
                <w:rPr>
                  <w:color w:val="0000FF"/>
                </w:rPr>
                <w:t>пункту 2.4.1</w:t>
              </w:r>
            </w:hyperlink>
            <w:r>
              <w:t xml:space="preserve"> Порядка)</w:t>
            </w:r>
          </w:p>
        </w:tc>
        <w:tc>
          <w:tcPr>
            <w:tcW w:w="2089" w:type="dxa"/>
          </w:tcPr>
          <w:p w:rsidR="00657408" w:rsidRDefault="00657408">
            <w:pPr>
              <w:pStyle w:val="ConsPlusNormal"/>
            </w:pPr>
            <w:proofErr w:type="gramStart"/>
            <w:r>
              <w:t>нет данных/не трудоустраиваются</w:t>
            </w:r>
            <w:proofErr w:type="gramEnd"/>
          </w:p>
        </w:tc>
        <w:tc>
          <w:tcPr>
            <w:tcW w:w="2314" w:type="dxa"/>
          </w:tcPr>
          <w:p w:rsidR="00657408" w:rsidRDefault="00657408">
            <w:pPr>
              <w:pStyle w:val="ConsPlusNormal"/>
              <w:jc w:val="center"/>
            </w:pPr>
            <w:r>
              <w:t>-</w:t>
            </w:r>
          </w:p>
        </w:tc>
        <w:tc>
          <w:tcPr>
            <w:tcW w:w="2269" w:type="dxa"/>
          </w:tcPr>
          <w:p w:rsidR="00657408" w:rsidRDefault="00657408">
            <w:pPr>
              <w:pStyle w:val="ConsPlusNormal"/>
              <w:jc w:val="center"/>
            </w:pPr>
            <w:r>
              <w:t>-</w:t>
            </w:r>
          </w:p>
        </w:tc>
        <w:tc>
          <w:tcPr>
            <w:tcW w:w="2269" w:type="dxa"/>
          </w:tcPr>
          <w:p w:rsidR="00657408" w:rsidRDefault="00657408">
            <w:pPr>
              <w:pStyle w:val="ConsPlusNormal"/>
            </w:pPr>
            <w:r>
              <w:t>трудоустраиваются</w:t>
            </w:r>
          </w:p>
        </w:tc>
      </w:tr>
      <w:tr w:rsidR="00657408">
        <w:tc>
          <w:tcPr>
            <w:tcW w:w="1864" w:type="dxa"/>
          </w:tcPr>
          <w:p w:rsidR="00657408" w:rsidRDefault="00657408">
            <w:pPr>
              <w:pStyle w:val="ConsPlusNormal"/>
            </w:pPr>
            <w:r>
              <w:t xml:space="preserve">8. Направление средств самообложения граждан на решение вопросов местного значения сельского поселения (на </w:t>
            </w:r>
            <w:r>
              <w:lastRenderedPageBreak/>
              <w:t>основании копий протоколов референдумов, сходов граждан, писем глав сельских поселений с указанием сумм самообложения и работ, выполненных за счет средств самообложения граждан)</w:t>
            </w:r>
          </w:p>
        </w:tc>
        <w:tc>
          <w:tcPr>
            <w:tcW w:w="2089" w:type="dxa"/>
          </w:tcPr>
          <w:p w:rsidR="00657408" w:rsidRDefault="00657408">
            <w:pPr>
              <w:pStyle w:val="ConsPlusNormal"/>
            </w:pPr>
            <w:r>
              <w:lastRenderedPageBreak/>
              <w:t>отсутствует копия протокола референдума, схода граждан</w:t>
            </w:r>
          </w:p>
        </w:tc>
        <w:tc>
          <w:tcPr>
            <w:tcW w:w="2314" w:type="dxa"/>
          </w:tcPr>
          <w:p w:rsidR="00657408" w:rsidRDefault="00657408">
            <w:pPr>
              <w:pStyle w:val="ConsPlusNormal"/>
            </w:pPr>
            <w:r>
              <w:t>самообложение проектом предусматривается единовременно в части реализации конкретного проекта</w:t>
            </w:r>
          </w:p>
        </w:tc>
        <w:tc>
          <w:tcPr>
            <w:tcW w:w="2269" w:type="dxa"/>
          </w:tcPr>
          <w:p w:rsidR="00657408" w:rsidRDefault="00657408">
            <w:pPr>
              <w:pStyle w:val="ConsPlusNormal"/>
            </w:pPr>
            <w:r>
              <w:t>самообложение проектом предусматривается ежегодно на реализацию мероприятий по решению вопросов местного значения</w:t>
            </w:r>
          </w:p>
        </w:tc>
        <w:tc>
          <w:tcPr>
            <w:tcW w:w="2269" w:type="dxa"/>
          </w:tcPr>
          <w:p w:rsidR="00657408" w:rsidRDefault="00657408">
            <w:pPr>
              <w:pStyle w:val="ConsPlusNormal"/>
            </w:pPr>
            <w:r>
              <w:t xml:space="preserve">самообложение проектом предусматривается единовременно в части реализации конкретного проекта и (или) самообложение проектом предусматривается ежегодно на </w:t>
            </w:r>
            <w:r>
              <w:lastRenderedPageBreak/>
              <w:t>реализацию мероприятий по решению вопросов местного значения, представлены результаты использования средств самообложения</w:t>
            </w:r>
          </w:p>
        </w:tc>
      </w:tr>
      <w:tr w:rsidR="00657408">
        <w:tc>
          <w:tcPr>
            <w:tcW w:w="10805" w:type="dxa"/>
            <w:gridSpan w:val="5"/>
          </w:tcPr>
          <w:p w:rsidR="00657408" w:rsidRDefault="00657408">
            <w:pPr>
              <w:pStyle w:val="ConsPlusNormal"/>
            </w:pPr>
            <w:r>
              <w:lastRenderedPageBreak/>
              <w:t>Финансово-экономические показатели</w:t>
            </w:r>
          </w:p>
        </w:tc>
      </w:tr>
      <w:tr w:rsidR="00657408">
        <w:tc>
          <w:tcPr>
            <w:tcW w:w="1864" w:type="dxa"/>
          </w:tcPr>
          <w:p w:rsidR="00657408" w:rsidRDefault="00657408">
            <w:pPr>
              <w:pStyle w:val="ConsPlusNormal"/>
            </w:pPr>
            <w:r>
              <w:t xml:space="preserve">9. Привлечение средств организаций на реализацию проекта (на основании гарантийных писем организаций согласно </w:t>
            </w:r>
            <w:hyperlink w:anchor="P2637" w:history="1">
              <w:r>
                <w:rPr>
                  <w:color w:val="0000FF"/>
                </w:rPr>
                <w:t>пункту 2.4.7</w:t>
              </w:r>
            </w:hyperlink>
            <w:r>
              <w:t xml:space="preserve"> Порядка)</w:t>
            </w:r>
          </w:p>
        </w:tc>
        <w:tc>
          <w:tcPr>
            <w:tcW w:w="2089" w:type="dxa"/>
          </w:tcPr>
          <w:p w:rsidR="00657408" w:rsidRDefault="00657408">
            <w:pPr>
              <w:pStyle w:val="ConsPlusNormal"/>
            </w:pPr>
            <w:proofErr w:type="gramStart"/>
            <w:r>
              <w:t>нет данных/не привлекаются</w:t>
            </w:r>
            <w:proofErr w:type="gramEnd"/>
          </w:p>
        </w:tc>
        <w:tc>
          <w:tcPr>
            <w:tcW w:w="2314" w:type="dxa"/>
          </w:tcPr>
          <w:p w:rsidR="00657408" w:rsidRDefault="00657408">
            <w:pPr>
              <w:pStyle w:val="ConsPlusNormal"/>
            </w:pPr>
            <w:r>
              <w:t>привлекаются средства только муниципальных учреждений</w:t>
            </w:r>
          </w:p>
        </w:tc>
        <w:tc>
          <w:tcPr>
            <w:tcW w:w="2269" w:type="dxa"/>
          </w:tcPr>
          <w:p w:rsidR="00657408" w:rsidRDefault="00657408">
            <w:pPr>
              <w:pStyle w:val="ConsPlusNormal"/>
            </w:pPr>
            <w:r>
              <w:t>привлекаются средства только частных организаций</w:t>
            </w:r>
          </w:p>
        </w:tc>
        <w:tc>
          <w:tcPr>
            <w:tcW w:w="2269" w:type="dxa"/>
          </w:tcPr>
          <w:p w:rsidR="00657408" w:rsidRDefault="00657408">
            <w:pPr>
              <w:pStyle w:val="ConsPlusNormal"/>
            </w:pPr>
            <w:r>
              <w:t>привлекаются средства муниципальных учреждений и частных организаций</w:t>
            </w:r>
          </w:p>
        </w:tc>
      </w:tr>
      <w:tr w:rsidR="00657408">
        <w:tc>
          <w:tcPr>
            <w:tcW w:w="1864" w:type="dxa"/>
          </w:tcPr>
          <w:p w:rsidR="00657408" w:rsidRDefault="00657408">
            <w:pPr>
              <w:pStyle w:val="ConsPlusNormal"/>
            </w:pPr>
            <w:r>
              <w:t xml:space="preserve">10. Ожидаемые результаты реализации проекта (на основании </w:t>
            </w:r>
            <w:r>
              <w:lastRenderedPageBreak/>
              <w:t xml:space="preserve">информации, указанной в проектах, согласно </w:t>
            </w:r>
            <w:hyperlink w:anchor="P2621" w:history="1">
              <w:r>
                <w:rPr>
                  <w:color w:val="0000FF"/>
                </w:rPr>
                <w:t>пункту 2.4.1</w:t>
              </w:r>
            </w:hyperlink>
            <w:r>
              <w:t xml:space="preserve"> Порядка)</w:t>
            </w:r>
          </w:p>
        </w:tc>
        <w:tc>
          <w:tcPr>
            <w:tcW w:w="2089" w:type="dxa"/>
          </w:tcPr>
          <w:p w:rsidR="00657408" w:rsidRDefault="00657408">
            <w:pPr>
              <w:pStyle w:val="ConsPlusNormal"/>
            </w:pPr>
            <w:r>
              <w:lastRenderedPageBreak/>
              <w:t>ожидаемые результаты неконкретны и неизмеримы</w:t>
            </w:r>
          </w:p>
        </w:tc>
        <w:tc>
          <w:tcPr>
            <w:tcW w:w="2314" w:type="dxa"/>
          </w:tcPr>
          <w:p w:rsidR="00657408" w:rsidRDefault="00657408">
            <w:pPr>
              <w:pStyle w:val="ConsPlusNormal"/>
            </w:pPr>
            <w:r>
              <w:t>ожидаемые результаты в относительных величинах</w:t>
            </w:r>
          </w:p>
        </w:tc>
        <w:tc>
          <w:tcPr>
            <w:tcW w:w="2269" w:type="dxa"/>
          </w:tcPr>
          <w:p w:rsidR="00657408" w:rsidRDefault="00657408">
            <w:pPr>
              <w:pStyle w:val="ConsPlusNormal"/>
            </w:pPr>
            <w:r>
              <w:t>ожидаемые результаты в абсолютных величинах</w:t>
            </w:r>
          </w:p>
        </w:tc>
        <w:tc>
          <w:tcPr>
            <w:tcW w:w="2269" w:type="dxa"/>
          </w:tcPr>
          <w:p w:rsidR="00657408" w:rsidRDefault="00657408">
            <w:pPr>
              <w:pStyle w:val="ConsPlusNormal"/>
            </w:pPr>
            <w:r>
              <w:t>ожидаемые результаты в относительных и абсолютных величинах</w:t>
            </w:r>
          </w:p>
        </w:tc>
      </w:tr>
      <w:tr w:rsidR="00657408">
        <w:tc>
          <w:tcPr>
            <w:tcW w:w="10805" w:type="dxa"/>
            <w:gridSpan w:val="5"/>
          </w:tcPr>
          <w:p w:rsidR="00657408" w:rsidRDefault="00657408">
            <w:pPr>
              <w:pStyle w:val="ConsPlusNormal"/>
            </w:pPr>
            <w:r>
              <w:lastRenderedPageBreak/>
              <w:t>Организационно-технические</w:t>
            </w:r>
          </w:p>
        </w:tc>
      </w:tr>
      <w:tr w:rsidR="00657408">
        <w:tc>
          <w:tcPr>
            <w:tcW w:w="1864" w:type="dxa"/>
          </w:tcPr>
          <w:p w:rsidR="00657408" w:rsidRDefault="00657408">
            <w:pPr>
              <w:pStyle w:val="ConsPlusNormal"/>
            </w:pPr>
            <w:r>
              <w:t xml:space="preserve">11. Степень разработанности плана реализации проекта (на основании представленного плана реализации проекта согласно </w:t>
            </w:r>
            <w:hyperlink w:anchor="P2641" w:history="1">
              <w:r>
                <w:rPr>
                  <w:color w:val="0000FF"/>
                </w:rPr>
                <w:t>пункту 2.4.9</w:t>
              </w:r>
            </w:hyperlink>
            <w:r>
              <w:t xml:space="preserve"> Порядка)</w:t>
            </w:r>
          </w:p>
        </w:tc>
        <w:tc>
          <w:tcPr>
            <w:tcW w:w="2089" w:type="dxa"/>
          </w:tcPr>
          <w:p w:rsidR="00657408" w:rsidRDefault="00657408">
            <w:pPr>
              <w:pStyle w:val="ConsPlusNormal"/>
            </w:pPr>
            <w:r>
              <w:t>план реализации проекта участником конкурса не заполнен</w:t>
            </w:r>
          </w:p>
        </w:tc>
        <w:tc>
          <w:tcPr>
            <w:tcW w:w="2314" w:type="dxa"/>
          </w:tcPr>
          <w:p w:rsidR="00657408" w:rsidRDefault="00657408">
            <w:pPr>
              <w:pStyle w:val="ConsPlusNormal"/>
            </w:pPr>
            <w:r>
              <w:t xml:space="preserve">план реализации проекта составлен из набора непоследовательных, не соответствующих друг другу и (или) бюджету проекта (согласно </w:t>
            </w:r>
            <w:hyperlink w:anchor="P2641" w:history="1">
              <w:r>
                <w:rPr>
                  <w:color w:val="0000FF"/>
                </w:rPr>
                <w:t>пункту 2.4.9</w:t>
              </w:r>
            </w:hyperlink>
            <w:r>
              <w:t xml:space="preserve"> Порядка) видов работ/деятельности</w:t>
            </w:r>
          </w:p>
        </w:tc>
        <w:tc>
          <w:tcPr>
            <w:tcW w:w="2269" w:type="dxa"/>
          </w:tcPr>
          <w:p w:rsidR="00657408" w:rsidRDefault="00657408">
            <w:pPr>
              <w:pStyle w:val="ConsPlusNormal"/>
            </w:pPr>
            <w:r>
              <w:t>план реализации составлен из последовательных видов работ/деятельности, но сроки реализации проекта, указанные в плане, не соответствуют срокам реализации проекта, указанным в заявке</w:t>
            </w:r>
          </w:p>
        </w:tc>
        <w:tc>
          <w:tcPr>
            <w:tcW w:w="2269" w:type="dxa"/>
          </w:tcPr>
          <w:p w:rsidR="00657408" w:rsidRDefault="00657408">
            <w:pPr>
              <w:pStyle w:val="ConsPlusNormal"/>
            </w:pPr>
            <w:r>
              <w:t>план реализации проекта составлен из последовательных видов работ/деятельности, сроки реализации проекта, указанные в плане, соответствуют срокам реализации проекта, указанным в заявке</w:t>
            </w: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both"/>
      </w:pPr>
    </w:p>
    <w:p w:rsidR="00657408" w:rsidRDefault="00657408">
      <w:pPr>
        <w:pStyle w:val="ConsPlusNormal"/>
        <w:ind w:firstLine="540"/>
        <w:jc w:val="both"/>
      </w:pPr>
      <w:r>
        <w:t xml:space="preserve">3.3. Подведение итогов конкурса осуществляется Советом по развитию местного самоуправления, созданным в соответствии со </w:t>
      </w:r>
      <w:hyperlink r:id="rId90"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w:t>
      </w:r>
    </w:p>
    <w:p w:rsidR="00657408" w:rsidRDefault="00657408">
      <w:pPr>
        <w:pStyle w:val="ConsPlusNormal"/>
        <w:ind w:firstLine="540"/>
        <w:jc w:val="both"/>
      </w:pPr>
      <w:r>
        <w:t>3.4. Для рассмотрения и оценки заявок Советом привлекаются эксперты в области гражданского общества, утвержденные приказом Министерства.</w:t>
      </w:r>
    </w:p>
    <w:p w:rsidR="00657408" w:rsidRDefault="00657408">
      <w:pPr>
        <w:pStyle w:val="ConsPlusNormal"/>
        <w:ind w:firstLine="540"/>
        <w:jc w:val="both"/>
      </w:pPr>
      <w:r>
        <w:t xml:space="preserve">3.5. Оценка заявок осуществляется в срок до 1 мая текущего года в соответствии с критериями отбора, указанными в </w:t>
      </w:r>
      <w:hyperlink w:anchor="P2655" w:history="1">
        <w:r>
          <w:rPr>
            <w:color w:val="0000FF"/>
          </w:rPr>
          <w:t>пункте 3.2</w:t>
        </w:r>
      </w:hyperlink>
      <w:r>
        <w:t xml:space="preserve"> Порядка.</w:t>
      </w:r>
    </w:p>
    <w:p w:rsidR="00657408" w:rsidRDefault="00657408">
      <w:pPr>
        <w:pStyle w:val="ConsPlusNormal"/>
        <w:ind w:firstLine="540"/>
        <w:jc w:val="both"/>
      </w:pPr>
      <w:r>
        <w:t xml:space="preserve">По критериям 1 - 11 каждой заявке выставляются баллы от 0 до 3 в соответствии с </w:t>
      </w:r>
      <w:hyperlink w:anchor="P2655" w:history="1">
        <w:r>
          <w:rPr>
            <w:color w:val="0000FF"/>
          </w:rPr>
          <w:t>пунктом 3.2</w:t>
        </w:r>
      </w:hyperlink>
      <w:r>
        <w:t xml:space="preserve"> Порядка.</w:t>
      </w:r>
    </w:p>
    <w:p w:rsidR="00657408" w:rsidRDefault="00657408">
      <w:pPr>
        <w:pStyle w:val="ConsPlusNormal"/>
        <w:ind w:firstLine="540"/>
        <w:jc w:val="both"/>
      </w:pPr>
      <w:r>
        <w:t xml:space="preserve">Заявки муниципальных образований, участвовавших в конкурсе в предшествующем году и нарушивших порядок представления отчетности согласно </w:t>
      </w:r>
      <w:hyperlink w:anchor="P2756" w:history="1">
        <w:r>
          <w:rPr>
            <w:color w:val="0000FF"/>
          </w:rPr>
          <w:t>пунктам 6.1</w:t>
        </w:r>
      </w:hyperlink>
      <w:r>
        <w:t xml:space="preserve"> - </w:t>
      </w:r>
      <w:hyperlink w:anchor="P2757" w:history="1">
        <w:r>
          <w:rPr>
            <w:color w:val="0000FF"/>
          </w:rPr>
          <w:t>6.2</w:t>
        </w:r>
      </w:hyperlink>
      <w:r>
        <w:t xml:space="preserve"> Порядка, к рассмотрению не принимаются.</w:t>
      </w:r>
    </w:p>
    <w:p w:rsidR="00657408" w:rsidRDefault="00657408">
      <w:pPr>
        <w:pStyle w:val="ConsPlusNormal"/>
        <w:ind w:firstLine="540"/>
        <w:jc w:val="both"/>
      </w:pPr>
      <w:r>
        <w:t>Подведение итогов конкурса осуществляется Советом с учетом мнения экспертов. Для определения итоговых баллов суммируется количество баллов, набранных заявкой по каждому критерию. На основании итоговых баллов системой автоматически формируется рейтинг заявок, который Министерством в течение 2 рабочих дней после оценки заявок экспертами направляется в Совет.</w:t>
      </w:r>
    </w:p>
    <w:p w:rsidR="00657408" w:rsidRDefault="00657408">
      <w:pPr>
        <w:pStyle w:val="ConsPlusNormal"/>
        <w:ind w:firstLine="540"/>
        <w:jc w:val="both"/>
      </w:pPr>
      <w:r>
        <w:t>Совет принимает решение о победителях конкурса с учетом рейтинга заявок, набравших наибольшее количество баллов, в течение 10 рабочих дней после его получения. При равенстве баллов приоритет отдается заявкам, поступившим в более ранний срок.</w:t>
      </w:r>
    </w:p>
    <w:p w:rsidR="00657408" w:rsidRDefault="00657408">
      <w:pPr>
        <w:pStyle w:val="ConsPlusNormal"/>
        <w:ind w:firstLine="540"/>
        <w:jc w:val="both"/>
      </w:pPr>
      <w:r>
        <w:t xml:space="preserve">3.6. </w:t>
      </w:r>
      <w:proofErr w:type="gramStart"/>
      <w:r>
        <w:t xml:space="preserve">Решение Совета оформляется протоколом (далее - протокол Совета), содержащим предложения Правительству Красноярского края о победителях конкурса с указанием объема субсидии для каждого муниципального образования - победителя конкурса на основании рейтинга заявок, распределенного в пределах бюджетных ассигнований, предусмотренных законом Красноярского края о краевом бюджете на очередной финансовый год и плановый период, с учетом </w:t>
      </w:r>
      <w:hyperlink w:anchor="P2649" w:history="1">
        <w:r>
          <w:rPr>
            <w:color w:val="0000FF"/>
          </w:rPr>
          <w:t>пункта 3.1</w:t>
        </w:r>
      </w:hyperlink>
      <w:r>
        <w:t xml:space="preserve"> Порядка.</w:t>
      </w:r>
      <w:proofErr w:type="gramEnd"/>
    </w:p>
    <w:p w:rsidR="00657408" w:rsidRDefault="00657408">
      <w:pPr>
        <w:pStyle w:val="ConsPlusNormal"/>
        <w:ind w:firstLine="540"/>
        <w:jc w:val="both"/>
      </w:pPr>
      <w:r>
        <w:t>Протокол Совета в течение 3 рабочих дней со дня его подписания направляется в Министерство.</w:t>
      </w:r>
    </w:p>
    <w:p w:rsidR="00657408" w:rsidRDefault="00657408">
      <w:pPr>
        <w:pStyle w:val="ConsPlusNormal"/>
        <w:ind w:firstLine="540"/>
        <w:jc w:val="both"/>
      </w:pPr>
      <w:bookmarkStart w:id="63" w:name="P2730"/>
      <w:bookmarkEnd w:id="63"/>
      <w:r>
        <w:t>3.7. Министерство в течение 3 рабочих дней со дня получения протокола Совета готовит проект постановления Правительства Красноярского края о распределении субсидий и направляет его на согласование в соответствующие органы исполнительной власти края.</w:t>
      </w:r>
    </w:p>
    <w:p w:rsidR="00657408" w:rsidRDefault="00657408">
      <w:pPr>
        <w:pStyle w:val="ConsPlusNormal"/>
        <w:ind w:firstLine="540"/>
        <w:jc w:val="both"/>
      </w:pPr>
      <w:r>
        <w:t>Постановление Правительства Красноярского края о распределении субсидий принимается не позднее 1 июня текущего года.</w:t>
      </w:r>
    </w:p>
    <w:p w:rsidR="00657408" w:rsidRDefault="00657408">
      <w:pPr>
        <w:pStyle w:val="ConsPlusNormal"/>
        <w:jc w:val="both"/>
      </w:pPr>
    </w:p>
    <w:p w:rsidR="00657408" w:rsidRDefault="00657408">
      <w:pPr>
        <w:pStyle w:val="ConsPlusNormal"/>
        <w:jc w:val="center"/>
        <w:outlineLvl w:val="3"/>
      </w:pPr>
      <w:r>
        <w:t>4. ПРЕДОСТАВЛЕНИЕ И РАСХОДОВАНИЕ СУБСИДИЙ</w:t>
      </w:r>
    </w:p>
    <w:p w:rsidR="00657408" w:rsidRDefault="00657408">
      <w:pPr>
        <w:pStyle w:val="ConsPlusNormal"/>
        <w:jc w:val="both"/>
      </w:pPr>
    </w:p>
    <w:p w:rsidR="00657408" w:rsidRDefault="00657408">
      <w:pPr>
        <w:pStyle w:val="ConsPlusNormal"/>
        <w:ind w:firstLine="540"/>
        <w:jc w:val="both"/>
      </w:pPr>
      <w:bookmarkStart w:id="64" w:name="P2735"/>
      <w:bookmarkEnd w:id="64"/>
      <w:r>
        <w:t>4.1.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размере не менее следующих объемов субсидии из краевого бюджета:</w:t>
      </w:r>
    </w:p>
    <w:p w:rsidR="00657408" w:rsidRDefault="00657408">
      <w:pPr>
        <w:pStyle w:val="ConsPlusNormal"/>
        <w:ind w:firstLine="540"/>
        <w:jc w:val="both"/>
      </w:pPr>
      <w:r>
        <w:t>для муниципальных образований с РБО ниже 4 - 0,1%;</w:t>
      </w:r>
    </w:p>
    <w:p w:rsidR="00657408" w:rsidRDefault="00657408">
      <w:pPr>
        <w:pStyle w:val="ConsPlusNormal"/>
        <w:ind w:firstLine="540"/>
        <w:jc w:val="both"/>
      </w:pPr>
      <w:r>
        <w:t>для муниципальных образований с РБО выше 4 включительно - 0,2%.</w:t>
      </w:r>
    </w:p>
    <w:p w:rsidR="00657408" w:rsidRDefault="00657408">
      <w:pPr>
        <w:pStyle w:val="ConsPlusNormal"/>
        <w:ind w:firstLine="540"/>
        <w:jc w:val="both"/>
      </w:pPr>
      <w:bookmarkStart w:id="65" w:name="P2738"/>
      <w:bookmarkEnd w:id="65"/>
      <w:r>
        <w:t xml:space="preserve">4.2. </w:t>
      </w:r>
      <w:proofErr w:type="gramStart"/>
      <w:r>
        <w:t xml:space="preserve">Субсидия предоставляется на основании соглашения, заключенного между Министерством и администрацией муниципального района Красноярского края, в соответствии с </w:t>
      </w:r>
      <w:hyperlink r:id="rId91" w:history="1">
        <w:r>
          <w:rPr>
            <w:color w:val="0000FF"/>
          </w:rPr>
          <w:t>Постановлением</w:t>
        </w:r>
      </w:hyperlink>
      <w: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в течение 20 рабочих дней со дня вступления в силу постановления Правительства Красноярского края о распределении субсидий в соответствии с</w:t>
      </w:r>
      <w:proofErr w:type="gramEnd"/>
      <w:r>
        <w:t xml:space="preserve"> </w:t>
      </w:r>
      <w:hyperlink w:anchor="P2730" w:history="1">
        <w:r>
          <w:rPr>
            <w:color w:val="0000FF"/>
          </w:rPr>
          <w:t>пунктом 3.7</w:t>
        </w:r>
      </w:hyperlink>
      <w:r>
        <w:t xml:space="preserve"> Порядка.</w:t>
      </w:r>
    </w:p>
    <w:p w:rsidR="00657408" w:rsidRDefault="00657408">
      <w:pPr>
        <w:pStyle w:val="ConsPlusNormal"/>
        <w:ind w:firstLine="540"/>
        <w:jc w:val="both"/>
      </w:pPr>
      <w:r>
        <w:t xml:space="preserve">4.3. Для получения субсидии органы местного самоуправления муниципальных образований Красноярского края одновременно с заключением соглашения в соответствии с </w:t>
      </w:r>
      <w:hyperlink w:anchor="P2738" w:history="1">
        <w:r>
          <w:rPr>
            <w:color w:val="0000FF"/>
          </w:rPr>
          <w:t>пунктом 4.2</w:t>
        </w:r>
      </w:hyperlink>
      <w:r>
        <w:t xml:space="preserve"> настоящего Порядка представляют в Министерство выписку из решения </w:t>
      </w:r>
      <w:r>
        <w:lastRenderedPageBreak/>
        <w:t xml:space="preserve">муниципального образования Красноярского края о местном бюджете, подтверждающую выполнение условий софинансирования расходов по реализации проектов в соответствии с </w:t>
      </w:r>
      <w:hyperlink w:anchor="P2735" w:history="1">
        <w:r>
          <w:rPr>
            <w:color w:val="0000FF"/>
          </w:rPr>
          <w:t>пунктом 4.1</w:t>
        </w:r>
      </w:hyperlink>
      <w:r>
        <w:t xml:space="preserve"> Порядка.</w:t>
      </w:r>
    </w:p>
    <w:p w:rsidR="00657408" w:rsidRDefault="00657408">
      <w:pPr>
        <w:pStyle w:val="ConsPlusNormal"/>
        <w:ind w:firstLine="540"/>
        <w:jc w:val="both"/>
      </w:pPr>
      <w:r>
        <w:t>4.4. Получателями субсидий являются органы местного самоуправления муниципальных районов.</w:t>
      </w:r>
    </w:p>
    <w:p w:rsidR="00657408" w:rsidRDefault="00657408">
      <w:pPr>
        <w:pStyle w:val="ConsPlusNormal"/>
        <w:ind w:firstLine="540"/>
        <w:jc w:val="both"/>
      </w:pPr>
      <w:r>
        <w:t>Органы местного самоуправления муниципальных районов - получатели субсидий в течение двух рабочих дней со дня получения субсидий перечисляют субсидии бюджетам сельских поселений.</w:t>
      </w:r>
    </w:p>
    <w:p w:rsidR="00657408" w:rsidRDefault="00657408">
      <w:pPr>
        <w:pStyle w:val="ConsPlusNormal"/>
        <w:ind w:firstLine="540"/>
        <w:jc w:val="both"/>
      </w:pPr>
      <w:r>
        <w:t>4.5. Органы местного самоуправления сельских поселений Красноярского края, в заявках которых содержалась информация о реализации второго этапа проекта, в случае возникновения экономии при осуществлении закупок товаров, работ по реализации первого этапа проектов направляют средства субсидии на реализацию второго этапа проекта в пределах заявленных сумм.</w:t>
      </w:r>
    </w:p>
    <w:p w:rsidR="00657408" w:rsidRDefault="00657408">
      <w:pPr>
        <w:pStyle w:val="ConsPlusNormal"/>
        <w:ind w:firstLine="540"/>
        <w:jc w:val="both"/>
      </w:pPr>
      <w:r>
        <w:t xml:space="preserve">Средства экономии, сложившейся по результатам реализации проекта по благоустройству, подлежат возврату в краевой бюджет в срок до 15 января года, следующего </w:t>
      </w:r>
      <w:proofErr w:type="gramStart"/>
      <w:r>
        <w:t>за</w:t>
      </w:r>
      <w:proofErr w:type="gramEnd"/>
      <w:r>
        <w:t xml:space="preserve"> отчетным.</w:t>
      </w:r>
    </w:p>
    <w:p w:rsidR="00657408" w:rsidRDefault="00657408">
      <w:pPr>
        <w:pStyle w:val="ConsPlusNormal"/>
        <w:ind w:firstLine="540"/>
        <w:jc w:val="both"/>
      </w:pPr>
      <w:r>
        <w:t>4.6. Ответственность за нецелевое использование полученных средств субсидии, некачественное выполнение работ, а также достоверность представленных сведений возлагается на органы местного самоуправления муниципальных образований.</w:t>
      </w:r>
    </w:p>
    <w:p w:rsidR="00657408" w:rsidRDefault="00657408">
      <w:pPr>
        <w:pStyle w:val="ConsPlusNormal"/>
        <w:ind w:firstLine="540"/>
        <w:jc w:val="both"/>
      </w:pPr>
      <w:r>
        <w:t>4.7. Показателем результативности использования средств субсидии является достижение значения доли граждан, привлеченных к мероприятиям по решению вопросов местного значения, от общего числа граждан, проживающих в соответствующем населенном пункте сельского поселения, не менее значения, заявленного на момент заключения соглашения.</w:t>
      </w:r>
    </w:p>
    <w:p w:rsidR="00657408" w:rsidRDefault="00657408">
      <w:pPr>
        <w:pStyle w:val="ConsPlusNormal"/>
        <w:ind w:firstLine="540"/>
        <w:jc w:val="both"/>
      </w:pPr>
      <w:r>
        <w:t xml:space="preserve">4.8. </w:t>
      </w:r>
      <w:proofErr w:type="gramStart"/>
      <w:r>
        <w:t>В случае если администрацией муниципального образования по состоянию на 31 декабря года предоставления субсидии допущены нарушения обязательства по достижению значения показателя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краевой бюджет</w:t>
      </w:r>
      <w:proofErr w:type="gramEnd"/>
      <w:r>
        <w:t xml:space="preserve"> в объеме средств, рассчитанных по формуле в соответствии с </w:t>
      </w:r>
      <w:hyperlink r:id="rId92" w:history="1">
        <w:r>
          <w:rPr>
            <w:color w:val="0000FF"/>
          </w:rPr>
          <w:t>Постановлением</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657408" w:rsidRDefault="00657408">
      <w:pPr>
        <w:pStyle w:val="ConsPlusNormal"/>
        <w:jc w:val="both"/>
      </w:pPr>
    </w:p>
    <w:p w:rsidR="00657408" w:rsidRDefault="00657408">
      <w:pPr>
        <w:pStyle w:val="ConsPlusNormal"/>
        <w:jc w:val="center"/>
        <w:outlineLvl w:val="3"/>
      </w:pPr>
      <w:r>
        <w:t>5. ПОРЯДОК КОНТРОЛЯ</w:t>
      </w:r>
    </w:p>
    <w:p w:rsidR="00657408" w:rsidRDefault="00657408">
      <w:pPr>
        <w:pStyle w:val="ConsPlusNormal"/>
        <w:jc w:val="both"/>
      </w:pPr>
    </w:p>
    <w:p w:rsidR="00657408" w:rsidRDefault="00657408">
      <w:pPr>
        <w:pStyle w:val="ConsPlusNormal"/>
        <w:ind w:firstLine="540"/>
        <w:jc w:val="both"/>
      </w:pPr>
      <w:r>
        <w:t>5.1. Обеспечение целевого расходования средств субсидий осуществляется Министерством и органами местного самоуправления.</w:t>
      </w:r>
    </w:p>
    <w:p w:rsidR="00657408" w:rsidRDefault="00657408">
      <w:pPr>
        <w:pStyle w:val="ConsPlusNormal"/>
        <w:ind w:firstLine="540"/>
        <w:jc w:val="both"/>
      </w:pPr>
      <w:r>
        <w:t xml:space="preserve">Органы местного самоуправления края оформляют на сайте отчет об использовании средств субсидий и иную необходимую информацию, связанную с реализацией ими проектов по решению вопросов местного значения, в соответствии с </w:t>
      </w:r>
      <w:hyperlink w:anchor="P2756" w:history="1">
        <w:r>
          <w:rPr>
            <w:color w:val="0000FF"/>
          </w:rPr>
          <w:t>пунктами 6.1</w:t>
        </w:r>
      </w:hyperlink>
      <w:r>
        <w:t xml:space="preserve">, </w:t>
      </w:r>
      <w:hyperlink w:anchor="P2757" w:history="1">
        <w:r>
          <w:rPr>
            <w:color w:val="0000FF"/>
          </w:rPr>
          <w:t>6.2</w:t>
        </w:r>
      </w:hyperlink>
      <w:r>
        <w:t xml:space="preserve"> настоящего Порядка (далее - отчет).</w:t>
      </w:r>
    </w:p>
    <w:p w:rsidR="00657408" w:rsidRDefault="00657408">
      <w:pPr>
        <w:pStyle w:val="ConsPlusNormal"/>
        <w:ind w:firstLine="540"/>
        <w:jc w:val="both"/>
      </w:pPr>
      <w:r>
        <w:t>5.2. Проверка соблюдения условий, целей и порядка предоставления субсидий их получателями осуществляется Министерством, службой финансово-экономического контроля и контроля в сфере закупок Красноярского края, Счетной палатой Красноярского края в пределах полномочий, установленных действующим законодательством.</w:t>
      </w:r>
    </w:p>
    <w:p w:rsidR="00657408" w:rsidRDefault="00657408">
      <w:pPr>
        <w:pStyle w:val="ConsPlusNormal"/>
        <w:jc w:val="both"/>
      </w:pPr>
    </w:p>
    <w:p w:rsidR="00657408" w:rsidRDefault="00657408">
      <w:pPr>
        <w:pStyle w:val="ConsPlusNormal"/>
        <w:jc w:val="center"/>
        <w:outlineLvl w:val="3"/>
      </w:pPr>
      <w:r>
        <w:t>6. ПЕРЕЧЕНЬ ОТЧЕТНЫХ ДОКУМЕНТОВ</w:t>
      </w:r>
    </w:p>
    <w:p w:rsidR="00657408" w:rsidRDefault="00657408">
      <w:pPr>
        <w:pStyle w:val="ConsPlusNormal"/>
        <w:jc w:val="both"/>
      </w:pPr>
    </w:p>
    <w:p w:rsidR="00657408" w:rsidRDefault="00657408">
      <w:pPr>
        <w:pStyle w:val="ConsPlusNormal"/>
        <w:ind w:firstLine="540"/>
        <w:jc w:val="both"/>
      </w:pPr>
      <w:bookmarkStart w:id="66" w:name="P2756"/>
      <w:bookmarkEnd w:id="66"/>
      <w:r>
        <w:t xml:space="preserve">6.1. Органы местного самоуправления поселений края размещают на сайте подтверждающие документы в соответствии с </w:t>
      </w:r>
      <w:hyperlink w:anchor="P2923" w:history="1">
        <w:r>
          <w:rPr>
            <w:color w:val="0000FF"/>
          </w:rPr>
          <w:t>приложением N 3</w:t>
        </w:r>
      </w:hyperlink>
      <w:r>
        <w:t xml:space="preserve"> к настоящему Порядку.</w:t>
      </w:r>
    </w:p>
    <w:p w:rsidR="00657408" w:rsidRDefault="00657408">
      <w:pPr>
        <w:pStyle w:val="ConsPlusNormal"/>
        <w:ind w:firstLine="540"/>
        <w:jc w:val="both"/>
      </w:pPr>
      <w:bookmarkStart w:id="67" w:name="P2757"/>
      <w:bookmarkEnd w:id="67"/>
      <w:r>
        <w:t xml:space="preserve">6.2. Органы местного самоуправления поселений края оформляют отчет на сайте по формам согласно </w:t>
      </w:r>
      <w:hyperlink w:anchor="P2976" w:history="1">
        <w:r>
          <w:rPr>
            <w:color w:val="0000FF"/>
          </w:rPr>
          <w:t>приложению N 4</w:t>
        </w:r>
      </w:hyperlink>
      <w:r>
        <w:t xml:space="preserve"> к Порядку и </w:t>
      </w:r>
      <w:hyperlink w:anchor="P3209" w:history="1">
        <w:r>
          <w:rPr>
            <w:color w:val="0000FF"/>
          </w:rPr>
          <w:t>информацию</w:t>
        </w:r>
      </w:hyperlink>
      <w:r>
        <w:t xml:space="preserve"> о достижении показателей целевых индикаторов по форме согласно приложению N 5 к Порядку:</w:t>
      </w:r>
    </w:p>
    <w:p w:rsidR="00657408" w:rsidRDefault="00657408">
      <w:pPr>
        <w:pStyle w:val="ConsPlusNormal"/>
        <w:ind w:firstLine="540"/>
        <w:jc w:val="both"/>
      </w:pPr>
      <w:r>
        <w:t>не позднее 1 июля текущего года;</w:t>
      </w:r>
    </w:p>
    <w:p w:rsidR="00657408" w:rsidRDefault="00657408">
      <w:pPr>
        <w:pStyle w:val="ConsPlusNormal"/>
        <w:ind w:firstLine="540"/>
        <w:jc w:val="both"/>
      </w:pPr>
      <w:r>
        <w:lastRenderedPageBreak/>
        <w:t>по итогам года - не позднее 20 января года, следующего за отчетным периодом.</w:t>
      </w:r>
    </w:p>
    <w:p w:rsidR="00657408" w:rsidRDefault="00657408">
      <w:pPr>
        <w:pStyle w:val="ConsPlusNormal"/>
        <w:ind w:firstLine="540"/>
        <w:jc w:val="both"/>
      </w:pPr>
      <w:r>
        <w:t>По итогам отчетного года, но не позднее 20 января года, следующего за отчетным периодом, органы местного самоуправления поселений размещают на сайте информацию о реализации проекта по форме согласно приложению N 6 (не приводится) к Порядку.</w:t>
      </w:r>
    </w:p>
    <w:p w:rsidR="00657408" w:rsidRDefault="00657408">
      <w:pPr>
        <w:pStyle w:val="ConsPlusNormal"/>
        <w:ind w:firstLine="540"/>
        <w:jc w:val="both"/>
      </w:pPr>
      <w:bookmarkStart w:id="68" w:name="P2761"/>
      <w:bookmarkEnd w:id="68"/>
      <w:r>
        <w:t>6.3. При рассмотрении отчетов Министерство проверяет их на предмет:</w:t>
      </w:r>
    </w:p>
    <w:p w:rsidR="00657408" w:rsidRDefault="00657408">
      <w:pPr>
        <w:pStyle w:val="ConsPlusNormal"/>
        <w:ind w:firstLine="540"/>
        <w:jc w:val="both"/>
      </w:pPr>
      <w:r>
        <w:t>правильности заполнения;</w:t>
      </w:r>
    </w:p>
    <w:p w:rsidR="00657408" w:rsidRDefault="00657408">
      <w:pPr>
        <w:pStyle w:val="ConsPlusNormal"/>
        <w:ind w:firstLine="540"/>
        <w:jc w:val="both"/>
      </w:pPr>
      <w:r>
        <w:t>достоверности содержащихся в отчете сведений на основании заключенных муниципальных контрактов;</w:t>
      </w:r>
    </w:p>
    <w:p w:rsidR="00657408" w:rsidRDefault="00657408">
      <w:pPr>
        <w:pStyle w:val="ConsPlusNormal"/>
        <w:ind w:firstLine="540"/>
        <w:jc w:val="both"/>
      </w:pPr>
      <w:r>
        <w:t>соответствия сумм оплаты выполненных работ, указанных в отчете, суммам оплаты согласно платежным документам об оплате выполненных работ за счет субсидии.</w:t>
      </w:r>
    </w:p>
    <w:p w:rsidR="00657408" w:rsidRDefault="00657408">
      <w:pPr>
        <w:pStyle w:val="ConsPlusNormal"/>
        <w:ind w:firstLine="540"/>
        <w:jc w:val="both"/>
      </w:pPr>
      <w:r>
        <w:t>6.4. Органы местного самоуправления поселений края несут ответственность за достоверность сведений, содержащихся в представленных отчетах.</w:t>
      </w:r>
    </w:p>
    <w:p w:rsidR="00657408" w:rsidRDefault="00657408">
      <w:pPr>
        <w:pStyle w:val="ConsPlusNormal"/>
        <w:ind w:firstLine="540"/>
        <w:jc w:val="both"/>
      </w:pPr>
      <w:r>
        <w:t xml:space="preserve">6.5. Министерство в течение 30 рабочих дней </w:t>
      </w:r>
      <w:proofErr w:type="gramStart"/>
      <w:r>
        <w:t>с даты регистрации</w:t>
      </w:r>
      <w:proofErr w:type="gramEnd"/>
      <w:r>
        <w:t xml:space="preserve"> отчета на сайте осуществляет проверку отчетов в соответствии с требованиями </w:t>
      </w:r>
      <w:hyperlink w:anchor="P2761" w:history="1">
        <w:r>
          <w:rPr>
            <w:color w:val="0000FF"/>
          </w:rPr>
          <w:t>пункта 6.3</w:t>
        </w:r>
      </w:hyperlink>
      <w:r>
        <w:t xml:space="preserve"> Порядка.</w:t>
      </w:r>
    </w:p>
    <w:p w:rsidR="00657408" w:rsidRDefault="00657408">
      <w:pPr>
        <w:pStyle w:val="ConsPlusNormal"/>
        <w:ind w:firstLine="540"/>
        <w:jc w:val="both"/>
      </w:pPr>
      <w:r>
        <w:t>По итогам проверки отчет считается принятым министерством, в случае если на сайте стоит отметка о принятии отчета.</w:t>
      </w:r>
    </w:p>
    <w:p w:rsidR="00657408" w:rsidRDefault="00657408">
      <w:pPr>
        <w:pStyle w:val="ConsPlusNormal"/>
        <w:ind w:firstLine="540"/>
        <w:jc w:val="both"/>
      </w:pPr>
      <w:r>
        <w:t>Принятые отчеты в течение 10 рабочих дней направляются в Министерство на бумажном носителе.</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1</w:t>
      </w:r>
    </w:p>
    <w:p w:rsidR="00657408" w:rsidRDefault="00657408">
      <w:pPr>
        <w:pStyle w:val="ConsPlusNormal"/>
        <w:jc w:val="right"/>
      </w:pPr>
      <w:r>
        <w:t>к Порядку</w:t>
      </w:r>
    </w:p>
    <w:p w:rsidR="00657408" w:rsidRDefault="00657408">
      <w:pPr>
        <w:pStyle w:val="ConsPlusNormal"/>
        <w:jc w:val="right"/>
      </w:pPr>
      <w:r>
        <w:t>проведения конкурса "Инициатива</w:t>
      </w:r>
    </w:p>
    <w:p w:rsidR="00657408" w:rsidRDefault="00657408">
      <w:pPr>
        <w:pStyle w:val="ConsPlusNormal"/>
        <w:jc w:val="right"/>
      </w:pPr>
      <w:r>
        <w:t>жителей - эффективность в работе",</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 края</w:t>
      </w:r>
    </w:p>
    <w:p w:rsidR="00657408" w:rsidRDefault="00657408">
      <w:pPr>
        <w:pStyle w:val="ConsPlusNormal"/>
        <w:jc w:val="right"/>
      </w:pPr>
      <w:r>
        <w:t>для реализации проектов по решению вопросов</w:t>
      </w:r>
    </w:p>
    <w:p w:rsidR="00657408" w:rsidRDefault="00657408">
      <w:pPr>
        <w:pStyle w:val="ConsPlusNormal"/>
        <w:jc w:val="right"/>
      </w:pPr>
      <w:r>
        <w:t>местного значения сельских поселений,</w:t>
      </w:r>
    </w:p>
    <w:p w:rsidR="00657408" w:rsidRDefault="00657408">
      <w:pPr>
        <w:pStyle w:val="ConsPlusNormal"/>
        <w:jc w:val="right"/>
      </w:pPr>
      <w:r>
        <w:t xml:space="preserve">порядку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w:t>
      </w:r>
    </w:p>
    <w:p w:rsidR="00657408" w:rsidRDefault="00657408">
      <w:pPr>
        <w:pStyle w:val="ConsPlusNormal"/>
        <w:jc w:val="right"/>
      </w:pPr>
      <w:r>
        <w:t>а также перечню отчетных документов</w:t>
      </w:r>
    </w:p>
    <w:p w:rsidR="00657408" w:rsidRDefault="00657408">
      <w:pPr>
        <w:pStyle w:val="ConsPlusNormal"/>
        <w:jc w:val="both"/>
      </w:pPr>
    </w:p>
    <w:p w:rsidR="00657408" w:rsidRDefault="00657408">
      <w:pPr>
        <w:pStyle w:val="ConsPlusNonformat"/>
        <w:jc w:val="both"/>
      </w:pPr>
      <w:bookmarkStart w:id="69" w:name="P2787"/>
      <w:bookmarkEnd w:id="69"/>
      <w:r>
        <w:t xml:space="preserve">                       Заявка на участие в конкурсе</w:t>
      </w:r>
    </w:p>
    <w:p w:rsidR="00657408" w:rsidRDefault="00657408">
      <w:pPr>
        <w:pStyle w:val="ConsPlusNonformat"/>
        <w:jc w:val="both"/>
      </w:pPr>
      <w:r>
        <w:t xml:space="preserve">               "Инициатива жителей - эффективность в работе"</w:t>
      </w:r>
    </w:p>
    <w:p w:rsidR="00657408" w:rsidRDefault="00657408">
      <w:pPr>
        <w:pStyle w:val="ConsPlusNonformat"/>
        <w:jc w:val="both"/>
      </w:pPr>
    </w:p>
    <w:p w:rsidR="00657408" w:rsidRDefault="00657408">
      <w:pPr>
        <w:pStyle w:val="ConsPlusNonformat"/>
        <w:jc w:val="both"/>
      </w:pPr>
      <w:r>
        <w:t xml:space="preserve">                         Муниципальное образование</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(населенный пункт)</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(сельское поселение)</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(наименование муниципального района)</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направляет для участия в конкурсе проект</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(наименование проекта)</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p>
    <w:p w:rsidR="00657408" w:rsidRDefault="00657408">
      <w:pPr>
        <w:pStyle w:val="ConsPlusNonformat"/>
        <w:jc w:val="both"/>
      </w:pPr>
      <w:r>
        <w:t xml:space="preserve">    Наличие  этапов  при  реализации  проекта  по решению вопросов местного</w:t>
      </w:r>
    </w:p>
    <w:p w:rsidR="00657408" w:rsidRDefault="00657408">
      <w:pPr>
        <w:pStyle w:val="ConsPlusNonformat"/>
        <w:jc w:val="both"/>
      </w:pPr>
      <w:r>
        <w:t>значения (да, нет).</w:t>
      </w:r>
    </w:p>
    <w:p w:rsidR="00657408" w:rsidRDefault="00657408">
      <w:pPr>
        <w:pStyle w:val="ConsPlusNonformat"/>
        <w:jc w:val="both"/>
      </w:pPr>
    </w:p>
    <w:p w:rsidR="00657408" w:rsidRDefault="00657408">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657408">
        <w:tc>
          <w:tcPr>
            <w:tcW w:w="6236" w:type="dxa"/>
          </w:tcPr>
          <w:p w:rsidR="00657408" w:rsidRDefault="00657408">
            <w:pPr>
              <w:pStyle w:val="ConsPlusNormal"/>
            </w:pPr>
            <w:r>
              <w:lastRenderedPageBreak/>
              <w:t>Стоимость первого этапа</w:t>
            </w:r>
          </w:p>
        </w:tc>
        <w:tc>
          <w:tcPr>
            <w:tcW w:w="2835" w:type="dxa"/>
          </w:tcPr>
          <w:p w:rsidR="00657408" w:rsidRDefault="00657408">
            <w:pPr>
              <w:pStyle w:val="ConsPlusNormal"/>
            </w:pPr>
            <w:r>
              <w:t>Сумма</w:t>
            </w:r>
          </w:p>
        </w:tc>
      </w:tr>
      <w:tr w:rsidR="00657408">
        <w:tc>
          <w:tcPr>
            <w:tcW w:w="6236" w:type="dxa"/>
          </w:tcPr>
          <w:p w:rsidR="00657408" w:rsidRDefault="00657408">
            <w:pPr>
              <w:pStyle w:val="ConsPlusNormal"/>
            </w:pPr>
            <w:r>
              <w:t>Размер средств субсидии на реализацию проекта по решению вопросов местного значения</w:t>
            </w:r>
          </w:p>
        </w:tc>
        <w:tc>
          <w:tcPr>
            <w:tcW w:w="2835" w:type="dxa"/>
          </w:tcPr>
          <w:p w:rsidR="00657408" w:rsidRDefault="00657408">
            <w:pPr>
              <w:pStyle w:val="ConsPlusNormal"/>
            </w:pPr>
          </w:p>
        </w:tc>
      </w:tr>
      <w:tr w:rsidR="00657408">
        <w:tc>
          <w:tcPr>
            <w:tcW w:w="6236" w:type="dxa"/>
          </w:tcPr>
          <w:p w:rsidR="00657408" w:rsidRDefault="00657408">
            <w:pPr>
              <w:pStyle w:val="ConsPlusNormal"/>
            </w:pPr>
            <w:r>
              <w:t>Размер средств местного бюджета (за исключением средств самообложения)</w:t>
            </w:r>
          </w:p>
        </w:tc>
        <w:tc>
          <w:tcPr>
            <w:tcW w:w="2835" w:type="dxa"/>
          </w:tcPr>
          <w:p w:rsidR="00657408" w:rsidRDefault="00657408">
            <w:pPr>
              <w:pStyle w:val="ConsPlusNormal"/>
            </w:pPr>
          </w:p>
        </w:tc>
      </w:tr>
      <w:tr w:rsidR="00657408">
        <w:tc>
          <w:tcPr>
            <w:tcW w:w="6236" w:type="dxa"/>
          </w:tcPr>
          <w:p w:rsidR="00657408" w:rsidRDefault="00657408">
            <w:pPr>
              <w:pStyle w:val="ConsPlusNormal"/>
            </w:pPr>
            <w:r>
              <w:t>Размер средств самообложения</w:t>
            </w:r>
          </w:p>
        </w:tc>
        <w:tc>
          <w:tcPr>
            <w:tcW w:w="2835" w:type="dxa"/>
          </w:tcPr>
          <w:p w:rsidR="00657408" w:rsidRDefault="00657408">
            <w:pPr>
              <w:pStyle w:val="ConsPlusNormal"/>
            </w:pPr>
          </w:p>
        </w:tc>
      </w:tr>
      <w:tr w:rsidR="00657408">
        <w:tc>
          <w:tcPr>
            <w:tcW w:w="6236" w:type="dxa"/>
          </w:tcPr>
          <w:p w:rsidR="00657408" w:rsidRDefault="00657408">
            <w:pPr>
              <w:pStyle w:val="ConsPlusNormal"/>
            </w:pPr>
            <w:r>
              <w:t>Размер средств внебюджетных источников</w:t>
            </w:r>
          </w:p>
        </w:tc>
        <w:tc>
          <w:tcPr>
            <w:tcW w:w="2835" w:type="dxa"/>
          </w:tcPr>
          <w:p w:rsidR="00657408" w:rsidRDefault="00657408">
            <w:pPr>
              <w:pStyle w:val="ConsPlusNormal"/>
            </w:pPr>
          </w:p>
        </w:tc>
      </w:tr>
      <w:tr w:rsidR="00657408">
        <w:tc>
          <w:tcPr>
            <w:tcW w:w="6236" w:type="dxa"/>
          </w:tcPr>
          <w:p w:rsidR="00657408" w:rsidRDefault="00657408">
            <w:pPr>
              <w:pStyle w:val="ConsPlusNormal"/>
            </w:pPr>
            <w:r>
              <w:t>Итого первый этап</w:t>
            </w:r>
          </w:p>
        </w:tc>
        <w:tc>
          <w:tcPr>
            <w:tcW w:w="2835" w:type="dxa"/>
          </w:tcPr>
          <w:p w:rsidR="00657408" w:rsidRDefault="00657408">
            <w:pPr>
              <w:pStyle w:val="ConsPlusNormal"/>
            </w:pPr>
          </w:p>
        </w:tc>
      </w:tr>
      <w:tr w:rsidR="00657408">
        <w:tc>
          <w:tcPr>
            <w:tcW w:w="6236" w:type="dxa"/>
          </w:tcPr>
          <w:p w:rsidR="00657408" w:rsidRDefault="00657408">
            <w:pPr>
              <w:pStyle w:val="ConsPlusNormal"/>
            </w:pPr>
            <w:r>
              <w:t xml:space="preserve">Стоимость второго этапа </w:t>
            </w:r>
            <w:hyperlink w:anchor="P2833" w:history="1">
              <w:r>
                <w:rPr>
                  <w:color w:val="0000FF"/>
                </w:rPr>
                <w:t>&lt;*&gt;</w:t>
              </w:r>
            </w:hyperlink>
          </w:p>
        </w:tc>
        <w:tc>
          <w:tcPr>
            <w:tcW w:w="2835" w:type="dxa"/>
          </w:tcPr>
          <w:p w:rsidR="00657408" w:rsidRDefault="00657408">
            <w:pPr>
              <w:pStyle w:val="ConsPlusNormal"/>
            </w:pPr>
            <w:r>
              <w:t>Сумма</w:t>
            </w:r>
          </w:p>
        </w:tc>
      </w:tr>
      <w:tr w:rsidR="00657408">
        <w:tc>
          <w:tcPr>
            <w:tcW w:w="6236" w:type="dxa"/>
          </w:tcPr>
          <w:p w:rsidR="00657408" w:rsidRDefault="00657408">
            <w:pPr>
              <w:pStyle w:val="ConsPlusNormal"/>
            </w:pPr>
            <w:r>
              <w:t>Итого второй этап</w:t>
            </w:r>
          </w:p>
        </w:tc>
        <w:tc>
          <w:tcPr>
            <w:tcW w:w="2835" w:type="dxa"/>
          </w:tcPr>
          <w:p w:rsidR="00657408" w:rsidRDefault="00657408">
            <w:pPr>
              <w:pStyle w:val="ConsPlusNormal"/>
            </w:pPr>
          </w:p>
        </w:tc>
      </w:tr>
    </w:tbl>
    <w:p w:rsidR="00657408" w:rsidRDefault="00657408">
      <w:pPr>
        <w:pStyle w:val="ConsPlusNormal"/>
        <w:jc w:val="both"/>
      </w:pPr>
    </w:p>
    <w:p w:rsidR="00657408" w:rsidRDefault="00657408">
      <w:pPr>
        <w:pStyle w:val="ConsPlusNonformat"/>
        <w:jc w:val="both"/>
      </w:pPr>
      <w:r>
        <w:t xml:space="preserve">    Срок реализации проекта по решению вопросов местного значения </w:t>
      </w:r>
      <w:proofErr w:type="gramStart"/>
      <w:r>
        <w:t>с</w:t>
      </w:r>
      <w:proofErr w:type="gramEnd"/>
      <w:r>
        <w:t xml:space="preserve"> ____ по</w:t>
      </w:r>
    </w:p>
    <w:p w:rsidR="00657408" w:rsidRDefault="00657408">
      <w:pPr>
        <w:pStyle w:val="ConsPlusNonformat"/>
        <w:jc w:val="both"/>
      </w:pPr>
      <w:r>
        <w:t>____ года, в том числе по этапам:</w:t>
      </w:r>
    </w:p>
    <w:p w:rsidR="00657408" w:rsidRDefault="00657408">
      <w:pPr>
        <w:pStyle w:val="ConsPlusNonformat"/>
        <w:jc w:val="both"/>
      </w:pPr>
      <w:r>
        <w:t xml:space="preserve">    I этап с ____ </w:t>
      </w:r>
      <w:proofErr w:type="gramStart"/>
      <w:r>
        <w:t>по</w:t>
      </w:r>
      <w:proofErr w:type="gramEnd"/>
      <w:r>
        <w:t xml:space="preserve"> ____ года;</w:t>
      </w:r>
    </w:p>
    <w:p w:rsidR="00657408" w:rsidRDefault="00657408">
      <w:pPr>
        <w:pStyle w:val="ConsPlusNonformat"/>
        <w:jc w:val="both"/>
      </w:pPr>
      <w:r>
        <w:t xml:space="preserve">    II этап с ____ </w:t>
      </w:r>
      <w:proofErr w:type="gramStart"/>
      <w:r>
        <w:t>по</w:t>
      </w:r>
      <w:proofErr w:type="gramEnd"/>
      <w:r>
        <w:t xml:space="preserve"> ____ года.</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 xml:space="preserve">            </w:t>
      </w:r>
      <w:proofErr w:type="gramStart"/>
      <w:r>
        <w:t>(краткое описание проекта (не более 5 предложений)</w:t>
      </w:r>
      <w:proofErr w:type="gramEnd"/>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Приложение _________________________.</w:t>
      </w:r>
    </w:p>
    <w:p w:rsidR="00657408" w:rsidRDefault="00657408">
      <w:pPr>
        <w:pStyle w:val="ConsPlusNormal"/>
        <w:ind w:firstLine="540"/>
        <w:jc w:val="both"/>
      </w:pPr>
      <w:r>
        <w:t>--------------------------------</w:t>
      </w:r>
    </w:p>
    <w:p w:rsidR="00657408" w:rsidRDefault="00657408">
      <w:pPr>
        <w:pStyle w:val="ConsPlusNormal"/>
        <w:ind w:firstLine="540"/>
        <w:jc w:val="both"/>
      </w:pPr>
      <w:bookmarkStart w:id="70" w:name="P2833"/>
      <w:bookmarkEnd w:id="70"/>
      <w:r>
        <w:t>&lt;*&gt; Заполняется при условии, что проект содержит два этапа реализации.</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bookmarkStart w:id="71" w:name="P2839"/>
      <w:bookmarkEnd w:id="71"/>
      <w:r>
        <w:t>Приложение N 2</w:t>
      </w:r>
    </w:p>
    <w:p w:rsidR="00657408" w:rsidRDefault="00657408">
      <w:pPr>
        <w:pStyle w:val="ConsPlusNormal"/>
        <w:jc w:val="right"/>
      </w:pPr>
      <w:r>
        <w:t>к Порядку</w:t>
      </w:r>
    </w:p>
    <w:p w:rsidR="00657408" w:rsidRDefault="00657408">
      <w:pPr>
        <w:pStyle w:val="ConsPlusNormal"/>
        <w:jc w:val="right"/>
      </w:pPr>
      <w:r>
        <w:t>проведения конкурса "Инициатива</w:t>
      </w:r>
    </w:p>
    <w:p w:rsidR="00657408" w:rsidRDefault="00657408">
      <w:pPr>
        <w:pStyle w:val="ConsPlusNormal"/>
        <w:jc w:val="right"/>
      </w:pPr>
      <w:r>
        <w:t>жителей - эффективность в работе",</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 края</w:t>
      </w:r>
    </w:p>
    <w:p w:rsidR="00657408" w:rsidRDefault="00657408">
      <w:pPr>
        <w:pStyle w:val="ConsPlusNormal"/>
        <w:jc w:val="right"/>
      </w:pPr>
      <w:r>
        <w:t>для реализации проектов по решению вопросов</w:t>
      </w:r>
    </w:p>
    <w:p w:rsidR="00657408" w:rsidRDefault="00657408">
      <w:pPr>
        <w:pStyle w:val="ConsPlusNormal"/>
        <w:jc w:val="right"/>
      </w:pPr>
      <w:r>
        <w:t>местного значения сельских поселений,</w:t>
      </w:r>
    </w:p>
    <w:p w:rsidR="00657408" w:rsidRDefault="00657408">
      <w:pPr>
        <w:pStyle w:val="ConsPlusNormal"/>
        <w:jc w:val="right"/>
      </w:pPr>
      <w:r>
        <w:t xml:space="preserve">порядку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w:t>
      </w:r>
    </w:p>
    <w:p w:rsidR="00657408" w:rsidRDefault="00657408">
      <w:pPr>
        <w:pStyle w:val="ConsPlusNormal"/>
        <w:jc w:val="right"/>
      </w:pPr>
      <w:r>
        <w:t>а также перечню отчетных документов</w:t>
      </w:r>
    </w:p>
    <w:p w:rsidR="00657408" w:rsidRDefault="00657408">
      <w:pPr>
        <w:pStyle w:val="ConsPlusNormal"/>
        <w:jc w:val="both"/>
      </w:pPr>
    </w:p>
    <w:p w:rsidR="00657408" w:rsidRDefault="00657408">
      <w:pPr>
        <w:pStyle w:val="ConsPlusNormal"/>
        <w:jc w:val="center"/>
        <w:outlineLvl w:val="4"/>
      </w:pPr>
      <w:r>
        <w:t>Бюджет проекта по решению вопросов местного значения</w:t>
      </w:r>
    </w:p>
    <w:p w:rsidR="00657408" w:rsidRDefault="00657408">
      <w:pPr>
        <w:pStyle w:val="ConsPlusNormal"/>
        <w:jc w:val="center"/>
      </w:pPr>
      <w:r>
        <w:t>__________________________________________________________</w:t>
      </w:r>
    </w:p>
    <w:p w:rsidR="00657408" w:rsidRDefault="00657408">
      <w:pPr>
        <w:pStyle w:val="ConsPlusNormal"/>
        <w:jc w:val="center"/>
      </w:pPr>
      <w:r>
        <w:t>(наименование проекта)</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819"/>
        <w:gridCol w:w="2268"/>
      </w:tblGrid>
      <w:tr w:rsidR="00657408">
        <w:tc>
          <w:tcPr>
            <w:tcW w:w="1984" w:type="dxa"/>
          </w:tcPr>
          <w:p w:rsidR="00657408" w:rsidRDefault="00657408">
            <w:pPr>
              <w:pStyle w:val="ConsPlusNormal"/>
              <w:jc w:val="center"/>
            </w:pPr>
            <w:r>
              <w:t>Первый этап</w:t>
            </w:r>
          </w:p>
        </w:tc>
        <w:tc>
          <w:tcPr>
            <w:tcW w:w="4819" w:type="dxa"/>
          </w:tcPr>
          <w:p w:rsidR="00657408" w:rsidRDefault="00657408">
            <w:pPr>
              <w:pStyle w:val="ConsPlusNormal"/>
              <w:jc w:val="center"/>
            </w:pPr>
            <w:r>
              <w:t>Наименование оборудования (материалов), которое предполагается приобрести в рамках реализации проекта</w:t>
            </w:r>
          </w:p>
        </w:tc>
        <w:tc>
          <w:tcPr>
            <w:tcW w:w="2268" w:type="dxa"/>
          </w:tcPr>
          <w:p w:rsidR="00657408" w:rsidRDefault="00657408">
            <w:pPr>
              <w:pStyle w:val="ConsPlusNormal"/>
              <w:jc w:val="center"/>
            </w:pPr>
            <w:r>
              <w:t>Размер средств, рублей</w:t>
            </w:r>
          </w:p>
        </w:tc>
      </w:tr>
      <w:tr w:rsidR="00657408">
        <w:tc>
          <w:tcPr>
            <w:tcW w:w="1984" w:type="dxa"/>
          </w:tcPr>
          <w:p w:rsidR="00657408" w:rsidRDefault="00657408">
            <w:pPr>
              <w:pStyle w:val="ConsPlusNormal"/>
              <w:jc w:val="center"/>
            </w:pPr>
            <w:r>
              <w:t>1</w:t>
            </w:r>
          </w:p>
        </w:tc>
        <w:tc>
          <w:tcPr>
            <w:tcW w:w="4819" w:type="dxa"/>
          </w:tcPr>
          <w:p w:rsidR="00657408" w:rsidRDefault="00657408">
            <w:pPr>
              <w:pStyle w:val="ConsPlusNormal"/>
              <w:jc w:val="center"/>
            </w:pPr>
            <w:r>
              <w:t>2</w:t>
            </w:r>
          </w:p>
        </w:tc>
        <w:tc>
          <w:tcPr>
            <w:tcW w:w="2268" w:type="dxa"/>
          </w:tcPr>
          <w:p w:rsidR="00657408" w:rsidRDefault="00657408">
            <w:pPr>
              <w:pStyle w:val="ConsPlusNormal"/>
              <w:jc w:val="center"/>
            </w:pPr>
            <w:r>
              <w:t>3</w:t>
            </w:r>
          </w:p>
        </w:tc>
      </w:tr>
      <w:tr w:rsidR="00657408">
        <w:tc>
          <w:tcPr>
            <w:tcW w:w="1984" w:type="dxa"/>
          </w:tcPr>
          <w:p w:rsidR="00657408" w:rsidRDefault="00657408">
            <w:pPr>
              <w:pStyle w:val="ConsPlusNormal"/>
            </w:pPr>
            <w:r>
              <w:lastRenderedPageBreak/>
              <w:t>Всего</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r w:rsidR="00657408">
        <w:tc>
          <w:tcPr>
            <w:tcW w:w="1984" w:type="dxa"/>
          </w:tcPr>
          <w:p w:rsidR="00657408" w:rsidRDefault="00657408">
            <w:pPr>
              <w:pStyle w:val="ConsPlusNormal"/>
            </w:pPr>
          </w:p>
        </w:tc>
        <w:tc>
          <w:tcPr>
            <w:tcW w:w="4819" w:type="dxa"/>
          </w:tcPr>
          <w:p w:rsidR="00657408" w:rsidRDefault="00657408">
            <w:pPr>
              <w:pStyle w:val="ConsPlusNormal"/>
            </w:pPr>
            <w:r>
              <w:t>Виды работ, которые предполагается выполнить в рамках реализации проекта</w:t>
            </w:r>
          </w:p>
        </w:tc>
        <w:tc>
          <w:tcPr>
            <w:tcW w:w="2268" w:type="dxa"/>
          </w:tcPr>
          <w:p w:rsidR="00657408" w:rsidRDefault="00657408">
            <w:pPr>
              <w:pStyle w:val="ConsPlusNormal"/>
            </w:pPr>
            <w:r>
              <w:t>Размер средств, рублей</w:t>
            </w:r>
          </w:p>
        </w:tc>
      </w:tr>
      <w:tr w:rsidR="00657408">
        <w:tc>
          <w:tcPr>
            <w:tcW w:w="1984" w:type="dxa"/>
          </w:tcPr>
          <w:p w:rsidR="00657408" w:rsidRDefault="00657408">
            <w:pPr>
              <w:pStyle w:val="ConsPlusNormal"/>
            </w:pPr>
          </w:p>
        </w:tc>
        <w:tc>
          <w:tcPr>
            <w:tcW w:w="4819" w:type="dxa"/>
          </w:tcPr>
          <w:p w:rsidR="00657408" w:rsidRDefault="00657408">
            <w:pPr>
              <w:pStyle w:val="ConsPlusNormal"/>
            </w:pPr>
          </w:p>
        </w:tc>
        <w:tc>
          <w:tcPr>
            <w:tcW w:w="2268" w:type="dxa"/>
          </w:tcPr>
          <w:p w:rsidR="00657408" w:rsidRDefault="00657408">
            <w:pPr>
              <w:pStyle w:val="ConsPlusNormal"/>
            </w:pPr>
          </w:p>
        </w:tc>
      </w:tr>
      <w:tr w:rsidR="00657408">
        <w:tc>
          <w:tcPr>
            <w:tcW w:w="1984" w:type="dxa"/>
          </w:tcPr>
          <w:p w:rsidR="00657408" w:rsidRDefault="00657408">
            <w:pPr>
              <w:pStyle w:val="ConsPlusNormal"/>
            </w:pPr>
            <w:r>
              <w:t>Всего</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r w:rsidR="00657408">
        <w:tc>
          <w:tcPr>
            <w:tcW w:w="1984" w:type="dxa"/>
          </w:tcPr>
          <w:p w:rsidR="00657408" w:rsidRDefault="00657408">
            <w:pPr>
              <w:pStyle w:val="ConsPlusNormal"/>
            </w:pPr>
            <w:r>
              <w:t>Итого на первый этап</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bl>
    <w:p w:rsidR="00657408" w:rsidRDefault="00657408">
      <w:pPr>
        <w:pStyle w:val="ConsPlusNormal"/>
        <w:jc w:val="both"/>
      </w:pPr>
    </w:p>
    <w:p w:rsidR="00657408" w:rsidRDefault="00657408">
      <w:pPr>
        <w:pStyle w:val="ConsPlusNormal"/>
        <w:jc w:val="center"/>
        <w:outlineLvl w:val="4"/>
      </w:pPr>
      <w:r>
        <w:t>Информация о втором этапе проекта по решению</w:t>
      </w:r>
    </w:p>
    <w:p w:rsidR="00657408" w:rsidRDefault="00657408">
      <w:pPr>
        <w:pStyle w:val="ConsPlusNormal"/>
        <w:jc w:val="center"/>
      </w:pPr>
      <w:r>
        <w:t xml:space="preserve">вопросов местного значения </w:t>
      </w:r>
      <w:hyperlink w:anchor="P2904" w:history="1">
        <w:r>
          <w:rPr>
            <w:color w:val="0000FF"/>
          </w:rPr>
          <w:t>&lt;*&gt;</w:t>
        </w:r>
      </w:hyperlink>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819"/>
        <w:gridCol w:w="2268"/>
      </w:tblGrid>
      <w:tr w:rsidR="00657408">
        <w:tc>
          <w:tcPr>
            <w:tcW w:w="1984" w:type="dxa"/>
          </w:tcPr>
          <w:p w:rsidR="00657408" w:rsidRDefault="00657408">
            <w:pPr>
              <w:pStyle w:val="ConsPlusNormal"/>
              <w:jc w:val="center"/>
            </w:pPr>
            <w:r>
              <w:t>Второй этап</w:t>
            </w:r>
          </w:p>
        </w:tc>
        <w:tc>
          <w:tcPr>
            <w:tcW w:w="4819" w:type="dxa"/>
          </w:tcPr>
          <w:p w:rsidR="00657408" w:rsidRDefault="00657408">
            <w:pPr>
              <w:pStyle w:val="ConsPlusNormal"/>
              <w:jc w:val="center"/>
            </w:pPr>
            <w:r>
              <w:t>Наименование оборудования (материалов), которое предполагается приобрести в рамках реализации проекта</w:t>
            </w:r>
          </w:p>
        </w:tc>
        <w:tc>
          <w:tcPr>
            <w:tcW w:w="2268" w:type="dxa"/>
          </w:tcPr>
          <w:p w:rsidR="00657408" w:rsidRDefault="00657408">
            <w:pPr>
              <w:pStyle w:val="ConsPlusNormal"/>
              <w:jc w:val="center"/>
            </w:pPr>
            <w:r>
              <w:t>Размер средств, рублей</w:t>
            </w:r>
          </w:p>
        </w:tc>
      </w:tr>
      <w:tr w:rsidR="00657408">
        <w:tc>
          <w:tcPr>
            <w:tcW w:w="1984" w:type="dxa"/>
          </w:tcPr>
          <w:p w:rsidR="00657408" w:rsidRDefault="00657408">
            <w:pPr>
              <w:pStyle w:val="ConsPlusNormal"/>
              <w:jc w:val="center"/>
            </w:pPr>
            <w:r>
              <w:t>1</w:t>
            </w:r>
          </w:p>
        </w:tc>
        <w:tc>
          <w:tcPr>
            <w:tcW w:w="4819" w:type="dxa"/>
          </w:tcPr>
          <w:p w:rsidR="00657408" w:rsidRDefault="00657408">
            <w:pPr>
              <w:pStyle w:val="ConsPlusNormal"/>
              <w:jc w:val="center"/>
            </w:pPr>
            <w:r>
              <w:t>2</w:t>
            </w:r>
          </w:p>
        </w:tc>
        <w:tc>
          <w:tcPr>
            <w:tcW w:w="2268" w:type="dxa"/>
          </w:tcPr>
          <w:p w:rsidR="00657408" w:rsidRDefault="00657408">
            <w:pPr>
              <w:pStyle w:val="ConsPlusNormal"/>
              <w:jc w:val="center"/>
            </w:pPr>
            <w:r>
              <w:t>3</w:t>
            </w:r>
          </w:p>
        </w:tc>
      </w:tr>
      <w:tr w:rsidR="00657408">
        <w:tc>
          <w:tcPr>
            <w:tcW w:w="1984" w:type="dxa"/>
          </w:tcPr>
          <w:p w:rsidR="00657408" w:rsidRDefault="00657408">
            <w:pPr>
              <w:pStyle w:val="ConsPlusNormal"/>
            </w:pPr>
            <w:r>
              <w:t>Всего</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r w:rsidR="00657408">
        <w:tc>
          <w:tcPr>
            <w:tcW w:w="1984" w:type="dxa"/>
          </w:tcPr>
          <w:p w:rsidR="00657408" w:rsidRDefault="00657408">
            <w:pPr>
              <w:pStyle w:val="ConsPlusNormal"/>
            </w:pPr>
          </w:p>
        </w:tc>
        <w:tc>
          <w:tcPr>
            <w:tcW w:w="4819" w:type="dxa"/>
          </w:tcPr>
          <w:p w:rsidR="00657408" w:rsidRDefault="00657408">
            <w:pPr>
              <w:pStyle w:val="ConsPlusNormal"/>
            </w:pPr>
            <w:r>
              <w:t>Виды работ, которые предполагается выполнить в рамках реализации проекта</w:t>
            </w:r>
          </w:p>
        </w:tc>
        <w:tc>
          <w:tcPr>
            <w:tcW w:w="2268" w:type="dxa"/>
          </w:tcPr>
          <w:p w:rsidR="00657408" w:rsidRDefault="00657408">
            <w:pPr>
              <w:pStyle w:val="ConsPlusNormal"/>
            </w:pPr>
            <w:r>
              <w:t>Размер средств, рублей</w:t>
            </w:r>
          </w:p>
        </w:tc>
      </w:tr>
      <w:tr w:rsidR="00657408">
        <w:tc>
          <w:tcPr>
            <w:tcW w:w="1984" w:type="dxa"/>
          </w:tcPr>
          <w:p w:rsidR="00657408" w:rsidRDefault="00657408">
            <w:pPr>
              <w:pStyle w:val="ConsPlusNormal"/>
            </w:pPr>
          </w:p>
        </w:tc>
        <w:tc>
          <w:tcPr>
            <w:tcW w:w="4819" w:type="dxa"/>
          </w:tcPr>
          <w:p w:rsidR="00657408" w:rsidRDefault="00657408">
            <w:pPr>
              <w:pStyle w:val="ConsPlusNormal"/>
            </w:pPr>
          </w:p>
        </w:tc>
        <w:tc>
          <w:tcPr>
            <w:tcW w:w="2268" w:type="dxa"/>
          </w:tcPr>
          <w:p w:rsidR="00657408" w:rsidRDefault="00657408">
            <w:pPr>
              <w:pStyle w:val="ConsPlusNormal"/>
            </w:pPr>
          </w:p>
        </w:tc>
      </w:tr>
      <w:tr w:rsidR="00657408">
        <w:tc>
          <w:tcPr>
            <w:tcW w:w="1984" w:type="dxa"/>
          </w:tcPr>
          <w:p w:rsidR="00657408" w:rsidRDefault="00657408">
            <w:pPr>
              <w:pStyle w:val="ConsPlusNormal"/>
            </w:pPr>
            <w:r>
              <w:t>Всего</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r w:rsidR="00657408">
        <w:tc>
          <w:tcPr>
            <w:tcW w:w="1984" w:type="dxa"/>
          </w:tcPr>
          <w:p w:rsidR="00657408" w:rsidRDefault="00657408">
            <w:pPr>
              <w:pStyle w:val="ConsPlusNormal"/>
            </w:pPr>
            <w:r>
              <w:t>Итого на второй этап</w:t>
            </w:r>
          </w:p>
        </w:tc>
        <w:tc>
          <w:tcPr>
            <w:tcW w:w="4819" w:type="dxa"/>
          </w:tcPr>
          <w:p w:rsidR="00657408" w:rsidRDefault="00657408">
            <w:pPr>
              <w:pStyle w:val="ConsPlusNormal"/>
              <w:jc w:val="center"/>
            </w:pPr>
            <w:r>
              <w:t>X</w:t>
            </w:r>
          </w:p>
        </w:tc>
        <w:tc>
          <w:tcPr>
            <w:tcW w:w="2268" w:type="dxa"/>
          </w:tcPr>
          <w:p w:rsidR="00657408" w:rsidRDefault="00657408">
            <w:pPr>
              <w:pStyle w:val="ConsPlusNormal"/>
            </w:pPr>
          </w:p>
        </w:tc>
      </w:tr>
    </w:tbl>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72" w:name="P2904"/>
      <w:bookmarkEnd w:id="72"/>
      <w:r>
        <w:t>&lt;*&gt; Заполняется при условии, что проект содержит два этапа реализации.</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3"/>
      </w:pPr>
      <w:r>
        <w:lastRenderedPageBreak/>
        <w:t>Приложение N 3</w:t>
      </w:r>
    </w:p>
    <w:p w:rsidR="00657408" w:rsidRDefault="00657408">
      <w:pPr>
        <w:pStyle w:val="ConsPlusNormal"/>
        <w:jc w:val="right"/>
      </w:pPr>
      <w:r>
        <w:t>к Порядку</w:t>
      </w:r>
    </w:p>
    <w:p w:rsidR="00657408" w:rsidRDefault="00657408">
      <w:pPr>
        <w:pStyle w:val="ConsPlusNormal"/>
        <w:jc w:val="right"/>
      </w:pPr>
      <w:r>
        <w:t>проведения конкурса "Инициатива</w:t>
      </w:r>
    </w:p>
    <w:p w:rsidR="00657408" w:rsidRDefault="00657408">
      <w:pPr>
        <w:pStyle w:val="ConsPlusNormal"/>
        <w:jc w:val="right"/>
      </w:pPr>
      <w:r>
        <w:t>жителей - эффективность в работе",</w:t>
      </w:r>
    </w:p>
    <w:p w:rsidR="00657408" w:rsidRDefault="00657408">
      <w:pPr>
        <w:pStyle w:val="ConsPlusNormal"/>
        <w:jc w:val="right"/>
      </w:pPr>
      <w:r>
        <w:t>порядку, условиям предоставления</w:t>
      </w:r>
    </w:p>
    <w:p w:rsidR="00657408" w:rsidRDefault="00657408">
      <w:pPr>
        <w:pStyle w:val="ConsPlusNormal"/>
        <w:jc w:val="right"/>
      </w:pPr>
      <w:r>
        <w:t>расходования средств субсидий</w:t>
      </w:r>
    </w:p>
    <w:p w:rsidR="00657408" w:rsidRDefault="00657408">
      <w:pPr>
        <w:pStyle w:val="ConsPlusNormal"/>
        <w:jc w:val="right"/>
      </w:pPr>
      <w:r>
        <w:t>бюджетам муниципальных образований края</w:t>
      </w:r>
    </w:p>
    <w:p w:rsidR="00657408" w:rsidRDefault="00657408">
      <w:pPr>
        <w:pStyle w:val="ConsPlusNormal"/>
        <w:jc w:val="right"/>
      </w:pPr>
      <w:r>
        <w:t>для реализации проектов по решению вопросов</w:t>
      </w:r>
    </w:p>
    <w:p w:rsidR="00657408" w:rsidRDefault="00657408">
      <w:pPr>
        <w:pStyle w:val="ConsPlusNormal"/>
        <w:jc w:val="right"/>
      </w:pPr>
      <w:r>
        <w:t>местного значения сельских поселений,</w:t>
      </w:r>
    </w:p>
    <w:p w:rsidR="00657408" w:rsidRDefault="00657408">
      <w:pPr>
        <w:pStyle w:val="ConsPlusNormal"/>
        <w:jc w:val="right"/>
      </w:pPr>
      <w:r>
        <w:t xml:space="preserve">порядку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 а также</w:t>
      </w:r>
    </w:p>
    <w:p w:rsidR="00657408" w:rsidRDefault="00657408">
      <w:pPr>
        <w:pStyle w:val="ConsPlusNormal"/>
        <w:jc w:val="right"/>
      </w:pPr>
      <w:r>
        <w:t>перечню отчетных документов</w:t>
      </w:r>
    </w:p>
    <w:p w:rsidR="00657408" w:rsidRDefault="00657408">
      <w:pPr>
        <w:pStyle w:val="ConsPlusNormal"/>
        <w:jc w:val="both"/>
      </w:pPr>
    </w:p>
    <w:p w:rsidR="00657408" w:rsidRDefault="00657408">
      <w:pPr>
        <w:pStyle w:val="ConsPlusNormal"/>
        <w:jc w:val="center"/>
      </w:pPr>
      <w:bookmarkStart w:id="73" w:name="P2923"/>
      <w:bookmarkEnd w:id="73"/>
      <w:r>
        <w:t>Примерный план</w:t>
      </w:r>
    </w:p>
    <w:p w:rsidR="00657408" w:rsidRDefault="00657408">
      <w:pPr>
        <w:pStyle w:val="ConsPlusNormal"/>
        <w:jc w:val="center"/>
      </w:pPr>
      <w:r>
        <w:t>реализации проекта по решению вопросов местного значения</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3119"/>
        <w:gridCol w:w="3507"/>
      </w:tblGrid>
      <w:tr w:rsidR="00657408">
        <w:tc>
          <w:tcPr>
            <w:tcW w:w="2943" w:type="dxa"/>
          </w:tcPr>
          <w:p w:rsidR="00657408" w:rsidRDefault="00657408">
            <w:pPr>
              <w:pStyle w:val="ConsPlusNormal"/>
              <w:jc w:val="center"/>
            </w:pPr>
            <w:r>
              <w:t>Вид деятельности/работ</w:t>
            </w:r>
          </w:p>
        </w:tc>
        <w:tc>
          <w:tcPr>
            <w:tcW w:w="3119" w:type="dxa"/>
          </w:tcPr>
          <w:p w:rsidR="00657408" w:rsidRDefault="00657408">
            <w:pPr>
              <w:pStyle w:val="ConsPlusNormal"/>
              <w:jc w:val="center"/>
            </w:pPr>
            <w:r>
              <w:t>Срок (дата исполнения)</w:t>
            </w:r>
          </w:p>
        </w:tc>
        <w:tc>
          <w:tcPr>
            <w:tcW w:w="3507" w:type="dxa"/>
          </w:tcPr>
          <w:p w:rsidR="00657408" w:rsidRDefault="00657408">
            <w:pPr>
              <w:pStyle w:val="ConsPlusNormal"/>
              <w:jc w:val="center"/>
            </w:pPr>
            <w:r>
              <w:t>Подтверждающие документы исполнения плана</w:t>
            </w:r>
          </w:p>
        </w:tc>
      </w:tr>
      <w:tr w:rsidR="00657408">
        <w:tc>
          <w:tcPr>
            <w:tcW w:w="2943" w:type="dxa"/>
          </w:tcPr>
          <w:p w:rsidR="00657408" w:rsidRDefault="00657408">
            <w:pPr>
              <w:pStyle w:val="ConsPlusNormal"/>
              <w:jc w:val="center"/>
            </w:pPr>
            <w:r>
              <w:t>1</w:t>
            </w:r>
          </w:p>
        </w:tc>
        <w:tc>
          <w:tcPr>
            <w:tcW w:w="3119" w:type="dxa"/>
          </w:tcPr>
          <w:p w:rsidR="00657408" w:rsidRDefault="00657408">
            <w:pPr>
              <w:pStyle w:val="ConsPlusNormal"/>
              <w:jc w:val="center"/>
            </w:pPr>
            <w:r>
              <w:t>2</w:t>
            </w:r>
          </w:p>
        </w:tc>
        <w:tc>
          <w:tcPr>
            <w:tcW w:w="3507" w:type="dxa"/>
          </w:tcPr>
          <w:p w:rsidR="00657408" w:rsidRDefault="00657408">
            <w:pPr>
              <w:pStyle w:val="ConsPlusNormal"/>
              <w:jc w:val="center"/>
            </w:pPr>
            <w:r>
              <w:t>3</w:t>
            </w:r>
          </w:p>
        </w:tc>
      </w:tr>
      <w:tr w:rsidR="00657408">
        <w:tc>
          <w:tcPr>
            <w:tcW w:w="9569" w:type="dxa"/>
            <w:gridSpan w:val="3"/>
          </w:tcPr>
          <w:p w:rsidR="00657408" w:rsidRDefault="00657408">
            <w:pPr>
              <w:pStyle w:val="ConsPlusNormal"/>
              <w:outlineLvl w:val="4"/>
            </w:pPr>
            <w:r>
              <w:t>Выбор подрядчика</w:t>
            </w:r>
          </w:p>
        </w:tc>
      </w:tr>
      <w:tr w:rsidR="00657408">
        <w:tc>
          <w:tcPr>
            <w:tcW w:w="2943" w:type="dxa"/>
          </w:tcPr>
          <w:p w:rsidR="00657408" w:rsidRDefault="00657408">
            <w:pPr>
              <w:pStyle w:val="ConsPlusNormal"/>
            </w:pPr>
            <w:r>
              <w:t>Размещение заказов на поставку товаров, выполнение работ, оказание услуг согласно заявленному проекту по решению вопросов местного значения</w:t>
            </w:r>
          </w:p>
        </w:tc>
        <w:tc>
          <w:tcPr>
            <w:tcW w:w="3119" w:type="dxa"/>
          </w:tcPr>
          <w:p w:rsidR="00657408" w:rsidRDefault="00657408">
            <w:pPr>
              <w:pStyle w:val="ConsPlusNormal"/>
            </w:pPr>
            <w:r>
              <w:t>в течение 10 календарных дней после вступления в силу правового акта Правительства Красноярского края о распределении субсидий</w:t>
            </w:r>
          </w:p>
        </w:tc>
        <w:tc>
          <w:tcPr>
            <w:tcW w:w="3507" w:type="dxa"/>
          </w:tcPr>
          <w:p w:rsidR="00657408" w:rsidRDefault="00657408">
            <w:pPr>
              <w:pStyle w:val="ConsPlusNormal"/>
            </w:pPr>
            <w:r>
              <w:t>извещение о проведении конкурса (ссылка)</w:t>
            </w:r>
          </w:p>
        </w:tc>
      </w:tr>
      <w:tr w:rsidR="00657408">
        <w:tc>
          <w:tcPr>
            <w:tcW w:w="2943" w:type="dxa"/>
          </w:tcPr>
          <w:p w:rsidR="00657408" w:rsidRDefault="00657408">
            <w:pPr>
              <w:pStyle w:val="ConsPlusNormal"/>
            </w:pPr>
            <w:r>
              <w:t>Заключение муниципального контракта (далее - МК)</w:t>
            </w:r>
          </w:p>
        </w:tc>
        <w:tc>
          <w:tcPr>
            <w:tcW w:w="3119" w:type="dxa"/>
          </w:tcPr>
          <w:p w:rsidR="00657408" w:rsidRDefault="00657408">
            <w:pPr>
              <w:pStyle w:val="ConsPlusNormal"/>
            </w:pPr>
            <w:r>
              <w:t>в течение 20 календарных дней после определения подрядчика</w:t>
            </w:r>
          </w:p>
        </w:tc>
        <w:tc>
          <w:tcPr>
            <w:tcW w:w="3507" w:type="dxa"/>
          </w:tcPr>
          <w:p w:rsidR="00657408" w:rsidRDefault="00657408">
            <w:pPr>
              <w:pStyle w:val="ConsPlusNormal"/>
            </w:pPr>
            <w:r>
              <w:t>МК с приложениями в формате PDF</w:t>
            </w:r>
          </w:p>
        </w:tc>
      </w:tr>
      <w:tr w:rsidR="00657408">
        <w:tc>
          <w:tcPr>
            <w:tcW w:w="9569" w:type="dxa"/>
            <w:gridSpan w:val="3"/>
          </w:tcPr>
          <w:p w:rsidR="00657408" w:rsidRDefault="00657408">
            <w:pPr>
              <w:pStyle w:val="ConsPlusNormal"/>
              <w:outlineLvl w:val="4"/>
            </w:pPr>
            <w:r>
              <w:t xml:space="preserve">Реализация проекта </w:t>
            </w:r>
            <w:hyperlink w:anchor="P2968" w:history="1">
              <w:r>
                <w:rPr>
                  <w:color w:val="0000FF"/>
                </w:rPr>
                <w:t>&lt;*&gt;</w:t>
              </w:r>
            </w:hyperlink>
          </w:p>
        </w:tc>
      </w:tr>
      <w:tr w:rsidR="00657408">
        <w:tc>
          <w:tcPr>
            <w:tcW w:w="9569" w:type="dxa"/>
            <w:gridSpan w:val="3"/>
          </w:tcPr>
          <w:p w:rsidR="00657408" w:rsidRDefault="00657408">
            <w:pPr>
              <w:pStyle w:val="ConsPlusNormal"/>
              <w:outlineLvl w:val="4"/>
            </w:pPr>
            <w:r>
              <w:lastRenderedPageBreak/>
              <w:t>Подготовительный этап</w:t>
            </w:r>
          </w:p>
        </w:tc>
      </w:tr>
      <w:tr w:rsidR="00657408">
        <w:tc>
          <w:tcPr>
            <w:tcW w:w="2943" w:type="dxa"/>
          </w:tcPr>
          <w:p w:rsidR="00657408" w:rsidRDefault="00657408">
            <w:pPr>
              <w:pStyle w:val="ConsPlusNormal"/>
            </w:pPr>
          </w:p>
        </w:tc>
        <w:tc>
          <w:tcPr>
            <w:tcW w:w="3119" w:type="dxa"/>
          </w:tcPr>
          <w:p w:rsidR="00657408" w:rsidRDefault="00657408">
            <w:pPr>
              <w:pStyle w:val="ConsPlusNormal"/>
            </w:pPr>
          </w:p>
        </w:tc>
        <w:tc>
          <w:tcPr>
            <w:tcW w:w="3507" w:type="dxa"/>
          </w:tcPr>
          <w:p w:rsidR="00657408" w:rsidRDefault="00657408">
            <w:pPr>
              <w:pStyle w:val="ConsPlusNormal"/>
            </w:pPr>
            <w:r>
              <w:t>Фото</w:t>
            </w:r>
          </w:p>
        </w:tc>
      </w:tr>
      <w:tr w:rsidR="00657408">
        <w:tc>
          <w:tcPr>
            <w:tcW w:w="9569" w:type="dxa"/>
            <w:gridSpan w:val="3"/>
          </w:tcPr>
          <w:p w:rsidR="00657408" w:rsidRDefault="00657408">
            <w:pPr>
              <w:pStyle w:val="ConsPlusNormal"/>
              <w:outlineLvl w:val="4"/>
            </w:pPr>
            <w:r>
              <w:t>Производство работ</w:t>
            </w:r>
          </w:p>
        </w:tc>
      </w:tr>
      <w:tr w:rsidR="00657408">
        <w:tc>
          <w:tcPr>
            <w:tcW w:w="2943" w:type="dxa"/>
          </w:tcPr>
          <w:p w:rsidR="00657408" w:rsidRDefault="00657408">
            <w:pPr>
              <w:pStyle w:val="ConsPlusNormal"/>
            </w:pPr>
          </w:p>
        </w:tc>
        <w:tc>
          <w:tcPr>
            <w:tcW w:w="3119" w:type="dxa"/>
          </w:tcPr>
          <w:p w:rsidR="00657408" w:rsidRDefault="00657408">
            <w:pPr>
              <w:pStyle w:val="ConsPlusNormal"/>
            </w:pPr>
          </w:p>
        </w:tc>
        <w:tc>
          <w:tcPr>
            <w:tcW w:w="3507" w:type="dxa"/>
          </w:tcPr>
          <w:p w:rsidR="00657408" w:rsidRDefault="00657408">
            <w:pPr>
              <w:pStyle w:val="ConsPlusNormal"/>
            </w:pPr>
            <w:r>
              <w:t>Фото</w:t>
            </w:r>
          </w:p>
        </w:tc>
      </w:tr>
      <w:tr w:rsidR="00657408">
        <w:tc>
          <w:tcPr>
            <w:tcW w:w="9569" w:type="dxa"/>
            <w:gridSpan w:val="3"/>
          </w:tcPr>
          <w:p w:rsidR="00657408" w:rsidRDefault="00657408">
            <w:pPr>
              <w:pStyle w:val="ConsPlusNormal"/>
              <w:outlineLvl w:val="4"/>
            </w:pPr>
            <w:r>
              <w:t>Ввод объекта в эксплуатацию</w:t>
            </w:r>
          </w:p>
        </w:tc>
      </w:tr>
      <w:tr w:rsidR="00657408">
        <w:tc>
          <w:tcPr>
            <w:tcW w:w="2943" w:type="dxa"/>
          </w:tcPr>
          <w:p w:rsidR="00657408" w:rsidRDefault="00657408">
            <w:pPr>
              <w:pStyle w:val="ConsPlusNormal"/>
            </w:pPr>
          </w:p>
        </w:tc>
        <w:tc>
          <w:tcPr>
            <w:tcW w:w="3119" w:type="dxa"/>
          </w:tcPr>
          <w:p w:rsidR="00657408" w:rsidRDefault="00657408">
            <w:pPr>
              <w:pStyle w:val="ConsPlusNormal"/>
            </w:pPr>
          </w:p>
        </w:tc>
        <w:tc>
          <w:tcPr>
            <w:tcW w:w="3507" w:type="dxa"/>
          </w:tcPr>
          <w:p w:rsidR="00657408" w:rsidRDefault="00657408">
            <w:pPr>
              <w:pStyle w:val="ConsPlusNormal"/>
            </w:pPr>
            <w:r>
              <w:t>Фото</w:t>
            </w:r>
          </w:p>
        </w:tc>
      </w:tr>
      <w:tr w:rsidR="00657408">
        <w:tc>
          <w:tcPr>
            <w:tcW w:w="9569" w:type="dxa"/>
            <w:gridSpan w:val="3"/>
          </w:tcPr>
          <w:p w:rsidR="00657408" w:rsidRDefault="00657408">
            <w:pPr>
              <w:pStyle w:val="ConsPlusNormal"/>
              <w:outlineLvl w:val="4"/>
            </w:pPr>
            <w:r>
              <w:t>Отчеты о ходе работ</w:t>
            </w:r>
          </w:p>
        </w:tc>
      </w:tr>
      <w:tr w:rsidR="00657408">
        <w:tc>
          <w:tcPr>
            <w:tcW w:w="2943" w:type="dxa"/>
          </w:tcPr>
          <w:p w:rsidR="00657408" w:rsidRDefault="00657408">
            <w:pPr>
              <w:pStyle w:val="ConsPlusNormal"/>
            </w:pPr>
            <w:r>
              <w:t>Полугодовой отчет о расходовании средств субсидии</w:t>
            </w:r>
          </w:p>
        </w:tc>
        <w:tc>
          <w:tcPr>
            <w:tcW w:w="3119" w:type="dxa"/>
          </w:tcPr>
          <w:p w:rsidR="00657408" w:rsidRDefault="00657408">
            <w:pPr>
              <w:pStyle w:val="ConsPlusNormal"/>
            </w:pPr>
            <w:r>
              <w:t>до 1 июля текущего года</w:t>
            </w:r>
          </w:p>
        </w:tc>
        <w:tc>
          <w:tcPr>
            <w:tcW w:w="3507" w:type="dxa"/>
          </w:tcPr>
          <w:p w:rsidR="00657408" w:rsidRDefault="00657408">
            <w:pPr>
              <w:pStyle w:val="ConsPlusNormal"/>
            </w:pPr>
            <w:r>
              <w:t>по формам приложений к Порядку:</w:t>
            </w:r>
          </w:p>
          <w:p w:rsidR="00657408" w:rsidRDefault="00657408">
            <w:pPr>
              <w:pStyle w:val="ConsPlusNormal"/>
            </w:pPr>
            <w:hyperlink w:anchor="P2976" w:history="1">
              <w:r>
                <w:rPr>
                  <w:color w:val="0000FF"/>
                </w:rPr>
                <w:t>N 4</w:t>
              </w:r>
            </w:hyperlink>
            <w:r>
              <w:t xml:space="preserve"> ссылка;</w:t>
            </w:r>
          </w:p>
          <w:p w:rsidR="00657408" w:rsidRDefault="00657408">
            <w:pPr>
              <w:pStyle w:val="ConsPlusNormal"/>
            </w:pPr>
            <w:hyperlink w:anchor="P3209" w:history="1">
              <w:r>
                <w:rPr>
                  <w:color w:val="0000FF"/>
                </w:rPr>
                <w:t>N 5</w:t>
              </w:r>
            </w:hyperlink>
            <w:r>
              <w:t xml:space="preserve"> ссылка</w:t>
            </w:r>
          </w:p>
        </w:tc>
      </w:tr>
      <w:tr w:rsidR="00657408">
        <w:tc>
          <w:tcPr>
            <w:tcW w:w="2943" w:type="dxa"/>
          </w:tcPr>
          <w:p w:rsidR="00657408" w:rsidRDefault="00657408">
            <w:pPr>
              <w:pStyle w:val="ConsPlusNormal"/>
            </w:pPr>
            <w:r>
              <w:t>Годовой отчет о расходовании средств субсидии, обзор результатов реализации проекта</w:t>
            </w:r>
          </w:p>
        </w:tc>
        <w:tc>
          <w:tcPr>
            <w:tcW w:w="3119" w:type="dxa"/>
          </w:tcPr>
          <w:p w:rsidR="00657408" w:rsidRDefault="00657408">
            <w:pPr>
              <w:pStyle w:val="ConsPlusNormal"/>
            </w:pPr>
            <w:r>
              <w:t>до 20 января года, следующего за годом реализации</w:t>
            </w:r>
          </w:p>
        </w:tc>
        <w:tc>
          <w:tcPr>
            <w:tcW w:w="3507" w:type="dxa"/>
          </w:tcPr>
          <w:p w:rsidR="00657408" w:rsidRDefault="00657408">
            <w:pPr>
              <w:pStyle w:val="ConsPlusNormal"/>
            </w:pPr>
            <w:r>
              <w:t>по формам приложений к Порядку:</w:t>
            </w:r>
          </w:p>
          <w:p w:rsidR="00657408" w:rsidRDefault="00657408">
            <w:pPr>
              <w:pStyle w:val="ConsPlusNormal"/>
            </w:pPr>
            <w:hyperlink w:anchor="P2976" w:history="1">
              <w:r>
                <w:rPr>
                  <w:color w:val="0000FF"/>
                </w:rPr>
                <w:t>N 4</w:t>
              </w:r>
            </w:hyperlink>
            <w:r>
              <w:t xml:space="preserve"> ссылка;</w:t>
            </w:r>
          </w:p>
          <w:p w:rsidR="00657408" w:rsidRDefault="00657408">
            <w:pPr>
              <w:pStyle w:val="ConsPlusNormal"/>
            </w:pPr>
            <w:hyperlink w:anchor="P3209" w:history="1">
              <w:r>
                <w:rPr>
                  <w:color w:val="0000FF"/>
                </w:rPr>
                <w:t>N 5</w:t>
              </w:r>
            </w:hyperlink>
            <w:r>
              <w:t xml:space="preserve"> ссылка;</w:t>
            </w:r>
          </w:p>
          <w:p w:rsidR="00657408" w:rsidRDefault="00657408">
            <w:pPr>
              <w:pStyle w:val="ConsPlusNormal"/>
            </w:pPr>
            <w:proofErr w:type="gramStart"/>
            <w:r>
              <w:t>копии документов, подтверждающие выполнение работ (</w:t>
            </w:r>
            <w:hyperlink r:id="rId93" w:history="1">
              <w:r>
                <w:rPr>
                  <w:color w:val="0000FF"/>
                </w:rPr>
                <w:t>КС-2</w:t>
              </w:r>
            </w:hyperlink>
            <w:r>
              <w:t>,</w:t>
            </w:r>
            <w:proofErr w:type="gramEnd"/>
          </w:p>
          <w:p w:rsidR="00657408" w:rsidRDefault="00657408">
            <w:pPr>
              <w:pStyle w:val="ConsPlusNormal"/>
            </w:pPr>
            <w:hyperlink r:id="rId94" w:history="1">
              <w:proofErr w:type="gramStart"/>
              <w:r>
                <w:rPr>
                  <w:color w:val="0000FF"/>
                </w:rPr>
                <w:t>КС-3</w:t>
              </w:r>
            </w:hyperlink>
            <w:r>
              <w:t xml:space="preserve"> или акт приема-передачи объекта, товарные (товарно-транспортные) накладные);</w:t>
            </w:r>
            <w:proofErr w:type="gramEnd"/>
          </w:p>
          <w:p w:rsidR="00657408" w:rsidRDefault="00657408">
            <w:pPr>
              <w:pStyle w:val="ConsPlusNormal"/>
            </w:pPr>
            <w:r>
              <w:t>фото территории после реализации проекта</w:t>
            </w:r>
          </w:p>
        </w:tc>
      </w:tr>
    </w:tbl>
    <w:p w:rsidR="00657408" w:rsidRDefault="00657408">
      <w:pPr>
        <w:pStyle w:val="ConsPlusNormal"/>
        <w:jc w:val="both"/>
      </w:pPr>
    </w:p>
    <w:p w:rsidR="00657408" w:rsidRDefault="00657408">
      <w:pPr>
        <w:pStyle w:val="ConsPlusNormal"/>
        <w:ind w:firstLine="540"/>
        <w:jc w:val="both"/>
      </w:pPr>
      <w:r>
        <w:t>Примечание:</w:t>
      </w:r>
    </w:p>
    <w:p w:rsidR="00657408" w:rsidRDefault="00657408">
      <w:pPr>
        <w:pStyle w:val="ConsPlusNormal"/>
        <w:ind w:firstLine="540"/>
        <w:jc w:val="both"/>
      </w:pPr>
      <w:bookmarkStart w:id="74" w:name="P2968"/>
      <w:bookmarkEnd w:id="74"/>
      <w:r>
        <w:t>&lt;*&gt; заполняется участниками конкурса самостоятельно:</w:t>
      </w:r>
    </w:p>
    <w:p w:rsidR="00657408" w:rsidRDefault="00657408">
      <w:pPr>
        <w:pStyle w:val="ConsPlusNormal"/>
        <w:ind w:firstLine="540"/>
        <w:jc w:val="both"/>
      </w:pPr>
      <w:r>
        <w:t xml:space="preserve">в столбце 1 - планируемые виды работ в рамках реализации проекта по решению вопросов местного значения в соответствии с </w:t>
      </w:r>
      <w:hyperlink w:anchor="P2839" w:history="1">
        <w:r>
          <w:rPr>
            <w:color w:val="0000FF"/>
          </w:rPr>
          <w:t>приложением N 2</w:t>
        </w:r>
      </w:hyperlink>
      <w:r>
        <w:t xml:space="preserve"> к Порядку;</w:t>
      </w:r>
    </w:p>
    <w:p w:rsidR="00657408" w:rsidRDefault="00657408">
      <w:pPr>
        <w:pStyle w:val="ConsPlusNormal"/>
        <w:ind w:firstLine="540"/>
        <w:jc w:val="both"/>
      </w:pPr>
      <w:r>
        <w:t>в столбце 2 - период или дата завершения соответствующего вида работ.</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bookmarkStart w:id="75" w:name="P2976"/>
      <w:bookmarkEnd w:id="75"/>
      <w:r>
        <w:t>Приложение N 4</w:t>
      </w:r>
    </w:p>
    <w:p w:rsidR="00657408" w:rsidRDefault="00657408">
      <w:pPr>
        <w:pStyle w:val="ConsPlusNormal"/>
        <w:jc w:val="right"/>
      </w:pPr>
      <w:r>
        <w:t>к Порядку</w:t>
      </w:r>
    </w:p>
    <w:p w:rsidR="00657408" w:rsidRDefault="00657408">
      <w:pPr>
        <w:pStyle w:val="ConsPlusNormal"/>
        <w:jc w:val="right"/>
      </w:pPr>
      <w:r>
        <w:t>проведения конкурса "Инициатива</w:t>
      </w:r>
    </w:p>
    <w:p w:rsidR="00657408" w:rsidRDefault="00657408">
      <w:pPr>
        <w:pStyle w:val="ConsPlusNormal"/>
        <w:jc w:val="right"/>
      </w:pPr>
      <w:r>
        <w:t>жителей - эффективность в работе",</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 края</w:t>
      </w:r>
    </w:p>
    <w:p w:rsidR="00657408" w:rsidRDefault="00657408">
      <w:pPr>
        <w:pStyle w:val="ConsPlusNormal"/>
        <w:jc w:val="right"/>
      </w:pPr>
      <w:r>
        <w:t>для реализации проектов по решению вопросов</w:t>
      </w:r>
    </w:p>
    <w:p w:rsidR="00657408" w:rsidRDefault="00657408">
      <w:pPr>
        <w:pStyle w:val="ConsPlusNormal"/>
        <w:jc w:val="right"/>
      </w:pPr>
      <w:r>
        <w:t>местного значения сельских поселений,</w:t>
      </w:r>
    </w:p>
    <w:p w:rsidR="00657408" w:rsidRDefault="00657408">
      <w:pPr>
        <w:pStyle w:val="ConsPlusNormal"/>
        <w:jc w:val="right"/>
      </w:pPr>
      <w:r>
        <w:t xml:space="preserve">порядку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w:t>
      </w:r>
    </w:p>
    <w:p w:rsidR="00657408" w:rsidRDefault="00657408">
      <w:pPr>
        <w:pStyle w:val="ConsPlusNormal"/>
        <w:jc w:val="right"/>
      </w:pPr>
      <w:r>
        <w:t>а также перечню отчетных документов</w:t>
      </w:r>
    </w:p>
    <w:p w:rsidR="00657408" w:rsidRDefault="00657408">
      <w:pPr>
        <w:pStyle w:val="ConsPlusNormal"/>
        <w:jc w:val="both"/>
      </w:pPr>
    </w:p>
    <w:p w:rsidR="00657408" w:rsidRDefault="00657408">
      <w:pPr>
        <w:pStyle w:val="ConsPlusNonformat"/>
        <w:jc w:val="both"/>
      </w:pPr>
      <w:r>
        <w:t xml:space="preserve">           Отчет об использовании средств субсидий (первый этап)</w:t>
      </w:r>
    </w:p>
    <w:p w:rsidR="00657408" w:rsidRDefault="00657408">
      <w:pPr>
        <w:pStyle w:val="ConsPlusNonformat"/>
        <w:jc w:val="both"/>
      </w:pPr>
      <w:r>
        <w:t xml:space="preserve">        ___________________________________________________________</w:t>
      </w:r>
    </w:p>
    <w:p w:rsidR="00657408" w:rsidRDefault="00657408">
      <w:pPr>
        <w:pStyle w:val="ConsPlusNonformat"/>
        <w:jc w:val="both"/>
      </w:pPr>
      <w:r>
        <w:t xml:space="preserve">            </w:t>
      </w:r>
      <w:proofErr w:type="gramStart"/>
      <w:r>
        <w:t>(за отчетный период с ____ по ____ (по полугодиям,</w:t>
      </w:r>
      <w:proofErr w:type="gramEnd"/>
    </w:p>
    <w:p w:rsidR="00657408" w:rsidRDefault="00657408">
      <w:pPr>
        <w:pStyle w:val="ConsPlusNonformat"/>
        <w:jc w:val="both"/>
      </w:pPr>
      <w:r>
        <w:t xml:space="preserve">                            нарастающим итогом)</w:t>
      </w:r>
    </w:p>
    <w:p w:rsidR="00657408" w:rsidRDefault="00657408">
      <w:pPr>
        <w:pStyle w:val="ConsPlusNonformat"/>
        <w:jc w:val="both"/>
      </w:pPr>
    </w:p>
    <w:p w:rsidR="00657408" w:rsidRDefault="00657408">
      <w:pPr>
        <w:pStyle w:val="ConsPlusNonformat"/>
        <w:jc w:val="both"/>
      </w:pPr>
      <w:r>
        <w:t>Наименование сельского поселения, муниципального района ___________________</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Наименование проекта по решению вопросов местного значения ________________</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Размер  субсидии,  определенной  постановлением Правительства Красноярского</w:t>
      </w:r>
    </w:p>
    <w:p w:rsidR="00657408" w:rsidRDefault="00657408">
      <w:pPr>
        <w:pStyle w:val="ConsPlusNonformat"/>
        <w:jc w:val="both"/>
      </w:pPr>
      <w:r>
        <w:t>края, ______________________ тыс. рублей.</w:t>
      </w:r>
    </w:p>
    <w:p w:rsidR="00657408" w:rsidRDefault="00657408">
      <w:pPr>
        <w:pStyle w:val="ConsPlusNonformat"/>
        <w:jc w:val="both"/>
      </w:pPr>
      <w:r>
        <w:t>Размер средств местного бюджета на софинансирование _______ тыс. рублей.</w:t>
      </w:r>
    </w:p>
    <w:p w:rsidR="00657408" w:rsidRDefault="00657408">
      <w:pPr>
        <w:pStyle w:val="ConsPlusNonformat"/>
        <w:jc w:val="both"/>
      </w:pPr>
      <w:r>
        <w:t>Размер  средств местного бюджета на софинансирование в процентном отношении</w:t>
      </w:r>
    </w:p>
    <w:p w:rsidR="00657408" w:rsidRDefault="00657408">
      <w:pPr>
        <w:pStyle w:val="ConsPlusNonformat"/>
        <w:jc w:val="both"/>
      </w:pPr>
      <w:r>
        <w:t>от суммы субсидии ___________%.</w:t>
      </w:r>
    </w:p>
    <w:p w:rsidR="00657408" w:rsidRDefault="00657408">
      <w:pPr>
        <w:pStyle w:val="ConsPlusNonformat"/>
        <w:jc w:val="both"/>
      </w:pPr>
      <w:r>
        <w:t>Размер средств по муниципальному контракту _________ тыс. рублей.</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204"/>
        <w:gridCol w:w="1894"/>
        <w:gridCol w:w="664"/>
        <w:gridCol w:w="1114"/>
        <w:gridCol w:w="664"/>
        <w:gridCol w:w="1114"/>
        <w:gridCol w:w="1399"/>
      </w:tblGrid>
      <w:tr w:rsidR="00657408">
        <w:tc>
          <w:tcPr>
            <w:tcW w:w="1849" w:type="dxa"/>
            <w:vMerge w:val="restart"/>
          </w:tcPr>
          <w:p w:rsidR="00657408" w:rsidRDefault="00657408">
            <w:pPr>
              <w:pStyle w:val="ConsPlusNormal"/>
              <w:jc w:val="center"/>
            </w:pPr>
            <w:r>
              <w:t>Показатели</w:t>
            </w:r>
          </w:p>
        </w:tc>
        <w:tc>
          <w:tcPr>
            <w:tcW w:w="1204" w:type="dxa"/>
            <w:vMerge w:val="restart"/>
          </w:tcPr>
          <w:p w:rsidR="00657408" w:rsidRDefault="00657408">
            <w:pPr>
              <w:pStyle w:val="ConsPlusNormal"/>
              <w:jc w:val="center"/>
            </w:pPr>
            <w:r>
              <w:t>Ед. измерения</w:t>
            </w:r>
          </w:p>
        </w:tc>
        <w:tc>
          <w:tcPr>
            <w:tcW w:w="1894" w:type="dxa"/>
            <w:vMerge w:val="restart"/>
          </w:tcPr>
          <w:p w:rsidR="00657408" w:rsidRDefault="00657408">
            <w:pPr>
              <w:pStyle w:val="ConsPlusNormal"/>
              <w:jc w:val="center"/>
            </w:pPr>
            <w:r>
              <w:t xml:space="preserve">По муниципальному </w:t>
            </w:r>
            <w:r>
              <w:lastRenderedPageBreak/>
              <w:t>контракту</w:t>
            </w:r>
          </w:p>
        </w:tc>
        <w:tc>
          <w:tcPr>
            <w:tcW w:w="1778" w:type="dxa"/>
            <w:gridSpan w:val="2"/>
          </w:tcPr>
          <w:p w:rsidR="00657408" w:rsidRDefault="00657408">
            <w:pPr>
              <w:pStyle w:val="ConsPlusNormal"/>
              <w:jc w:val="center"/>
            </w:pPr>
            <w:r>
              <w:lastRenderedPageBreak/>
              <w:t xml:space="preserve">Объем выполненных </w:t>
            </w:r>
            <w:r>
              <w:lastRenderedPageBreak/>
              <w:t>работ</w:t>
            </w:r>
          </w:p>
        </w:tc>
        <w:tc>
          <w:tcPr>
            <w:tcW w:w="1778" w:type="dxa"/>
            <w:gridSpan w:val="2"/>
          </w:tcPr>
          <w:p w:rsidR="00657408" w:rsidRDefault="00657408">
            <w:pPr>
              <w:pStyle w:val="ConsPlusNormal"/>
              <w:jc w:val="center"/>
            </w:pPr>
            <w:r>
              <w:lastRenderedPageBreak/>
              <w:t xml:space="preserve">Оплата выполненных </w:t>
            </w:r>
            <w:r>
              <w:lastRenderedPageBreak/>
              <w:t>работ, тыс. рублей</w:t>
            </w:r>
          </w:p>
        </w:tc>
        <w:tc>
          <w:tcPr>
            <w:tcW w:w="1399" w:type="dxa"/>
            <w:vMerge w:val="restart"/>
          </w:tcPr>
          <w:p w:rsidR="00657408" w:rsidRDefault="00657408">
            <w:pPr>
              <w:pStyle w:val="ConsPlusNormal"/>
              <w:jc w:val="center"/>
            </w:pPr>
            <w:r>
              <w:lastRenderedPageBreak/>
              <w:t xml:space="preserve">Примечание </w:t>
            </w:r>
            <w:hyperlink w:anchor="P3079" w:history="1">
              <w:r>
                <w:rPr>
                  <w:color w:val="0000FF"/>
                </w:rPr>
                <w:t>&lt;*&gt;</w:t>
              </w:r>
            </w:hyperlink>
          </w:p>
        </w:tc>
      </w:tr>
      <w:tr w:rsidR="00657408">
        <w:tc>
          <w:tcPr>
            <w:tcW w:w="1849" w:type="dxa"/>
            <w:vMerge/>
          </w:tcPr>
          <w:p w:rsidR="00657408" w:rsidRDefault="00657408"/>
        </w:tc>
        <w:tc>
          <w:tcPr>
            <w:tcW w:w="1204" w:type="dxa"/>
            <w:vMerge/>
          </w:tcPr>
          <w:p w:rsidR="00657408" w:rsidRDefault="00657408"/>
        </w:tc>
        <w:tc>
          <w:tcPr>
            <w:tcW w:w="1894" w:type="dxa"/>
            <w:vMerge/>
          </w:tcPr>
          <w:p w:rsidR="00657408" w:rsidRDefault="00657408"/>
        </w:tc>
        <w:tc>
          <w:tcPr>
            <w:tcW w:w="664" w:type="dxa"/>
          </w:tcPr>
          <w:p w:rsidR="00657408" w:rsidRDefault="00657408">
            <w:pPr>
              <w:pStyle w:val="ConsPlusNormal"/>
              <w:jc w:val="center"/>
            </w:pPr>
            <w:r>
              <w:t>всего</w:t>
            </w:r>
          </w:p>
        </w:tc>
        <w:tc>
          <w:tcPr>
            <w:tcW w:w="1114" w:type="dxa"/>
          </w:tcPr>
          <w:p w:rsidR="00657408" w:rsidRDefault="00657408">
            <w:pPr>
              <w:pStyle w:val="ConsPlusNormal"/>
              <w:jc w:val="center"/>
            </w:pPr>
            <w:r>
              <w:t>в том числе за отчетный период</w:t>
            </w:r>
          </w:p>
        </w:tc>
        <w:tc>
          <w:tcPr>
            <w:tcW w:w="664" w:type="dxa"/>
          </w:tcPr>
          <w:p w:rsidR="00657408" w:rsidRDefault="00657408">
            <w:pPr>
              <w:pStyle w:val="ConsPlusNormal"/>
              <w:jc w:val="center"/>
            </w:pPr>
            <w:r>
              <w:t>всего</w:t>
            </w:r>
          </w:p>
        </w:tc>
        <w:tc>
          <w:tcPr>
            <w:tcW w:w="1114" w:type="dxa"/>
          </w:tcPr>
          <w:p w:rsidR="00657408" w:rsidRDefault="00657408">
            <w:pPr>
              <w:pStyle w:val="ConsPlusNormal"/>
              <w:jc w:val="center"/>
            </w:pPr>
            <w:r>
              <w:t>в том числе за отчетный период</w:t>
            </w:r>
          </w:p>
        </w:tc>
        <w:tc>
          <w:tcPr>
            <w:tcW w:w="1399" w:type="dxa"/>
            <w:vMerge/>
          </w:tcPr>
          <w:p w:rsidR="00657408" w:rsidRDefault="00657408"/>
        </w:tc>
      </w:tr>
      <w:tr w:rsidR="00657408">
        <w:tc>
          <w:tcPr>
            <w:tcW w:w="1849" w:type="dxa"/>
          </w:tcPr>
          <w:p w:rsidR="00657408" w:rsidRDefault="00657408">
            <w:pPr>
              <w:pStyle w:val="ConsPlusNormal"/>
              <w:jc w:val="center"/>
            </w:pPr>
            <w:r>
              <w:t>1</w:t>
            </w:r>
          </w:p>
        </w:tc>
        <w:tc>
          <w:tcPr>
            <w:tcW w:w="1204" w:type="dxa"/>
          </w:tcPr>
          <w:p w:rsidR="00657408" w:rsidRDefault="00657408">
            <w:pPr>
              <w:pStyle w:val="ConsPlusNormal"/>
              <w:jc w:val="center"/>
            </w:pPr>
            <w:r>
              <w:t>2</w:t>
            </w:r>
          </w:p>
        </w:tc>
        <w:tc>
          <w:tcPr>
            <w:tcW w:w="1894" w:type="dxa"/>
          </w:tcPr>
          <w:p w:rsidR="00657408" w:rsidRDefault="00657408">
            <w:pPr>
              <w:pStyle w:val="ConsPlusNormal"/>
              <w:jc w:val="center"/>
            </w:pPr>
            <w:r>
              <w:t>3</w:t>
            </w:r>
          </w:p>
        </w:tc>
        <w:tc>
          <w:tcPr>
            <w:tcW w:w="664" w:type="dxa"/>
          </w:tcPr>
          <w:p w:rsidR="00657408" w:rsidRDefault="00657408">
            <w:pPr>
              <w:pStyle w:val="ConsPlusNormal"/>
              <w:jc w:val="center"/>
            </w:pPr>
            <w:r>
              <w:t>4</w:t>
            </w:r>
          </w:p>
        </w:tc>
        <w:tc>
          <w:tcPr>
            <w:tcW w:w="1114" w:type="dxa"/>
          </w:tcPr>
          <w:p w:rsidR="00657408" w:rsidRDefault="00657408">
            <w:pPr>
              <w:pStyle w:val="ConsPlusNormal"/>
              <w:jc w:val="center"/>
            </w:pPr>
            <w:r>
              <w:t>5</w:t>
            </w:r>
          </w:p>
        </w:tc>
        <w:tc>
          <w:tcPr>
            <w:tcW w:w="664" w:type="dxa"/>
          </w:tcPr>
          <w:p w:rsidR="00657408" w:rsidRDefault="00657408">
            <w:pPr>
              <w:pStyle w:val="ConsPlusNormal"/>
              <w:jc w:val="center"/>
            </w:pPr>
            <w:r>
              <w:t>6</w:t>
            </w:r>
          </w:p>
        </w:tc>
        <w:tc>
          <w:tcPr>
            <w:tcW w:w="1114" w:type="dxa"/>
          </w:tcPr>
          <w:p w:rsidR="00657408" w:rsidRDefault="00657408">
            <w:pPr>
              <w:pStyle w:val="ConsPlusNormal"/>
              <w:jc w:val="center"/>
            </w:pPr>
            <w:r>
              <w:t>7</w:t>
            </w:r>
          </w:p>
        </w:tc>
        <w:tc>
          <w:tcPr>
            <w:tcW w:w="1399" w:type="dxa"/>
          </w:tcPr>
          <w:p w:rsidR="00657408" w:rsidRDefault="00657408">
            <w:pPr>
              <w:pStyle w:val="ConsPlusNormal"/>
              <w:jc w:val="center"/>
            </w:pPr>
            <w:r>
              <w:t>8</w:t>
            </w:r>
          </w:p>
        </w:tc>
      </w:tr>
      <w:tr w:rsidR="00657408">
        <w:tc>
          <w:tcPr>
            <w:tcW w:w="1849" w:type="dxa"/>
          </w:tcPr>
          <w:p w:rsidR="00657408" w:rsidRDefault="00657408">
            <w:pPr>
              <w:pStyle w:val="ConsPlusNormal"/>
            </w:pPr>
            <w:r>
              <w:t>1. Источники финансирования работ</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1849" w:type="dxa"/>
          </w:tcPr>
          <w:p w:rsidR="00657408" w:rsidRDefault="00657408">
            <w:pPr>
              <w:pStyle w:val="ConsPlusNormal"/>
            </w:pPr>
            <w:r>
              <w:t xml:space="preserve">субсидии из краевого бюджета </w:t>
            </w:r>
            <w:hyperlink w:anchor="P3080" w:history="1">
              <w:r>
                <w:rPr>
                  <w:color w:val="0000FF"/>
                </w:rPr>
                <w:t>&lt;**&gt;</w:t>
              </w:r>
            </w:hyperlink>
          </w:p>
        </w:tc>
        <w:tc>
          <w:tcPr>
            <w:tcW w:w="1204" w:type="dxa"/>
          </w:tcPr>
          <w:p w:rsidR="00657408" w:rsidRDefault="00657408">
            <w:pPr>
              <w:pStyle w:val="ConsPlusNormal"/>
            </w:pPr>
            <w:r>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1849" w:type="dxa"/>
          </w:tcPr>
          <w:p w:rsidR="00657408" w:rsidRDefault="00657408">
            <w:pPr>
              <w:pStyle w:val="ConsPlusNormal"/>
            </w:pPr>
            <w:r>
              <w:t>средства местного бюджета</w:t>
            </w:r>
          </w:p>
        </w:tc>
        <w:tc>
          <w:tcPr>
            <w:tcW w:w="1204" w:type="dxa"/>
          </w:tcPr>
          <w:p w:rsidR="00657408" w:rsidRDefault="00657408">
            <w:pPr>
              <w:pStyle w:val="ConsPlusNormal"/>
            </w:pPr>
            <w:r>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1849" w:type="dxa"/>
          </w:tcPr>
          <w:p w:rsidR="00657408" w:rsidRDefault="00657408">
            <w:pPr>
              <w:pStyle w:val="ConsPlusNormal"/>
            </w:pPr>
            <w:r>
              <w:t xml:space="preserve">размер средств субсидии, образовавшейся экономии при размещении заказов на поставки товаров, выполнение работ при реализации первого этапа проекта по решению </w:t>
            </w:r>
            <w:r>
              <w:lastRenderedPageBreak/>
              <w:t>вопросов местного значения</w:t>
            </w:r>
          </w:p>
        </w:tc>
        <w:tc>
          <w:tcPr>
            <w:tcW w:w="1204" w:type="dxa"/>
          </w:tcPr>
          <w:p w:rsidR="00657408" w:rsidRDefault="00657408">
            <w:pPr>
              <w:pStyle w:val="ConsPlusNormal"/>
            </w:pPr>
            <w:r>
              <w:lastRenderedPageBreak/>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1849" w:type="dxa"/>
          </w:tcPr>
          <w:p w:rsidR="00657408" w:rsidRDefault="00657408">
            <w:pPr>
              <w:pStyle w:val="ConsPlusNormal"/>
            </w:pPr>
            <w:r>
              <w:lastRenderedPageBreak/>
              <w:t>2. Вид деятельности</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1849" w:type="dxa"/>
          </w:tcPr>
          <w:p w:rsidR="00657408" w:rsidRDefault="00657408">
            <w:pPr>
              <w:pStyle w:val="ConsPlusNormal"/>
            </w:pP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4947" w:type="dxa"/>
            <w:gridSpan w:val="3"/>
          </w:tcPr>
          <w:p w:rsidR="00657408" w:rsidRDefault="00657408">
            <w:pPr>
              <w:pStyle w:val="ConsPlusNormal"/>
            </w:pPr>
            <w:r>
              <w:t>Итого</w:t>
            </w: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bl>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76" w:name="P3079"/>
      <w:bookmarkEnd w:id="76"/>
      <w:r>
        <w:t>&lt;*&gt; В примечании дается расшифровка выполненных работ.</w:t>
      </w:r>
    </w:p>
    <w:p w:rsidR="00657408" w:rsidRDefault="00657408">
      <w:pPr>
        <w:pStyle w:val="ConsPlusNormal"/>
        <w:ind w:firstLine="540"/>
        <w:jc w:val="both"/>
      </w:pPr>
      <w:bookmarkStart w:id="77" w:name="P3080"/>
      <w:bookmarkEnd w:id="77"/>
      <w:r>
        <w:t>&lt;**&gt; К отчету прикладываются следующие документы:</w:t>
      </w:r>
    </w:p>
    <w:p w:rsidR="00657408" w:rsidRDefault="00657408">
      <w:pPr>
        <w:pStyle w:val="ConsPlusNormal"/>
        <w:ind w:firstLine="540"/>
        <w:jc w:val="both"/>
      </w:pPr>
      <w:r>
        <w:t>копия муниципального контракта на выполнение работ проекта по решению вопросов местного значения;</w:t>
      </w:r>
    </w:p>
    <w:p w:rsidR="00657408" w:rsidRDefault="00657408">
      <w:pPr>
        <w:pStyle w:val="ConsPlusNormal"/>
        <w:ind w:firstLine="540"/>
        <w:jc w:val="both"/>
      </w:pPr>
      <w:r>
        <w:t>копии документов, подтверждающих выполнение и приемку работ (</w:t>
      </w:r>
      <w:hyperlink r:id="rId95" w:history="1">
        <w:r>
          <w:rPr>
            <w:color w:val="0000FF"/>
          </w:rPr>
          <w:t>КС-2</w:t>
        </w:r>
      </w:hyperlink>
      <w:r>
        <w:t xml:space="preserve">, </w:t>
      </w:r>
      <w:hyperlink r:id="rId96" w:history="1">
        <w:r>
          <w:rPr>
            <w:color w:val="0000FF"/>
          </w:rPr>
          <w:t>КС-3</w:t>
        </w:r>
      </w:hyperlink>
      <w:r>
        <w:t xml:space="preserve"> или акты приема-передачи объекта, товарные (товарно-транспортные) накладные);</w:t>
      </w:r>
    </w:p>
    <w:p w:rsidR="00657408" w:rsidRDefault="00657408">
      <w:pPr>
        <w:pStyle w:val="ConsPlusNormal"/>
        <w:ind w:firstLine="540"/>
        <w:jc w:val="both"/>
      </w:pPr>
      <w:proofErr w:type="gramStart"/>
      <w:r>
        <w:t>копии платежных документов, подтверждающих осуществление расходов на реализацию проекта по решению вопросов местного значения за счет средств краевого и местного бюджетов, в том числе оплату приобретенных товаров (выполненных работ, оказанных услуг):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w:t>
      </w:r>
      <w:proofErr w:type="gramEnd"/>
      <w:r>
        <w:t xml:space="preserve"> (или) квитанции к приходным кассовым ордерам.</w:t>
      </w:r>
    </w:p>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w:t>
      </w:r>
    </w:p>
    <w:p w:rsidR="00657408" w:rsidRDefault="00657408">
      <w:pPr>
        <w:pStyle w:val="ConsPlusNonformat"/>
        <w:jc w:val="both"/>
      </w:pPr>
      <w:r>
        <w:t xml:space="preserve">                                 (подпись)         (ФИО)</w:t>
      </w:r>
    </w:p>
    <w:p w:rsidR="00657408" w:rsidRDefault="00657408">
      <w:pPr>
        <w:pStyle w:val="ConsPlusNonformat"/>
        <w:jc w:val="both"/>
      </w:pPr>
      <w:r>
        <w:t>М.П.</w:t>
      </w:r>
    </w:p>
    <w:p w:rsidR="00657408" w:rsidRDefault="00657408">
      <w:pPr>
        <w:pStyle w:val="ConsPlusNonformat"/>
        <w:jc w:val="both"/>
      </w:pPr>
    </w:p>
    <w:p w:rsidR="00657408" w:rsidRDefault="00657408">
      <w:pPr>
        <w:pStyle w:val="ConsPlusNonformat"/>
        <w:jc w:val="both"/>
      </w:pPr>
      <w:r>
        <w:t>Главный бухгалтер             ______________ ____________________</w:t>
      </w:r>
    </w:p>
    <w:p w:rsidR="00657408" w:rsidRDefault="00657408">
      <w:pPr>
        <w:pStyle w:val="ConsPlusNonformat"/>
        <w:jc w:val="both"/>
      </w:pPr>
      <w:r>
        <w:t xml:space="preserve">                                 (подпись)         (ФИО)</w:t>
      </w:r>
    </w:p>
    <w:p w:rsidR="00657408" w:rsidRDefault="00657408">
      <w:pPr>
        <w:pStyle w:val="ConsPlusNonformat"/>
        <w:jc w:val="both"/>
      </w:pPr>
    </w:p>
    <w:p w:rsidR="00657408" w:rsidRDefault="00657408">
      <w:pPr>
        <w:pStyle w:val="ConsPlusNonformat"/>
        <w:jc w:val="both"/>
      </w:pPr>
    </w:p>
    <w:p w:rsidR="00657408" w:rsidRDefault="00657408">
      <w:pPr>
        <w:pStyle w:val="ConsPlusNonformat"/>
        <w:jc w:val="both"/>
      </w:pPr>
    </w:p>
    <w:p w:rsidR="00657408" w:rsidRDefault="00657408">
      <w:pPr>
        <w:pStyle w:val="ConsPlusNonformat"/>
        <w:jc w:val="both"/>
      </w:pPr>
      <w:r>
        <w:t xml:space="preserve">         Отчет об использовании средств субсидий (второй этап) </w:t>
      </w:r>
      <w:hyperlink w:anchor="P3177" w:history="1">
        <w:r>
          <w:rPr>
            <w:color w:val="0000FF"/>
          </w:rPr>
          <w:t>&lt;*&gt;</w:t>
        </w:r>
      </w:hyperlink>
    </w:p>
    <w:p w:rsidR="00657408" w:rsidRDefault="00657408">
      <w:pPr>
        <w:pStyle w:val="ConsPlusNonformat"/>
        <w:jc w:val="both"/>
      </w:pPr>
      <w:r>
        <w:t xml:space="preserve">        ___________________________________________________________</w:t>
      </w:r>
    </w:p>
    <w:p w:rsidR="00657408" w:rsidRDefault="00657408">
      <w:pPr>
        <w:pStyle w:val="ConsPlusNonformat"/>
        <w:jc w:val="both"/>
      </w:pPr>
      <w:r>
        <w:t xml:space="preserve">            </w:t>
      </w:r>
      <w:proofErr w:type="gramStart"/>
      <w:r>
        <w:t>(за отчетный период с ____ по ____ (по полугодиям,</w:t>
      </w:r>
      <w:proofErr w:type="gramEnd"/>
    </w:p>
    <w:p w:rsidR="00657408" w:rsidRDefault="00657408">
      <w:pPr>
        <w:pStyle w:val="ConsPlusNonformat"/>
        <w:jc w:val="both"/>
      </w:pPr>
      <w:r>
        <w:lastRenderedPageBreak/>
        <w:t xml:space="preserve">                            нарастающим итогом)</w:t>
      </w:r>
    </w:p>
    <w:p w:rsidR="00657408" w:rsidRDefault="00657408">
      <w:pPr>
        <w:pStyle w:val="ConsPlusNonformat"/>
        <w:jc w:val="both"/>
      </w:pPr>
    </w:p>
    <w:p w:rsidR="00657408" w:rsidRDefault="00657408">
      <w:pPr>
        <w:pStyle w:val="ConsPlusNonformat"/>
        <w:jc w:val="both"/>
      </w:pPr>
      <w:r>
        <w:t>Наименование сельского поселения, муниципального района ___________________</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Наименование проекта по решению вопросов местного значения ________________</w:t>
      </w:r>
    </w:p>
    <w:p w:rsidR="00657408" w:rsidRDefault="00657408">
      <w:pPr>
        <w:pStyle w:val="ConsPlusNonformat"/>
        <w:jc w:val="both"/>
      </w:pPr>
      <w:r>
        <w:t>___________________________________________________________________________</w:t>
      </w:r>
    </w:p>
    <w:p w:rsidR="00657408" w:rsidRDefault="00657408">
      <w:pPr>
        <w:pStyle w:val="ConsPlusNonformat"/>
        <w:jc w:val="both"/>
      </w:pPr>
      <w:r>
        <w:t>Размер  субсидии,  определенной  постановлением Правительства Красноярского</w:t>
      </w:r>
    </w:p>
    <w:p w:rsidR="00657408" w:rsidRDefault="00657408">
      <w:pPr>
        <w:pStyle w:val="ConsPlusNonformat"/>
        <w:jc w:val="both"/>
      </w:pPr>
      <w:r>
        <w:t>края, _______________________ тыс. рублей.</w:t>
      </w:r>
    </w:p>
    <w:p w:rsidR="00657408" w:rsidRDefault="00657408">
      <w:pPr>
        <w:pStyle w:val="ConsPlusNonformat"/>
        <w:jc w:val="both"/>
      </w:pPr>
      <w:r>
        <w:t>Размер средств местного бюджета на софинансирование _______ тыс. рублей.</w:t>
      </w:r>
    </w:p>
    <w:p w:rsidR="00657408" w:rsidRDefault="00657408">
      <w:pPr>
        <w:pStyle w:val="ConsPlusNonformat"/>
        <w:jc w:val="both"/>
      </w:pPr>
      <w:r>
        <w:t>Размер  средств местного бюджета на софинансирование в процентном отношении</w:t>
      </w:r>
    </w:p>
    <w:p w:rsidR="00657408" w:rsidRDefault="00657408">
      <w:pPr>
        <w:pStyle w:val="ConsPlusNonformat"/>
        <w:jc w:val="both"/>
      </w:pPr>
      <w:r>
        <w:t>от суммы субсидии _________%.</w:t>
      </w:r>
    </w:p>
    <w:p w:rsidR="00657408" w:rsidRDefault="00657408">
      <w:pPr>
        <w:pStyle w:val="ConsPlusNonformat"/>
        <w:jc w:val="both"/>
      </w:pPr>
      <w:r>
        <w:t>Размер средств по муниципальному контракту _________ тыс. рублей.</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204"/>
        <w:gridCol w:w="1894"/>
        <w:gridCol w:w="664"/>
        <w:gridCol w:w="1114"/>
        <w:gridCol w:w="664"/>
        <w:gridCol w:w="1114"/>
        <w:gridCol w:w="1399"/>
      </w:tblGrid>
      <w:tr w:rsidR="00657408">
        <w:tc>
          <w:tcPr>
            <w:tcW w:w="1849" w:type="dxa"/>
            <w:vMerge w:val="restart"/>
          </w:tcPr>
          <w:p w:rsidR="00657408" w:rsidRDefault="00657408">
            <w:pPr>
              <w:pStyle w:val="ConsPlusNormal"/>
              <w:jc w:val="center"/>
            </w:pPr>
            <w:r>
              <w:t>Показатели</w:t>
            </w:r>
          </w:p>
        </w:tc>
        <w:tc>
          <w:tcPr>
            <w:tcW w:w="1204" w:type="dxa"/>
            <w:vMerge w:val="restart"/>
          </w:tcPr>
          <w:p w:rsidR="00657408" w:rsidRDefault="00657408">
            <w:pPr>
              <w:pStyle w:val="ConsPlusNormal"/>
              <w:jc w:val="center"/>
            </w:pPr>
            <w:r>
              <w:t>Ед. измерения</w:t>
            </w:r>
          </w:p>
        </w:tc>
        <w:tc>
          <w:tcPr>
            <w:tcW w:w="1894" w:type="dxa"/>
            <w:vMerge w:val="restart"/>
          </w:tcPr>
          <w:p w:rsidR="00657408" w:rsidRDefault="00657408">
            <w:pPr>
              <w:pStyle w:val="ConsPlusNormal"/>
              <w:jc w:val="center"/>
            </w:pPr>
            <w:r>
              <w:t>По муниципальному контракту</w:t>
            </w:r>
          </w:p>
        </w:tc>
        <w:tc>
          <w:tcPr>
            <w:tcW w:w="1778" w:type="dxa"/>
            <w:gridSpan w:val="2"/>
          </w:tcPr>
          <w:p w:rsidR="00657408" w:rsidRDefault="00657408">
            <w:pPr>
              <w:pStyle w:val="ConsPlusNormal"/>
              <w:jc w:val="center"/>
            </w:pPr>
            <w:r>
              <w:t>Объем выполненных работ</w:t>
            </w:r>
          </w:p>
        </w:tc>
        <w:tc>
          <w:tcPr>
            <w:tcW w:w="1778" w:type="dxa"/>
            <w:gridSpan w:val="2"/>
          </w:tcPr>
          <w:p w:rsidR="00657408" w:rsidRDefault="00657408">
            <w:pPr>
              <w:pStyle w:val="ConsPlusNormal"/>
              <w:jc w:val="center"/>
            </w:pPr>
            <w:r>
              <w:t>Оплата выполненных работ, тыс. рублей</w:t>
            </w:r>
          </w:p>
        </w:tc>
        <w:tc>
          <w:tcPr>
            <w:tcW w:w="1399" w:type="dxa"/>
            <w:vMerge w:val="restart"/>
          </w:tcPr>
          <w:p w:rsidR="00657408" w:rsidRDefault="00657408">
            <w:pPr>
              <w:pStyle w:val="ConsPlusNormal"/>
              <w:jc w:val="center"/>
            </w:pPr>
            <w:r>
              <w:t xml:space="preserve">Примечание </w:t>
            </w:r>
            <w:hyperlink w:anchor="P3178" w:history="1">
              <w:r>
                <w:rPr>
                  <w:color w:val="0000FF"/>
                </w:rPr>
                <w:t>&lt;**&gt;</w:t>
              </w:r>
            </w:hyperlink>
          </w:p>
        </w:tc>
      </w:tr>
      <w:tr w:rsidR="00657408">
        <w:tc>
          <w:tcPr>
            <w:tcW w:w="1849" w:type="dxa"/>
            <w:vMerge/>
          </w:tcPr>
          <w:p w:rsidR="00657408" w:rsidRDefault="00657408"/>
        </w:tc>
        <w:tc>
          <w:tcPr>
            <w:tcW w:w="1204" w:type="dxa"/>
            <w:vMerge/>
          </w:tcPr>
          <w:p w:rsidR="00657408" w:rsidRDefault="00657408"/>
        </w:tc>
        <w:tc>
          <w:tcPr>
            <w:tcW w:w="1894" w:type="dxa"/>
            <w:vMerge/>
          </w:tcPr>
          <w:p w:rsidR="00657408" w:rsidRDefault="00657408"/>
        </w:tc>
        <w:tc>
          <w:tcPr>
            <w:tcW w:w="664" w:type="dxa"/>
          </w:tcPr>
          <w:p w:rsidR="00657408" w:rsidRDefault="00657408">
            <w:pPr>
              <w:pStyle w:val="ConsPlusNormal"/>
              <w:jc w:val="center"/>
            </w:pPr>
            <w:r>
              <w:t>всего</w:t>
            </w:r>
          </w:p>
        </w:tc>
        <w:tc>
          <w:tcPr>
            <w:tcW w:w="1114" w:type="dxa"/>
          </w:tcPr>
          <w:p w:rsidR="00657408" w:rsidRDefault="00657408">
            <w:pPr>
              <w:pStyle w:val="ConsPlusNormal"/>
              <w:jc w:val="center"/>
            </w:pPr>
            <w:r>
              <w:t>в том числе за отчетный период</w:t>
            </w:r>
          </w:p>
        </w:tc>
        <w:tc>
          <w:tcPr>
            <w:tcW w:w="664" w:type="dxa"/>
          </w:tcPr>
          <w:p w:rsidR="00657408" w:rsidRDefault="00657408">
            <w:pPr>
              <w:pStyle w:val="ConsPlusNormal"/>
              <w:jc w:val="center"/>
            </w:pPr>
            <w:r>
              <w:t>всего</w:t>
            </w:r>
          </w:p>
        </w:tc>
        <w:tc>
          <w:tcPr>
            <w:tcW w:w="1114" w:type="dxa"/>
          </w:tcPr>
          <w:p w:rsidR="00657408" w:rsidRDefault="00657408">
            <w:pPr>
              <w:pStyle w:val="ConsPlusNormal"/>
              <w:jc w:val="center"/>
            </w:pPr>
            <w:r>
              <w:t>в том числе за отчетный период</w:t>
            </w:r>
          </w:p>
        </w:tc>
        <w:tc>
          <w:tcPr>
            <w:tcW w:w="1399" w:type="dxa"/>
            <w:vMerge/>
          </w:tcPr>
          <w:p w:rsidR="00657408" w:rsidRDefault="00657408"/>
        </w:tc>
      </w:tr>
      <w:tr w:rsidR="00657408">
        <w:tc>
          <w:tcPr>
            <w:tcW w:w="1849" w:type="dxa"/>
          </w:tcPr>
          <w:p w:rsidR="00657408" w:rsidRDefault="00657408">
            <w:pPr>
              <w:pStyle w:val="ConsPlusNormal"/>
              <w:jc w:val="center"/>
            </w:pPr>
            <w:r>
              <w:t>1</w:t>
            </w:r>
          </w:p>
        </w:tc>
        <w:tc>
          <w:tcPr>
            <w:tcW w:w="1204" w:type="dxa"/>
          </w:tcPr>
          <w:p w:rsidR="00657408" w:rsidRDefault="00657408">
            <w:pPr>
              <w:pStyle w:val="ConsPlusNormal"/>
              <w:jc w:val="center"/>
            </w:pPr>
            <w:r>
              <w:t>2</w:t>
            </w:r>
          </w:p>
        </w:tc>
        <w:tc>
          <w:tcPr>
            <w:tcW w:w="1894" w:type="dxa"/>
          </w:tcPr>
          <w:p w:rsidR="00657408" w:rsidRDefault="00657408">
            <w:pPr>
              <w:pStyle w:val="ConsPlusNormal"/>
              <w:jc w:val="center"/>
            </w:pPr>
            <w:r>
              <w:t>3</w:t>
            </w:r>
          </w:p>
        </w:tc>
        <w:tc>
          <w:tcPr>
            <w:tcW w:w="664" w:type="dxa"/>
          </w:tcPr>
          <w:p w:rsidR="00657408" w:rsidRDefault="00657408">
            <w:pPr>
              <w:pStyle w:val="ConsPlusNormal"/>
              <w:jc w:val="center"/>
            </w:pPr>
            <w:r>
              <w:t>4</w:t>
            </w:r>
          </w:p>
        </w:tc>
        <w:tc>
          <w:tcPr>
            <w:tcW w:w="1114" w:type="dxa"/>
          </w:tcPr>
          <w:p w:rsidR="00657408" w:rsidRDefault="00657408">
            <w:pPr>
              <w:pStyle w:val="ConsPlusNormal"/>
              <w:jc w:val="center"/>
            </w:pPr>
            <w:r>
              <w:t>5</w:t>
            </w:r>
          </w:p>
        </w:tc>
        <w:tc>
          <w:tcPr>
            <w:tcW w:w="664" w:type="dxa"/>
          </w:tcPr>
          <w:p w:rsidR="00657408" w:rsidRDefault="00657408">
            <w:pPr>
              <w:pStyle w:val="ConsPlusNormal"/>
              <w:jc w:val="center"/>
            </w:pPr>
            <w:r>
              <w:t>6</w:t>
            </w:r>
          </w:p>
        </w:tc>
        <w:tc>
          <w:tcPr>
            <w:tcW w:w="1114" w:type="dxa"/>
          </w:tcPr>
          <w:p w:rsidR="00657408" w:rsidRDefault="00657408">
            <w:pPr>
              <w:pStyle w:val="ConsPlusNormal"/>
              <w:jc w:val="center"/>
            </w:pPr>
            <w:r>
              <w:t>7</w:t>
            </w:r>
          </w:p>
        </w:tc>
        <w:tc>
          <w:tcPr>
            <w:tcW w:w="1399" w:type="dxa"/>
          </w:tcPr>
          <w:p w:rsidR="00657408" w:rsidRDefault="00657408">
            <w:pPr>
              <w:pStyle w:val="ConsPlusNormal"/>
              <w:jc w:val="center"/>
            </w:pPr>
            <w:r>
              <w:t>8</w:t>
            </w:r>
          </w:p>
        </w:tc>
      </w:tr>
      <w:tr w:rsidR="00657408">
        <w:tc>
          <w:tcPr>
            <w:tcW w:w="1849" w:type="dxa"/>
          </w:tcPr>
          <w:p w:rsidR="00657408" w:rsidRDefault="00657408">
            <w:pPr>
              <w:pStyle w:val="ConsPlusNormal"/>
            </w:pPr>
            <w:r>
              <w:t>1. Источники финансирования работ</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1849" w:type="dxa"/>
          </w:tcPr>
          <w:p w:rsidR="00657408" w:rsidRDefault="00657408">
            <w:pPr>
              <w:pStyle w:val="ConsPlusNormal"/>
            </w:pPr>
            <w:r>
              <w:t xml:space="preserve">размер средств субсидии, образовавшейся экономии при размещении заказов на поставки товаров, </w:t>
            </w:r>
            <w:r>
              <w:lastRenderedPageBreak/>
              <w:t>выполнение работ при реализации первого этапа проекта по решению вопросов местного значения</w:t>
            </w:r>
          </w:p>
        </w:tc>
        <w:tc>
          <w:tcPr>
            <w:tcW w:w="1204" w:type="dxa"/>
          </w:tcPr>
          <w:p w:rsidR="00657408" w:rsidRDefault="00657408">
            <w:pPr>
              <w:pStyle w:val="ConsPlusNormal"/>
            </w:pPr>
            <w:r>
              <w:lastRenderedPageBreak/>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1849" w:type="dxa"/>
          </w:tcPr>
          <w:p w:rsidR="00657408" w:rsidRDefault="00657408">
            <w:pPr>
              <w:pStyle w:val="ConsPlusNormal"/>
            </w:pPr>
            <w:r>
              <w:lastRenderedPageBreak/>
              <w:t xml:space="preserve">средства местного бюджета </w:t>
            </w:r>
            <w:hyperlink w:anchor="P3179" w:history="1">
              <w:r>
                <w:rPr>
                  <w:color w:val="0000FF"/>
                </w:rPr>
                <w:t>&lt;***&gt;</w:t>
              </w:r>
            </w:hyperlink>
          </w:p>
        </w:tc>
        <w:tc>
          <w:tcPr>
            <w:tcW w:w="1204" w:type="dxa"/>
          </w:tcPr>
          <w:p w:rsidR="00657408" w:rsidRDefault="00657408">
            <w:pPr>
              <w:pStyle w:val="ConsPlusNormal"/>
            </w:pPr>
            <w:r>
              <w:t>тыс. рублей</w:t>
            </w: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1849" w:type="dxa"/>
          </w:tcPr>
          <w:p w:rsidR="00657408" w:rsidRDefault="00657408">
            <w:pPr>
              <w:pStyle w:val="ConsPlusNormal"/>
            </w:pPr>
            <w:r>
              <w:t>2. Вид деятельности</w:t>
            </w: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1849" w:type="dxa"/>
          </w:tcPr>
          <w:p w:rsidR="00657408" w:rsidRDefault="00657408">
            <w:pPr>
              <w:pStyle w:val="ConsPlusNormal"/>
            </w:pPr>
          </w:p>
        </w:tc>
        <w:tc>
          <w:tcPr>
            <w:tcW w:w="1204" w:type="dxa"/>
          </w:tcPr>
          <w:p w:rsidR="00657408" w:rsidRDefault="00657408">
            <w:pPr>
              <w:pStyle w:val="ConsPlusNormal"/>
            </w:pPr>
          </w:p>
        </w:tc>
        <w:tc>
          <w:tcPr>
            <w:tcW w:w="189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r w:rsidR="00657408">
        <w:tc>
          <w:tcPr>
            <w:tcW w:w="4947" w:type="dxa"/>
            <w:gridSpan w:val="3"/>
          </w:tcPr>
          <w:p w:rsidR="00657408" w:rsidRDefault="00657408">
            <w:pPr>
              <w:pStyle w:val="ConsPlusNormal"/>
            </w:pPr>
            <w:r>
              <w:t>Итого</w:t>
            </w:r>
          </w:p>
        </w:tc>
        <w:tc>
          <w:tcPr>
            <w:tcW w:w="664" w:type="dxa"/>
          </w:tcPr>
          <w:p w:rsidR="00657408" w:rsidRDefault="00657408">
            <w:pPr>
              <w:pStyle w:val="ConsPlusNormal"/>
            </w:pPr>
          </w:p>
        </w:tc>
        <w:tc>
          <w:tcPr>
            <w:tcW w:w="1114" w:type="dxa"/>
          </w:tcPr>
          <w:p w:rsidR="00657408" w:rsidRDefault="00657408">
            <w:pPr>
              <w:pStyle w:val="ConsPlusNormal"/>
            </w:pPr>
          </w:p>
        </w:tc>
        <w:tc>
          <w:tcPr>
            <w:tcW w:w="664" w:type="dxa"/>
          </w:tcPr>
          <w:p w:rsidR="00657408" w:rsidRDefault="00657408">
            <w:pPr>
              <w:pStyle w:val="ConsPlusNormal"/>
            </w:pPr>
          </w:p>
        </w:tc>
        <w:tc>
          <w:tcPr>
            <w:tcW w:w="1114" w:type="dxa"/>
          </w:tcPr>
          <w:p w:rsidR="00657408" w:rsidRDefault="00657408">
            <w:pPr>
              <w:pStyle w:val="ConsPlusNormal"/>
            </w:pPr>
          </w:p>
        </w:tc>
        <w:tc>
          <w:tcPr>
            <w:tcW w:w="1399" w:type="dxa"/>
          </w:tcPr>
          <w:p w:rsidR="00657408" w:rsidRDefault="00657408">
            <w:pPr>
              <w:pStyle w:val="ConsPlusNormal"/>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78" w:name="P3177"/>
      <w:bookmarkEnd w:id="78"/>
      <w:r>
        <w:t>&lt;*&gt; Заполняется при условии, если заявка органов местного самоуправления, представленная на участие в конкурсе, содержала информацию о втором этапе проекта по решению вопросов местного значения.</w:t>
      </w:r>
    </w:p>
    <w:p w:rsidR="00657408" w:rsidRDefault="00657408">
      <w:pPr>
        <w:pStyle w:val="ConsPlusNormal"/>
        <w:ind w:firstLine="540"/>
        <w:jc w:val="both"/>
      </w:pPr>
      <w:bookmarkStart w:id="79" w:name="P3178"/>
      <w:bookmarkEnd w:id="79"/>
      <w:r>
        <w:t>&lt;**&gt; В примечании дается расшифровка выполненных работ.</w:t>
      </w:r>
    </w:p>
    <w:p w:rsidR="00657408" w:rsidRDefault="00657408">
      <w:pPr>
        <w:pStyle w:val="ConsPlusNormal"/>
        <w:ind w:firstLine="540"/>
        <w:jc w:val="both"/>
      </w:pPr>
      <w:bookmarkStart w:id="80" w:name="P3179"/>
      <w:bookmarkEnd w:id="80"/>
      <w:r>
        <w:t>&lt;***&gt; К отчету прикладываются следующие документы:</w:t>
      </w:r>
    </w:p>
    <w:p w:rsidR="00657408" w:rsidRDefault="00657408">
      <w:pPr>
        <w:pStyle w:val="ConsPlusNormal"/>
        <w:ind w:firstLine="540"/>
        <w:jc w:val="both"/>
      </w:pPr>
      <w:r>
        <w:t>копия муниципального контракта на выполнение работ проекта по решению вопросов местного значения;</w:t>
      </w:r>
    </w:p>
    <w:p w:rsidR="00657408" w:rsidRDefault="00657408">
      <w:pPr>
        <w:pStyle w:val="ConsPlusNormal"/>
        <w:ind w:firstLine="540"/>
        <w:jc w:val="both"/>
      </w:pPr>
      <w:r>
        <w:t>копии документов, подтверждающих выполнение и приемку работ (</w:t>
      </w:r>
      <w:hyperlink r:id="rId97" w:history="1">
        <w:r>
          <w:rPr>
            <w:color w:val="0000FF"/>
          </w:rPr>
          <w:t>КС-2</w:t>
        </w:r>
      </w:hyperlink>
      <w:r>
        <w:t xml:space="preserve">, </w:t>
      </w:r>
      <w:hyperlink r:id="rId98" w:history="1">
        <w:r>
          <w:rPr>
            <w:color w:val="0000FF"/>
          </w:rPr>
          <w:t>КС-3</w:t>
        </w:r>
      </w:hyperlink>
      <w:r>
        <w:t xml:space="preserve"> или акты приема-передачи объекта, товарные (товарно-транспортные) накладные);</w:t>
      </w:r>
    </w:p>
    <w:p w:rsidR="00657408" w:rsidRDefault="00657408">
      <w:pPr>
        <w:pStyle w:val="ConsPlusNormal"/>
        <w:ind w:firstLine="540"/>
        <w:jc w:val="both"/>
      </w:pPr>
      <w:proofErr w:type="gramStart"/>
      <w:r>
        <w:t>копии платежных документов, подтверждающих осуществление расходов на реализацию проекта по решению вопросов местного значения за счет средств краевого и местного бюджетов, в том числе оплату приобретенных товаров (выполненных работ, оказанных услуг):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w:t>
      </w:r>
      <w:proofErr w:type="gramEnd"/>
      <w:r>
        <w:t xml:space="preserve"> (или) квитанции к приходным кассовым ордерам.</w:t>
      </w:r>
    </w:p>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w:t>
      </w:r>
    </w:p>
    <w:p w:rsidR="00657408" w:rsidRDefault="00657408">
      <w:pPr>
        <w:pStyle w:val="ConsPlusNonformat"/>
        <w:jc w:val="both"/>
      </w:pPr>
      <w:r>
        <w:t xml:space="preserve">                                 (подпись)         (ФИО)</w:t>
      </w:r>
    </w:p>
    <w:p w:rsidR="00657408" w:rsidRDefault="00657408">
      <w:pPr>
        <w:pStyle w:val="ConsPlusNonformat"/>
        <w:jc w:val="both"/>
      </w:pPr>
      <w:r>
        <w:t>М.П.</w:t>
      </w:r>
    </w:p>
    <w:p w:rsidR="00657408" w:rsidRDefault="00657408">
      <w:pPr>
        <w:pStyle w:val="ConsPlusNonformat"/>
        <w:jc w:val="both"/>
      </w:pPr>
    </w:p>
    <w:p w:rsidR="00657408" w:rsidRDefault="00657408">
      <w:pPr>
        <w:pStyle w:val="ConsPlusNonformat"/>
        <w:jc w:val="both"/>
      </w:pPr>
      <w:r>
        <w:t>Главный бухгалтер             ______________ ____________________</w:t>
      </w:r>
    </w:p>
    <w:p w:rsidR="00657408" w:rsidRDefault="00657408">
      <w:pPr>
        <w:pStyle w:val="ConsPlusNonformat"/>
        <w:jc w:val="both"/>
      </w:pPr>
      <w:r>
        <w:t xml:space="preserve">                                 (подпись)         (ФИО)</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5</w:t>
      </w:r>
    </w:p>
    <w:p w:rsidR="00657408" w:rsidRDefault="00657408">
      <w:pPr>
        <w:pStyle w:val="ConsPlusNormal"/>
        <w:jc w:val="right"/>
      </w:pPr>
      <w:r>
        <w:t>к Порядку</w:t>
      </w:r>
    </w:p>
    <w:p w:rsidR="00657408" w:rsidRDefault="00657408">
      <w:pPr>
        <w:pStyle w:val="ConsPlusNormal"/>
        <w:jc w:val="right"/>
      </w:pPr>
      <w:r>
        <w:t>проведения конкурса "Инициатива</w:t>
      </w:r>
    </w:p>
    <w:p w:rsidR="00657408" w:rsidRDefault="00657408">
      <w:pPr>
        <w:pStyle w:val="ConsPlusNormal"/>
        <w:jc w:val="right"/>
      </w:pPr>
      <w:r>
        <w:t>жителей - эффективность в работе",</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 края</w:t>
      </w:r>
    </w:p>
    <w:p w:rsidR="00657408" w:rsidRDefault="00657408">
      <w:pPr>
        <w:pStyle w:val="ConsPlusNormal"/>
        <w:jc w:val="right"/>
      </w:pPr>
      <w:r>
        <w:t>для реализации проектов по решению вопросов</w:t>
      </w:r>
    </w:p>
    <w:p w:rsidR="00657408" w:rsidRDefault="00657408">
      <w:pPr>
        <w:pStyle w:val="ConsPlusNormal"/>
        <w:jc w:val="right"/>
      </w:pPr>
      <w:r>
        <w:t>местного значения сельских поселений,</w:t>
      </w:r>
    </w:p>
    <w:p w:rsidR="00657408" w:rsidRDefault="00657408">
      <w:pPr>
        <w:pStyle w:val="ConsPlusNormal"/>
        <w:jc w:val="right"/>
      </w:pPr>
      <w:r>
        <w:t xml:space="preserve">порядку контроля за </w:t>
      </w:r>
      <w:proofErr w:type="gramStart"/>
      <w:r>
        <w:t>целевым</w:t>
      </w:r>
      <w:proofErr w:type="gramEnd"/>
      <w:r>
        <w:t xml:space="preserve"> и эффективным</w:t>
      </w:r>
    </w:p>
    <w:p w:rsidR="00657408" w:rsidRDefault="00657408">
      <w:pPr>
        <w:pStyle w:val="ConsPlusNormal"/>
        <w:jc w:val="right"/>
      </w:pPr>
      <w:r>
        <w:t>использованием средств субсидий,</w:t>
      </w:r>
    </w:p>
    <w:p w:rsidR="00657408" w:rsidRDefault="00657408">
      <w:pPr>
        <w:pStyle w:val="ConsPlusNormal"/>
        <w:jc w:val="right"/>
      </w:pPr>
      <w:r>
        <w:t>а также перечню отчетных документов</w:t>
      </w:r>
    </w:p>
    <w:p w:rsidR="00657408" w:rsidRDefault="00657408">
      <w:pPr>
        <w:pStyle w:val="ConsPlusNormal"/>
        <w:jc w:val="both"/>
      </w:pPr>
    </w:p>
    <w:p w:rsidR="00657408" w:rsidRDefault="00657408">
      <w:pPr>
        <w:pStyle w:val="ConsPlusNormal"/>
        <w:jc w:val="center"/>
      </w:pPr>
      <w:bookmarkStart w:id="81" w:name="P3209"/>
      <w:bookmarkEnd w:id="81"/>
      <w:r>
        <w:t>Информация о достижении показателей целевых индикаторов</w:t>
      </w:r>
    </w:p>
    <w:p w:rsidR="00657408" w:rsidRDefault="00657408">
      <w:pPr>
        <w:pStyle w:val="ConsPlusNormal"/>
        <w:jc w:val="center"/>
      </w:pPr>
      <w:r>
        <w:t xml:space="preserve">за отчетный период </w:t>
      </w:r>
      <w:proofErr w:type="gramStart"/>
      <w:r>
        <w:t>с</w:t>
      </w:r>
      <w:proofErr w:type="gramEnd"/>
      <w:r>
        <w:t xml:space="preserve"> ______ по ______</w:t>
      </w:r>
    </w:p>
    <w:p w:rsidR="00657408" w:rsidRDefault="00657408">
      <w:pPr>
        <w:pStyle w:val="ConsPlusNormal"/>
        <w:jc w:val="center"/>
      </w:pPr>
      <w:r>
        <w:t>(ежеквартально, нарастающим итогом)</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268"/>
        <w:gridCol w:w="3402"/>
      </w:tblGrid>
      <w:tr w:rsidR="00657408">
        <w:tc>
          <w:tcPr>
            <w:tcW w:w="567" w:type="dxa"/>
          </w:tcPr>
          <w:p w:rsidR="00657408" w:rsidRDefault="00657408">
            <w:pPr>
              <w:pStyle w:val="ConsPlusNormal"/>
              <w:jc w:val="center"/>
            </w:pPr>
            <w:r>
              <w:t xml:space="preserve">N </w:t>
            </w:r>
            <w:proofErr w:type="gramStart"/>
            <w:r>
              <w:t>п</w:t>
            </w:r>
            <w:proofErr w:type="gramEnd"/>
            <w:r>
              <w:t>/п</w:t>
            </w:r>
          </w:p>
        </w:tc>
        <w:tc>
          <w:tcPr>
            <w:tcW w:w="2835" w:type="dxa"/>
          </w:tcPr>
          <w:p w:rsidR="00657408" w:rsidRDefault="00657408">
            <w:pPr>
              <w:pStyle w:val="ConsPlusNormal"/>
              <w:jc w:val="center"/>
            </w:pPr>
            <w:r>
              <w:t xml:space="preserve">Общее количество граждан, проживающих в муниципальном образовании в соответствии с официальными статистическими данными </w:t>
            </w:r>
            <w:r>
              <w:lastRenderedPageBreak/>
              <w:t>(чел.)</w:t>
            </w:r>
          </w:p>
        </w:tc>
        <w:tc>
          <w:tcPr>
            <w:tcW w:w="2268" w:type="dxa"/>
          </w:tcPr>
          <w:p w:rsidR="00657408" w:rsidRDefault="00657408">
            <w:pPr>
              <w:pStyle w:val="ConsPlusNormal"/>
              <w:jc w:val="center"/>
            </w:pPr>
            <w:r>
              <w:lastRenderedPageBreak/>
              <w:t xml:space="preserve">Количество граждан, которые были привлечены к мероприятиям по решению вопросов местного значения </w:t>
            </w:r>
            <w:r>
              <w:lastRenderedPageBreak/>
              <w:t>сельского поселения (чел.)</w:t>
            </w:r>
          </w:p>
        </w:tc>
        <w:tc>
          <w:tcPr>
            <w:tcW w:w="3402" w:type="dxa"/>
          </w:tcPr>
          <w:p w:rsidR="00657408" w:rsidRDefault="00657408">
            <w:pPr>
              <w:pStyle w:val="ConsPlusNormal"/>
              <w:jc w:val="center"/>
            </w:pPr>
            <w:r>
              <w:lastRenderedPageBreak/>
              <w:t>Доля граждан, привлеченных к работам по решению вопросов местного значения сельского поселения, от общего числа граждан, проживающих в муниципальном образовании</w:t>
            </w:r>
            <w:proofErr w:type="gramStart"/>
            <w:r>
              <w:t xml:space="preserve"> (%)</w:t>
            </w:r>
            <w:proofErr w:type="gramEnd"/>
          </w:p>
        </w:tc>
      </w:tr>
      <w:tr w:rsidR="00657408">
        <w:tc>
          <w:tcPr>
            <w:tcW w:w="567" w:type="dxa"/>
          </w:tcPr>
          <w:p w:rsidR="00657408" w:rsidRDefault="00657408">
            <w:pPr>
              <w:pStyle w:val="ConsPlusNormal"/>
              <w:jc w:val="center"/>
            </w:pPr>
            <w:r>
              <w:lastRenderedPageBreak/>
              <w:t>1</w:t>
            </w:r>
          </w:p>
        </w:tc>
        <w:tc>
          <w:tcPr>
            <w:tcW w:w="2835" w:type="dxa"/>
          </w:tcPr>
          <w:p w:rsidR="00657408" w:rsidRDefault="00657408">
            <w:pPr>
              <w:pStyle w:val="ConsPlusNormal"/>
              <w:jc w:val="center"/>
            </w:pPr>
            <w:r>
              <w:t>2</w:t>
            </w:r>
          </w:p>
        </w:tc>
        <w:tc>
          <w:tcPr>
            <w:tcW w:w="2268" w:type="dxa"/>
          </w:tcPr>
          <w:p w:rsidR="00657408" w:rsidRDefault="00657408">
            <w:pPr>
              <w:pStyle w:val="ConsPlusNormal"/>
              <w:jc w:val="center"/>
            </w:pPr>
            <w:r>
              <w:t>3</w:t>
            </w:r>
          </w:p>
        </w:tc>
        <w:tc>
          <w:tcPr>
            <w:tcW w:w="3402" w:type="dxa"/>
          </w:tcPr>
          <w:p w:rsidR="00657408" w:rsidRDefault="00657408">
            <w:pPr>
              <w:pStyle w:val="ConsPlusNormal"/>
              <w:jc w:val="center"/>
            </w:pPr>
            <w:r>
              <w:t>4</w:t>
            </w:r>
          </w:p>
        </w:tc>
      </w:tr>
      <w:tr w:rsidR="00657408">
        <w:tc>
          <w:tcPr>
            <w:tcW w:w="567" w:type="dxa"/>
          </w:tcPr>
          <w:p w:rsidR="00657408" w:rsidRDefault="00657408">
            <w:pPr>
              <w:pStyle w:val="ConsPlusNormal"/>
            </w:pPr>
          </w:p>
        </w:tc>
        <w:tc>
          <w:tcPr>
            <w:tcW w:w="2835" w:type="dxa"/>
          </w:tcPr>
          <w:p w:rsidR="00657408" w:rsidRDefault="00657408">
            <w:pPr>
              <w:pStyle w:val="ConsPlusNormal"/>
            </w:pPr>
          </w:p>
        </w:tc>
        <w:tc>
          <w:tcPr>
            <w:tcW w:w="2268" w:type="dxa"/>
          </w:tcPr>
          <w:p w:rsidR="00657408" w:rsidRDefault="00657408">
            <w:pPr>
              <w:pStyle w:val="ConsPlusNormal"/>
            </w:pPr>
          </w:p>
        </w:tc>
        <w:tc>
          <w:tcPr>
            <w:tcW w:w="3402" w:type="dxa"/>
          </w:tcPr>
          <w:p w:rsidR="00657408" w:rsidRDefault="00657408">
            <w:pPr>
              <w:pStyle w:val="ConsPlusNormal"/>
            </w:pPr>
          </w:p>
        </w:tc>
      </w:tr>
    </w:tbl>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w:t>
      </w:r>
    </w:p>
    <w:p w:rsidR="00657408" w:rsidRDefault="00657408">
      <w:pPr>
        <w:pStyle w:val="ConsPlusNonformat"/>
        <w:jc w:val="both"/>
      </w:pPr>
      <w:r>
        <w:t xml:space="preserve">                                 (подпись)         (ФИО)</w:t>
      </w:r>
    </w:p>
    <w:p w:rsidR="00657408" w:rsidRDefault="00657408">
      <w:pPr>
        <w:pStyle w:val="ConsPlusNonformat"/>
        <w:jc w:val="both"/>
      </w:pPr>
      <w:r>
        <w:t>М.П.</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6</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Title"/>
        <w:jc w:val="center"/>
      </w:pPr>
      <w:bookmarkStart w:id="82" w:name="P3241"/>
      <w:bookmarkEnd w:id="82"/>
      <w:r>
        <w:t>ПОДПРОГРАММА</w:t>
      </w:r>
    </w:p>
    <w:p w:rsidR="00657408" w:rsidRDefault="00657408">
      <w:pPr>
        <w:pStyle w:val="ConsPlusTitle"/>
        <w:jc w:val="center"/>
      </w:pPr>
      <w:r>
        <w:t>"ПОДДЕРЖКА ВНЕДРЕНИЯ СТАНДАРТОВ ПРЕДОСТАВЛЕНИЯ (ОКАЗАНИЯ)</w:t>
      </w:r>
    </w:p>
    <w:p w:rsidR="00657408" w:rsidRDefault="00657408">
      <w:pPr>
        <w:pStyle w:val="ConsPlusTitle"/>
        <w:jc w:val="center"/>
      </w:pPr>
      <w:r>
        <w:t>МУНИЦИПАЛЬНЫХ УСЛУГ И ПОВЫШЕНИЯ КАЧЕСТВА ЖИЗНИ НАСЕЛЕНИЯ"</w:t>
      </w:r>
    </w:p>
    <w:p w:rsidR="00657408" w:rsidRDefault="00657408">
      <w:pPr>
        <w:pStyle w:val="ConsPlusNormal"/>
        <w:jc w:val="both"/>
      </w:pPr>
    </w:p>
    <w:p w:rsidR="00657408" w:rsidRDefault="00657408">
      <w:pPr>
        <w:pStyle w:val="ConsPlusNormal"/>
        <w:jc w:val="center"/>
        <w:outlineLvl w:val="2"/>
      </w:pPr>
      <w:r>
        <w:t>1. ПАСПОРТ ПОДПРОГРАММЫ</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57408">
        <w:tc>
          <w:tcPr>
            <w:tcW w:w="3402" w:type="dxa"/>
          </w:tcPr>
          <w:p w:rsidR="00657408" w:rsidRDefault="00657408">
            <w:pPr>
              <w:pStyle w:val="ConsPlusNormal"/>
            </w:pPr>
            <w:r>
              <w:t>Наименование подпрограммы</w:t>
            </w:r>
          </w:p>
        </w:tc>
        <w:tc>
          <w:tcPr>
            <w:tcW w:w="5669" w:type="dxa"/>
          </w:tcPr>
          <w:p w:rsidR="00657408" w:rsidRDefault="00657408">
            <w:pPr>
              <w:pStyle w:val="ConsPlusNormal"/>
            </w:pPr>
            <w:r>
              <w:t>"Поддержка внедрения стандартов предоставления (оказания) муниципальных услуг и повышения качества жизни населения" (далее - подпрограмма)</w:t>
            </w:r>
          </w:p>
        </w:tc>
      </w:tr>
      <w:tr w:rsidR="00657408">
        <w:tc>
          <w:tcPr>
            <w:tcW w:w="3402" w:type="dxa"/>
          </w:tcPr>
          <w:p w:rsidR="00657408" w:rsidRDefault="00657408">
            <w:pPr>
              <w:pStyle w:val="ConsPlusNormal"/>
            </w:pPr>
            <w:r>
              <w:t>Наименование государственной программы, в рамках которой реализуется подпрограмма</w:t>
            </w:r>
          </w:p>
        </w:tc>
        <w:tc>
          <w:tcPr>
            <w:tcW w:w="5669" w:type="dxa"/>
          </w:tcPr>
          <w:p w:rsidR="00657408" w:rsidRDefault="00657408">
            <w:pPr>
              <w:pStyle w:val="ConsPlusNormal"/>
            </w:pPr>
            <w:r>
              <w:t>"Содействие развитию местного самоуправления"</w:t>
            </w:r>
          </w:p>
        </w:tc>
      </w:tr>
      <w:tr w:rsidR="00657408">
        <w:tc>
          <w:tcPr>
            <w:tcW w:w="3402" w:type="dxa"/>
          </w:tcPr>
          <w:p w:rsidR="00657408" w:rsidRDefault="00657408">
            <w:pPr>
              <w:pStyle w:val="ConsPlusNormal"/>
            </w:pPr>
            <w:r>
              <w:t>Исполнитель подпрограммы</w:t>
            </w:r>
          </w:p>
        </w:tc>
        <w:tc>
          <w:tcPr>
            <w:tcW w:w="5669" w:type="dxa"/>
          </w:tcPr>
          <w:p w:rsidR="00657408" w:rsidRDefault="00657408">
            <w:pPr>
              <w:pStyle w:val="ConsPlusNormal"/>
            </w:pPr>
            <w:r>
              <w:t>министерство финансов Красноярского края</w:t>
            </w:r>
          </w:p>
        </w:tc>
      </w:tr>
      <w:tr w:rsidR="00657408">
        <w:tc>
          <w:tcPr>
            <w:tcW w:w="3402" w:type="dxa"/>
          </w:tcPr>
          <w:p w:rsidR="00657408" w:rsidRDefault="00657408">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657408" w:rsidRDefault="00657408">
            <w:pPr>
              <w:pStyle w:val="ConsPlusNormal"/>
            </w:pPr>
            <w:r>
              <w:t>министерство финансов Красноярского края</w:t>
            </w:r>
          </w:p>
        </w:tc>
      </w:tr>
      <w:tr w:rsidR="00657408">
        <w:tc>
          <w:tcPr>
            <w:tcW w:w="3402" w:type="dxa"/>
          </w:tcPr>
          <w:p w:rsidR="00657408" w:rsidRDefault="00657408">
            <w:pPr>
              <w:pStyle w:val="ConsPlusNormal"/>
            </w:pPr>
            <w:r>
              <w:t>Цель подпрограммы</w:t>
            </w:r>
          </w:p>
        </w:tc>
        <w:tc>
          <w:tcPr>
            <w:tcW w:w="5669" w:type="dxa"/>
          </w:tcPr>
          <w:p w:rsidR="00657408" w:rsidRDefault="00657408">
            <w:pPr>
              <w:pStyle w:val="ConsPlusNormal"/>
            </w:pPr>
            <w:r>
              <w:t>стимулирование органов местного самоуправления к внедрению стандартов предоставления (оказания) муниципальных услуг</w:t>
            </w:r>
          </w:p>
        </w:tc>
      </w:tr>
      <w:tr w:rsidR="00657408">
        <w:tc>
          <w:tcPr>
            <w:tcW w:w="3402" w:type="dxa"/>
          </w:tcPr>
          <w:p w:rsidR="00657408" w:rsidRDefault="00657408">
            <w:pPr>
              <w:pStyle w:val="ConsPlusNormal"/>
            </w:pPr>
            <w:r>
              <w:t>Задача подпрограммы</w:t>
            </w:r>
          </w:p>
        </w:tc>
        <w:tc>
          <w:tcPr>
            <w:tcW w:w="5669" w:type="dxa"/>
          </w:tcPr>
          <w:p w:rsidR="00657408" w:rsidRDefault="00657408">
            <w:pPr>
              <w:pStyle w:val="ConsPlusNormal"/>
            </w:pPr>
            <w:r>
              <w:t>улучшение состояния имущества, находящегося в муниципальной собственности</w:t>
            </w:r>
          </w:p>
        </w:tc>
      </w:tr>
      <w:tr w:rsidR="00657408">
        <w:tc>
          <w:tcPr>
            <w:tcW w:w="3402" w:type="dxa"/>
          </w:tcPr>
          <w:p w:rsidR="00657408" w:rsidRDefault="00657408">
            <w:pPr>
              <w:pStyle w:val="ConsPlusNormal"/>
            </w:pPr>
            <w:r>
              <w:t xml:space="preserve">Ожидаемые результаты от реализации подпрограммы с указанием динамики изменения показателей результативности, </w:t>
            </w:r>
            <w:r>
              <w:lastRenderedPageBreak/>
              <w:t>отражающих социально-экономическую эффективность реализации подпрограммы</w:t>
            </w:r>
          </w:p>
        </w:tc>
        <w:tc>
          <w:tcPr>
            <w:tcW w:w="5669" w:type="dxa"/>
          </w:tcPr>
          <w:p w:rsidR="00657408" w:rsidRDefault="00657408">
            <w:pPr>
              <w:pStyle w:val="ConsPlusNormal"/>
            </w:pPr>
            <w:r>
              <w:lastRenderedPageBreak/>
              <w:t xml:space="preserve">количество благополучателей услуг в муниципальных учреждениях, а также количество пользующихся объектами муниципальной собственности, в которых созданы безопасные и комфортные условия </w:t>
            </w:r>
            <w:r>
              <w:lastRenderedPageBreak/>
              <w:t>функционирования, в 2016 году - не менее 25,5 тыс. человек;</w:t>
            </w:r>
          </w:p>
          <w:p w:rsidR="00657408" w:rsidRDefault="00657408">
            <w:pPr>
              <w:pStyle w:val="ConsPlusNormal"/>
            </w:pPr>
            <w:r>
              <w:t>количество благополучателей услуг в муниципальных учреждениях, а также количество пользующихся объектами муниципальной собственности, в которых улучшено состояние муниципального имущества, в 2017 - 2019 годах - не менее 25,5 тыс. человек ежегодно;</w:t>
            </w:r>
          </w:p>
          <w:p w:rsidR="00657408" w:rsidRDefault="00657408">
            <w:pPr>
              <w:pStyle w:val="ConsPlusNormal"/>
            </w:pPr>
            <w:r>
              <w:t>доля городских округов и (или) муниципальных районов края, улучшивших в отчетном году материально-техническое состояние муниципального имущества, от общего количества городских округов и муниципальных районов края в 2016 - 2019 годах - не менее 32% ежегодно.</w:t>
            </w:r>
          </w:p>
          <w:p w:rsidR="00657408" w:rsidRDefault="00657408">
            <w:pPr>
              <w:pStyle w:val="ConsPlusNormal"/>
            </w:pPr>
            <w:hyperlink w:anchor="P3319" w:history="1">
              <w:r>
                <w:rPr>
                  <w:color w:val="0000FF"/>
                </w:rPr>
                <w:t>Перечень</w:t>
              </w:r>
            </w:hyperlink>
            <w:r>
              <w:t xml:space="preserve"> и значения показателей результативности подпрограммы приведены в приложении N 1 к паспорту подпрограммы</w:t>
            </w:r>
          </w:p>
        </w:tc>
      </w:tr>
      <w:tr w:rsidR="00657408">
        <w:tc>
          <w:tcPr>
            <w:tcW w:w="3402" w:type="dxa"/>
          </w:tcPr>
          <w:p w:rsidR="00657408" w:rsidRDefault="00657408">
            <w:pPr>
              <w:pStyle w:val="ConsPlusNormal"/>
            </w:pPr>
            <w:r>
              <w:lastRenderedPageBreak/>
              <w:t>Сроки реализации подпрограммы</w:t>
            </w:r>
          </w:p>
        </w:tc>
        <w:tc>
          <w:tcPr>
            <w:tcW w:w="5669" w:type="dxa"/>
          </w:tcPr>
          <w:p w:rsidR="00657408" w:rsidRDefault="00657408">
            <w:pPr>
              <w:pStyle w:val="ConsPlusNormal"/>
            </w:pPr>
            <w:r>
              <w:t>2014 - 2019 годы</w:t>
            </w:r>
          </w:p>
        </w:tc>
      </w:tr>
      <w:tr w:rsidR="00657408">
        <w:tc>
          <w:tcPr>
            <w:tcW w:w="3402" w:type="dxa"/>
          </w:tcPr>
          <w:p w:rsidR="00657408" w:rsidRDefault="00657408">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Pr>
          <w:p w:rsidR="00657408" w:rsidRDefault="00657408">
            <w:pPr>
              <w:pStyle w:val="ConsPlusNormal"/>
            </w:pPr>
            <w:r>
              <w:t>объем финансирования подпрограммы на период 2017 - 2019 годов составит 750000,0 тыс. рублей за счет сре</w:t>
            </w:r>
            <w:proofErr w:type="gramStart"/>
            <w:r>
              <w:t>дств кр</w:t>
            </w:r>
            <w:proofErr w:type="gramEnd"/>
            <w:r>
              <w:t>аевого бюджета, в том числе по годам:</w:t>
            </w:r>
          </w:p>
          <w:p w:rsidR="00657408" w:rsidRDefault="00657408">
            <w:pPr>
              <w:pStyle w:val="ConsPlusNormal"/>
            </w:pPr>
            <w:r>
              <w:t>2017 год - 250000,0 тыс. рублей;</w:t>
            </w:r>
          </w:p>
          <w:p w:rsidR="00657408" w:rsidRDefault="00657408">
            <w:pPr>
              <w:pStyle w:val="ConsPlusNormal"/>
            </w:pPr>
            <w:r>
              <w:t>2018 год - 250000,0 тыс. рублей;</w:t>
            </w:r>
          </w:p>
          <w:p w:rsidR="00657408" w:rsidRDefault="00657408">
            <w:pPr>
              <w:pStyle w:val="ConsPlusNormal"/>
            </w:pPr>
            <w:r>
              <w:t>2019 год - 250000,0 тыс. рублей</w:t>
            </w:r>
          </w:p>
        </w:tc>
      </w:tr>
    </w:tbl>
    <w:p w:rsidR="00657408" w:rsidRDefault="00657408">
      <w:pPr>
        <w:pStyle w:val="ConsPlusNormal"/>
        <w:jc w:val="both"/>
      </w:pPr>
    </w:p>
    <w:p w:rsidR="00657408" w:rsidRDefault="00657408">
      <w:pPr>
        <w:pStyle w:val="ConsPlusNormal"/>
        <w:jc w:val="center"/>
        <w:outlineLvl w:val="2"/>
      </w:pPr>
      <w:r>
        <w:t>2. МЕРОПРИЯТИЯ ПОДПРОГРАММЫ</w:t>
      </w:r>
    </w:p>
    <w:p w:rsidR="00657408" w:rsidRDefault="00657408">
      <w:pPr>
        <w:pStyle w:val="ConsPlusNormal"/>
        <w:jc w:val="both"/>
      </w:pPr>
    </w:p>
    <w:p w:rsidR="00657408" w:rsidRDefault="00657408">
      <w:pPr>
        <w:pStyle w:val="ConsPlusNormal"/>
        <w:ind w:firstLine="540"/>
        <w:jc w:val="both"/>
      </w:pPr>
      <w:r>
        <w:t>Выбор мероприятий подпрограммы основывается на том, что эффективная реализация органами местного самоуправления закрепленных за ними полномочий непосредственно зависит от материально-технического состояния муниципального имущества.</w:t>
      </w:r>
    </w:p>
    <w:p w:rsidR="00657408" w:rsidRDefault="00657408">
      <w:pPr>
        <w:pStyle w:val="ConsPlusNormal"/>
        <w:ind w:firstLine="540"/>
        <w:jc w:val="both"/>
      </w:pPr>
      <w:hyperlink w:anchor="P3378" w:history="1">
        <w:r>
          <w:rPr>
            <w:color w:val="0000FF"/>
          </w:rPr>
          <w:t>Перечень</w:t>
        </w:r>
      </w:hyperlink>
      <w:r>
        <w:t xml:space="preserve"> мероприятий подпрограммы с указанием объемов и источников финансирования представлен в приложении N 1 к подпрограмме.</w:t>
      </w:r>
    </w:p>
    <w:p w:rsidR="00657408" w:rsidRDefault="00657408">
      <w:pPr>
        <w:pStyle w:val="ConsPlusNormal"/>
        <w:ind w:firstLine="540"/>
        <w:jc w:val="both"/>
      </w:pPr>
      <w:proofErr w:type="gramStart"/>
      <w:r>
        <w:t xml:space="preserve">Средства краевого бюджета на финансирование мероприятия, предусмотренного </w:t>
      </w:r>
      <w:hyperlink w:anchor="P3411" w:history="1">
        <w:r>
          <w:rPr>
            <w:color w:val="0000FF"/>
          </w:rPr>
          <w:t>пунктом 1</w:t>
        </w:r>
      </w:hyperlink>
      <w:r>
        <w:t xml:space="preserve"> приложения N 1 к подпрограмме, предусматриваются в форме субсидий бюджетам городских округов и муниципальных районов Красноярского края (далее - муниципальные образования)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(далее - субсидии).</w:t>
      </w:r>
      <w:proofErr w:type="gramEnd"/>
    </w:p>
    <w:p w:rsidR="00657408" w:rsidRDefault="00657408">
      <w:pPr>
        <w:pStyle w:val="ConsPlusNormal"/>
        <w:ind w:firstLine="540"/>
        <w:jc w:val="both"/>
      </w:pPr>
      <w:r>
        <w:t>Исполнителем подпрограммы, главным распорядителем бюджетных средств является министерство финансов Красноярского края.</w:t>
      </w:r>
    </w:p>
    <w:p w:rsidR="00657408" w:rsidRDefault="00657408">
      <w:pPr>
        <w:pStyle w:val="ConsPlusNormal"/>
        <w:jc w:val="both"/>
      </w:pPr>
    </w:p>
    <w:p w:rsidR="00657408" w:rsidRDefault="00657408">
      <w:pPr>
        <w:pStyle w:val="ConsPlusNormal"/>
        <w:jc w:val="center"/>
        <w:outlineLvl w:val="2"/>
      </w:pPr>
      <w:r>
        <w:t>3. МЕХАНИЗМ РЕАЛИЗАЦИИ ПОДПРОГРАММЫ</w:t>
      </w:r>
    </w:p>
    <w:p w:rsidR="00657408" w:rsidRDefault="00657408">
      <w:pPr>
        <w:pStyle w:val="ConsPlusNormal"/>
        <w:jc w:val="both"/>
      </w:pPr>
    </w:p>
    <w:p w:rsidR="00657408" w:rsidRDefault="00657408">
      <w:pPr>
        <w:pStyle w:val="ConsPlusNormal"/>
        <w:ind w:firstLine="540"/>
        <w:jc w:val="both"/>
      </w:pPr>
      <w:r>
        <w:t>Субсидии предоставляются бюджетам муниципальных образований Красноярского края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 по итогам отбора документов (информации), представленных администрациями муниципальных образований.</w:t>
      </w:r>
    </w:p>
    <w:p w:rsidR="00657408" w:rsidRDefault="00657408">
      <w:pPr>
        <w:pStyle w:val="ConsPlusNormal"/>
        <w:ind w:firstLine="540"/>
        <w:jc w:val="both"/>
      </w:pPr>
      <w:r>
        <w:t>Критериями отбора муниципальных образований для предоставления субсидий являются:</w:t>
      </w:r>
    </w:p>
    <w:p w:rsidR="00657408" w:rsidRDefault="00657408">
      <w:pPr>
        <w:pStyle w:val="ConsPlusNormal"/>
        <w:ind w:firstLine="540"/>
        <w:jc w:val="both"/>
      </w:pPr>
      <w:r>
        <w:t>1) наличие проектно-сметной документации на проведение работ и положительного заключения государственной экспертизы (в случаях, предусмотренных действующим законодательством), смет, расчетов;</w:t>
      </w:r>
    </w:p>
    <w:p w:rsidR="00657408" w:rsidRDefault="00657408">
      <w:pPr>
        <w:pStyle w:val="ConsPlusNormal"/>
        <w:ind w:firstLine="540"/>
        <w:jc w:val="both"/>
      </w:pPr>
      <w:r>
        <w:lastRenderedPageBreak/>
        <w:t>2) наличие муниципальных учреждений и объектов муниципальной собственности, требующих улучшения состояния муниципального имущества;</w:t>
      </w:r>
    </w:p>
    <w:p w:rsidR="00657408" w:rsidRDefault="00657408">
      <w:pPr>
        <w:pStyle w:val="ConsPlusNormal"/>
        <w:ind w:firstLine="540"/>
        <w:jc w:val="both"/>
      </w:pPr>
      <w:proofErr w:type="gramStart"/>
      <w:r>
        <w:t xml:space="preserve">3) планируемый срок завершения работ по строительству, реконструкции, ремонту объектов, указанных в заявке администрации муниципального образования, представленной в соответствии с </w:t>
      </w:r>
      <w:hyperlink w:anchor="P3472" w:history="1">
        <w:r>
          <w:rPr>
            <w:color w:val="0000FF"/>
          </w:rPr>
          <w:t>пунктом 2.4</w:t>
        </w:r>
      </w:hyperlink>
      <w:r>
        <w:t xml:space="preserve"> Порядка, условий предоставления, распределения и расходования субсидий и порядка представления отчетности об их использовании, не выходящий за пределы текущего финансового года.</w:t>
      </w:r>
      <w:proofErr w:type="gramEnd"/>
    </w:p>
    <w:p w:rsidR="00657408" w:rsidRDefault="00657408">
      <w:pPr>
        <w:pStyle w:val="ConsPlusNormal"/>
        <w:ind w:firstLine="540"/>
        <w:jc w:val="both"/>
      </w:pPr>
      <w:hyperlink w:anchor="P3447" w:history="1">
        <w:r>
          <w:rPr>
            <w:color w:val="0000FF"/>
          </w:rPr>
          <w:t>Порядок</w:t>
        </w:r>
      </w:hyperlink>
      <w:r>
        <w:t>, условия предоставления, распределения и расходования субсидий и порядок представления отчетности об их использовании приведены в приложении N 2 к подпрограмме.</w:t>
      </w:r>
    </w:p>
    <w:p w:rsidR="00657408" w:rsidRDefault="00657408">
      <w:pPr>
        <w:pStyle w:val="ConsPlusNormal"/>
        <w:ind w:firstLine="540"/>
        <w:jc w:val="both"/>
      </w:pPr>
      <w:proofErr w:type="gramStart"/>
      <w:r>
        <w:t xml:space="preserve">Предоставление субсидий осуществляется на основании соглашений, заключенных между министерством финансов Красноярского края и администрациями муниципальных образований в течение 14 рабочих дней со дня вступления в силу постановлений, указанных в </w:t>
      </w:r>
      <w:hyperlink w:anchor="P3493" w:history="1">
        <w:r>
          <w:rPr>
            <w:color w:val="0000FF"/>
          </w:rPr>
          <w:t>пунктах 2.6</w:t>
        </w:r>
      </w:hyperlink>
      <w:r>
        <w:t xml:space="preserve">, </w:t>
      </w:r>
      <w:hyperlink w:anchor="P3495" w:history="1">
        <w:r>
          <w:rPr>
            <w:color w:val="0000FF"/>
          </w:rPr>
          <w:t>2.7</w:t>
        </w:r>
      </w:hyperlink>
      <w:r>
        <w:t xml:space="preserve"> Порядка, условий предоставления, распределения и расходования субсидий бюджетам городских округов и муниципальных районов Красноярского края на осуществление (возмещение) расходов, направленных на развитие и повышение качества работы муниципальных учреждений</w:t>
      </w:r>
      <w:proofErr w:type="gramEnd"/>
      <w:r>
        <w:t>, предоставление новых муниципальных услуг, повышение их качества и порядка представления отчетности об их использовании.</w:t>
      </w:r>
    </w:p>
    <w:p w:rsidR="00657408" w:rsidRDefault="00657408">
      <w:pPr>
        <w:pStyle w:val="ConsPlusNormal"/>
        <w:ind w:firstLine="540"/>
        <w:jc w:val="both"/>
      </w:pPr>
      <w:r>
        <w:t>Средства субсидии направляются на строительство, реконструкцию и проведение ремонта имущества, находящегося в собственности муниципальных образований, приобретение основных средств и материальных запасов (зданий, машин, оборудования, инструмента, инвентаря), 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посредством улучшения состояния муниципального имущества.</w:t>
      </w:r>
    </w:p>
    <w:p w:rsidR="00657408" w:rsidRDefault="00657408">
      <w:pPr>
        <w:pStyle w:val="ConsPlusNormal"/>
        <w:jc w:val="both"/>
      </w:pPr>
    </w:p>
    <w:p w:rsidR="00657408" w:rsidRDefault="00657408">
      <w:pPr>
        <w:pStyle w:val="ConsPlusNormal"/>
        <w:jc w:val="center"/>
        <w:outlineLvl w:val="2"/>
      </w:pPr>
      <w:r>
        <w:t>4. УПРАВЛЕНИЕ ПОДПРОГРАММОЙ И КОНТРОЛЬ</w:t>
      </w:r>
    </w:p>
    <w:p w:rsidR="00657408" w:rsidRDefault="00657408">
      <w:pPr>
        <w:pStyle w:val="ConsPlusNormal"/>
        <w:jc w:val="center"/>
      </w:pPr>
      <w:r>
        <w:t>ЗА ИСПОЛНЕНИЕМ ПОДПРОГРАММЫ</w:t>
      </w:r>
    </w:p>
    <w:p w:rsidR="00657408" w:rsidRDefault="00657408">
      <w:pPr>
        <w:pStyle w:val="ConsPlusNormal"/>
        <w:jc w:val="both"/>
      </w:pPr>
    </w:p>
    <w:p w:rsidR="00657408" w:rsidRDefault="00657408">
      <w:pPr>
        <w:pStyle w:val="ConsPlusNormal"/>
        <w:ind w:firstLine="540"/>
        <w:jc w:val="both"/>
      </w:pPr>
      <w:r>
        <w:t>Министерство финансов Красноярского края осуществляет:</w:t>
      </w:r>
    </w:p>
    <w:p w:rsidR="00657408" w:rsidRDefault="00657408">
      <w:pPr>
        <w:pStyle w:val="ConsPlusNormal"/>
        <w:ind w:firstLine="540"/>
        <w:jc w:val="both"/>
      </w:pPr>
      <w:r>
        <w:t>координацию исполнения мероприятия подпрограммы, мониторинг его реализации;</w:t>
      </w:r>
    </w:p>
    <w:p w:rsidR="00657408" w:rsidRDefault="00657408">
      <w:pPr>
        <w:pStyle w:val="ConsPlusNormal"/>
        <w:ind w:firstLine="540"/>
        <w:jc w:val="both"/>
      </w:pPr>
      <w:r>
        <w:t xml:space="preserve">непосредственный </w:t>
      </w:r>
      <w:proofErr w:type="gramStart"/>
      <w:r>
        <w:t>контроль за</w:t>
      </w:r>
      <w:proofErr w:type="gramEnd"/>
      <w:r>
        <w:t xml:space="preserve"> ходом реализации подпрограммы;</w:t>
      </w:r>
    </w:p>
    <w:p w:rsidR="00657408" w:rsidRDefault="00657408">
      <w:pPr>
        <w:pStyle w:val="ConsPlusNormal"/>
        <w:ind w:firstLine="540"/>
        <w:jc w:val="both"/>
      </w:pPr>
      <w:r>
        <w:t>подготовку отчетов о реализации подпрограммы и направление их ответственному исполнителю программы.</w:t>
      </w:r>
    </w:p>
    <w:p w:rsidR="00657408" w:rsidRDefault="00657408">
      <w:pPr>
        <w:pStyle w:val="ConsPlusNormal"/>
        <w:ind w:firstLine="540"/>
        <w:jc w:val="both"/>
      </w:pPr>
      <w:r>
        <w:t xml:space="preserve">Текущий </w:t>
      </w:r>
      <w:proofErr w:type="gramStart"/>
      <w:r>
        <w:t>контроль за</w:t>
      </w:r>
      <w:proofErr w:type="gramEnd"/>
      <w:r>
        <w:t xml:space="preserve"> реализацией мероприятия, предусмотренного </w:t>
      </w:r>
      <w:hyperlink w:anchor="P3411" w:history="1">
        <w:r>
          <w:rPr>
            <w:color w:val="0000FF"/>
          </w:rPr>
          <w:t>пунктом 1</w:t>
        </w:r>
      </w:hyperlink>
      <w:r>
        <w:t xml:space="preserve"> приложения N 1 к подпрограмме, осуществляется исполнителем подпрограммы путем осуществления ежеквартального мониторинга показателей результативности подпрограммы, принятия и рассмотрения отчетов об использовании средств, выделенных на реализацию подпрограммы, от органов местного самоуправления Красноярского края - получателей средств субсидий (далее - органы местного самоуправления края).</w:t>
      </w:r>
    </w:p>
    <w:p w:rsidR="00657408" w:rsidRDefault="00657408">
      <w:pPr>
        <w:pStyle w:val="ConsPlusNormal"/>
        <w:ind w:firstLine="540"/>
        <w:jc w:val="both"/>
      </w:pPr>
      <w: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657408" w:rsidRDefault="00657408">
      <w:pPr>
        <w:pStyle w:val="ConsPlusNormal"/>
        <w:ind w:firstLine="540"/>
        <w:jc w:val="both"/>
      </w:pPr>
      <w:proofErr w:type="gramStart"/>
      <w:r>
        <w:t>В рамках осуществления контроля за ходом реализации подпрограммы министерство финансов Красноярского края вправе запрашивать у органов местного самоуправления края необходимые документы и информацию, связанные с реализацией подпрограммы (акты о приемке выполненных работ, справки о стоимости выполненных работ и затрат, счета-фактуры, товарные накладные, платежные документы, подтверждающие долевое участие муниципальных образований в финансировании расходов, направленных на развитие и повышение качества работы муниципальных</w:t>
      </w:r>
      <w:proofErr w:type="gramEnd"/>
      <w:r>
        <w:t xml:space="preserve"> учреждений, предоставление новых муниципальных услуг, повышение их качества за счет средств местного бюджета).</w:t>
      </w:r>
    </w:p>
    <w:p w:rsidR="00657408" w:rsidRDefault="00657408">
      <w:pPr>
        <w:pStyle w:val="ConsPlusNormal"/>
        <w:ind w:firstLine="540"/>
        <w:jc w:val="both"/>
      </w:pPr>
      <w:r>
        <w:t xml:space="preserve">Внутренний государственный финансовый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3411" w:history="1">
        <w:r>
          <w:rPr>
            <w:color w:val="0000FF"/>
          </w:rPr>
          <w:t>пунктом 1</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w:t>
      </w:r>
      <w:r>
        <w:lastRenderedPageBreak/>
        <w:t>Внешний государственный финансовый контроль за использованием сре</w:t>
      </w:r>
      <w:proofErr w:type="gramStart"/>
      <w:r>
        <w:t>дств кр</w:t>
      </w:r>
      <w:proofErr w:type="gramEnd"/>
      <w:r>
        <w:t xml:space="preserve">аевого бюджета на реализацию мероприятия, предусмотренного </w:t>
      </w:r>
      <w:hyperlink w:anchor="P3411" w:history="1">
        <w:r>
          <w:rPr>
            <w:color w:val="0000FF"/>
          </w:rPr>
          <w:t>пунктом 1</w:t>
        </w:r>
      </w:hyperlink>
      <w:r>
        <w:t xml:space="preserve"> приложения N 1 к подпрограмме, осуществляет Счетная палата Красноярского края.</w:t>
      </w:r>
    </w:p>
    <w:p w:rsidR="00657408" w:rsidRDefault="00657408">
      <w:pPr>
        <w:pStyle w:val="ConsPlusNormal"/>
        <w:ind w:firstLine="540"/>
        <w:jc w:val="both"/>
      </w:pPr>
      <w:r>
        <w:t>Обеспечение целевого расходования бюджетных средств осуществляется министерством финансов Красноярского края, органами местного самоуправления края.</w:t>
      </w:r>
    </w:p>
    <w:p w:rsidR="00657408" w:rsidRDefault="00657408">
      <w:pPr>
        <w:pStyle w:val="ConsPlusNormal"/>
        <w:ind w:firstLine="540"/>
        <w:jc w:val="both"/>
      </w:pPr>
      <w:r>
        <w:t>Органы местного самоуправления края представляют в министерство финансов Красноярского края отчет об использовании средств субсидии:</w:t>
      </w:r>
    </w:p>
    <w:p w:rsidR="00657408" w:rsidRDefault="00657408">
      <w:pPr>
        <w:pStyle w:val="ConsPlusNormal"/>
        <w:ind w:firstLine="540"/>
        <w:jc w:val="both"/>
      </w:pPr>
      <w:r>
        <w:t xml:space="preserve">ежемесячно - не позднее 7-го числа месяца, следующего за </w:t>
      </w:r>
      <w:proofErr w:type="gramStart"/>
      <w:r>
        <w:t>отчетным</w:t>
      </w:r>
      <w:proofErr w:type="gramEnd"/>
      <w:r>
        <w:t>;</w:t>
      </w:r>
    </w:p>
    <w:p w:rsidR="00657408" w:rsidRDefault="00657408">
      <w:pPr>
        <w:pStyle w:val="ConsPlusNormal"/>
        <w:ind w:firstLine="540"/>
        <w:jc w:val="both"/>
      </w:pPr>
      <w:r>
        <w:t>по итогам года - не позднее 20 января года, следующего за отчетным периодом.</w:t>
      </w:r>
    </w:p>
    <w:p w:rsidR="00657408" w:rsidRDefault="00657408">
      <w:pPr>
        <w:pStyle w:val="ConsPlusNormal"/>
        <w:ind w:firstLine="540"/>
        <w:jc w:val="both"/>
      </w:pPr>
      <w:proofErr w:type="gramStart"/>
      <w:r>
        <w:t>Министерство финансов Красноярского края - не позднее 20-го июля, а по итогам года - до 1 февраля года, следующего за отчетным, направляет в министерство экономического развития, инвестиционной политики и внешних связей Красноярского края отчет о реализации подпрограммы.</w:t>
      </w:r>
      <w:proofErr w:type="gramEnd"/>
    </w:p>
    <w:p w:rsidR="00657408" w:rsidRDefault="00657408">
      <w:pPr>
        <w:pStyle w:val="ConsPlusNormal"/>
        <w:ind w:firstLine="540"/>
        <w:jc w:val="both"/>
      </w:pPr>
      <w:r>
        <w:t xml:space="preserve">Отчет за первое полугодие и годовой отчет о реализации подпрограммы формируются по форме и содержанию в соответствии с </w:t>
      </w:r>
      <w:hyperlink r:id="rId99" w:history="1">
        <w:r>
          <w:rPr>
            <w:color w:val="0000FF"/>
          </w:rPr>
          <w:t>требованиями</w:t>
        </w:r>
      </w:hyperlink>
      <w:r>
        <w:t xml:space="preserve"> к отчету о реализации государственной программы, утвержденными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1</w:t>
      </w:r>
    </w:p>
    <w:p w:rsidR="00657408" w:rsidRDefault="00657408">
      <w:pPr>
        <w:pStyle w:val="ConsPlusNormal"/>
        <w:jc w:val="right"/>
      </w:pPr>
      <w:r>
        <w:t>к паспорту подпрограммы</w:t>
      </w:r>
    </w:p>
    <w:p w:rsidR="00657408" w:rsidRDefault="00657408">
      <w:pPr>
        <w:pStyle w:val="ConsPlusNormal"/>
        <w:jc w:val="right"/>
      </w:pPr>
      <w:r>
        <w:t>"Поддержка внедрения стандартов</w:t>
      </w:r>
    </w:p>
    <w:p w:rsidR="00657408" w:rsidRDefault="00657408">
      <w:pPr>
        <w:pStyle w:val="ConsPlusNormal"/>
        <w:jc w:val="right"/>
      </w:pPr>
      <w:r>
        <w:t>предоставления (оказания)</w:t>
      </w:r>
    </w:p>
    <w:p w:rsidR="00657408" w:rsidRDefault="00657408">
      <w:pPr>
        <w:pStyle w:val="ConsPlusNormal"/>
        <w:jc w:val="right"/>
      </w:pPr>
      <w:r>
        <w:t>муниципальных услуг и повышения</w:t>
      </w:r>
    </w:p>
    <w:p w:rsidR="00657408" w:rsidRDefault="00657408">
      <w:pPr>
        <w:pStyle w:val="ConsPlusNormal"/>
        <w:jc w:val="right"/>
      </w:pPr>
      <w:r>
        <w:t>качества жизни населения"</w:t>
      </w:r>
    </w:p>
    <w:p w:rsidR="00657408" w:rsidRDefault="00657408">
      <w:pPr>
        <w:pStyle w:val="ConsPlusNormal"/>
        <w:jc w:val="both"/>
      </w:pPr>
    </w:p>
    <w:p w:rsidR="00657408" w:rsidRDefault="00657408">
      <w:pPr>
        <w:pStyle w:val="ConsPlusNormal"/>
        <w:jc w:val="center"/>
      </w:pPr>
      <w:bookmarkStart w:id="83" w:name="P3319"/>
      <w:bookmarkEnd w:id="83"/>
      <w:r>
        <w:t>ПЕРЕЧЕНЬ</w:t>
      </w:r>
    </w:p>
    <w:p w:rsidR="00657408" w:rsidRDefault="00657408">
      <w:pPr>
        <w:pStyle w:val="ConsPlusNormal"/>
        <w:jc w:val="center"/>
      </w:pPr>
      <w:r>
        <w:t>И ЗНАЧЕНИЯ ПОКАЗАТЕЛЕЙ РЕЗУЛЬТАТИВНОСТИ ПОДПРОГРАММЫ</w:t>
      </w:r>
    </w:p>
    <w:p w:rsidR="00657408" w:rsidRDefault="00657408">
      <w:pPr>
        <w:pStyle w:val="ConsPlusNormal"/>
        <w:jc w:val="center"/>
      </w:pPr>
      <w:r>
        <w:t>"ПОДДЕРЖКА ВНЕДРЕНИЯ СТАНДАРТОВ ПРЕДОСТАВЛЕНИЯ (ОКАЗАНИЯ)</w:t>
      </w:r>
    </w:p>
    <w:p w:rsidR="00657408" w:rsidRDefault="00657408">
      <w:pPr>
        <w:pStyle w:val="ConsPlusNormal"/>
        <w:jc w:val="center"/>
      </w:pPr>
      <w:r>
        <w:t>МУНИЦИПАЛЬНЫХ УСЛУГ И ПОВЫШЕНИЯ КАЧЕСТВА ЖИЗНИ НАСЕЛЕНИЯ"</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64"/>
        <w:gridCol w:w="1204"/>
        <w:gridCol w:w="1639"/>
        <w:gridCol w:w="724"/>
        <w:gridCol w:w="724"/>
        <w:gridCol w:w="724"/>
        <w:gridCol w:w="724"/>
      </w:tblGrid>
      <w:tr w:rsidR="00657408">
        <w:tc>
          <w:tcPr>
            <w:tcW w:w="567" w:type="dxa"/>
            <w:vMerge w:val="restart"/>
          </w:tcPr>
          <w:p w:rsidR="00657408" w:rsidRDefault="00657408">
            <w:pPr>
              <w:pStyle w:val="ConsPlusNormal"/>
              <w:jc w:val="center"/>
            </w:pPr>
            <w:r>
              <w:t xml:space="preserve">N </w:t>
            </w:r>
            <w:proofErr w:type="gramStart"/>
            <w:r>
              <w:t>п</w:t>
            </w:r>
            <w:proofErr w:type="gramEnd"/>
            <w:r>
              <w:t>/п</w:t>
            </w:r>
          </w:p>
        </w:tc>
        <w:tc>
          <w:tcPr>
            <w:tcW w:w="2764" w:type="dxa"/>
            <w:vMerge w:val="restart"/>
          </w:tcPr>
          <w:p w:rsidR="00657408" w:rsidRDefault="00657408">
            <w:pPr>
              <w:pStyle w:val="ConsPlusNormal"/>
              <w:jc w:val="center"/>
            </w:pPr>
            <w:r>
              <w:t>Цели, показатели результативности</w:t>
            </w:r>
          </w:p>
        </w:tc>
        <w:tc>
          <w:tcPr>
            <w:tcW w:w="1204" w:type="dxa"/>
            <w:vMerge w:val="restart"/>
          </w:tcPr>
          <w:p w:rsidR="00657408" w:rsidRDefault="00657408">
            <w:pPr>
              <w:pStyle w:val="ConsPlusNormal"/>
              <w:jc w:val="center"/>
            </w:pPr>
            <w:r>
              <w:t>Единица измерения</w:t>
            </w:r>
          </w:p>
        </w:tc>
        <w:tc>
          <w:tcPr>
            <w:tcW w:w="1639" w:type="dxa"/>
            <w:vMerge w:val="restart"/>
          </w:tcPr>
          <w:p w:rsidR="00657408" w:rsidRDefault="00657408">
            <w:pPr>
              <w:pStyle w:val="ConsPlusNormal"/>
              <w:jc w:val="center"/>
            </w:pPr>
            <w:r>
              <w:t>Источник информации</w:t>
            </w:r>
          </w:p>
        </w:tc>
        <w:tc>
          <w:tcPr>
            <w:tcW w:w="2896" w:type="dxa"/>
            <w:gridSpan w:val="4"/>
          </w:tcPr>
          <w:p w:rsidR="00657408" w:rsidRDefault="00657408">
            <w:pPr>
              <w:pStyle w:val="ConsPlusNormal"/>
              <w:jc w:val="center"/>
            </w:pPr>
            <w:r>
              <w:t>Годы реализации подпрограммы</w:t>
            </w:r>
          </w:p>
        </w:tc>
      </w:tr>
      <w:tr w:rsidR="00657408">
        <w:tc>
          <w:tcPr>
            <w:tcW w:w="567" w:type="dxa"/>
            <w:vMerge/>
          </w:tcPr>
          <w:p w:rsidR="00657408" w:rsidRDefault="00657408"/>
        </w:tc>
        <w:tc>
          <w:tcPr>
            <w:tcW w:w="2764" w:type="dxa"/>
            <w:vMerge/>
          </w:tcPr>
          <w:p w:rsidR="00657408" w:rsidRDefault="00657408"/>
        </w:tc>
        <w:tc>
          <w:tcPr>
            <w:tcW w:w="1204" w:type="dxa"/>
            <w:vMerge/>
          </w:tcPr>
          <w:p w:rsidR="00657408" w:rsidRDefault="00657408"/>
        </w:tc>
        <w:tc>
          <w:tcPr>
            <w:tcW w:w="1639" w:type="dxa"/>
            <w:vMerge/>
          </w:tcPr>
          <w:p w:rsidR="00657408" w:rsidRDefault="00657408"/>
        </w:tc>
        <w:tc>
          <w:tcPr>
            <w:tcW w:w="724" w:type="dxa"/>
          </w:tcPr>
          <w:p w:rsidR="00657408" w:rsidRDefault="00657408">
            <w:pPr>
              <w:pStyle w:val="ConsPlusNormal"/>
              <w:jc w:val="center"/>
            </w:pPr>
            <w:r>
              <w:t>2016 год</w:t>
            </w:r>
          </w:p>
        </w:tc>
        <w:tc>
          <w:tcPr>
            <w:tcW w:w="724" w:type="dxa"/>
          </w:tcPr>
          <w:p w:rsidR="00657408" w:rsidRDefault="00657408">
            <w:pPr>
              <w:pStyle w:val="ConsPlusNormal"/>
              <w:jc w:val="center"/>
            </w:pPr>
            <w:r>
              <w:t>2017 год</w:t>
            </w:r>
          </w:p>
        </w:tc>
        <w:tc>
          <w:tcPr>
            <w:tcW w:w="724" w:type="dxa"/>
          </w:tcPr>
          <w:p w:rsidR="00657408" w:rsidRDefault="00657408">
            <w:pPr>
              <w:pStyle w:val="ConsPlusNormal"/>
              <w:jc w:val="center"/>
            </w:pPr>
            <w:r>
              <w:t>2018 год</w:t>
            </w:r>
          </w:p>
        </w:tc>
        <w:tc>
          <w:tcPr>
            <w:tcW w:w="724" w:type="dxa"/>
          </w:tcPr>
          <w:p w:rsidR="00657408" w:rsidRDefault="00657408">
            <w:pPr>
              <w:pStyle w:val="ConsPlusNormal"/>
              <w:jc w:val="center"/>
            </w:pPr>
            <w:r>
              <w:t>2019 год</w:t>
            </w:r>
          </w:p>
        </w:tc>
      </w:tr>
      <w:tr w:rsidR="00657408">
        <w:tc>
          <w:tcPr>
            <w:tcW w:w="567" w:type="dxa"/>
          </w:tcPr>
          <w:p w:rsidR="00657408" w:rsidRDefault="00657408">
            <w:pPr>
              <w:pStyle w:val="ConsPlusNormal"/>
              <w:jc w:val="center"/>
            </w:pPr>
            <w:r>
              <w:t>1</w:t>
            </w:r>
          </w:p>
        </w:tc>
        <w:tc>
          <w:tcPr>
            <w:tcW w:w="2764" w:type="dxa"/>
          </w:tcPr>
          <w:p w:rsidR="00657408" w:rsidRDefault="00657408">
            <w:pPr>
              <w:pStyle w:val="ConsPlusNormal"/>
              <w:jc w:val="center"/>
            </w:pPr>
            <w:r>
              <w:t>2</w:t>
            </w:r>
          </w:p>
        </w:tc>
        <w:tc>
          <w:tcPr>
            <w:tcW w:w="1204" w:type="dxa"/>
          </w:tcPr>
          <w:p w:rsidR="00657408" w:rsidRDefault="00657408">
            <w:pPr>
              <w:pStyle w:val="ConsPlusNormal"/>
              <w:jc w:val="center"/>
            </w:pPr>
            <w:r>
              <w:t>3</w:t>
            </w:r>
          </w:p>
        </w:tc>
        <w:tc>
          <w:tcPr>
            <w:tcW w:w="1639" w:type="dxa"/>
          </w:tcPr>
          <w:p w:rsidR="00657408" w:rsidRDefault="00657408">
            <w:pPr>
              <w:pStyle w:val="ConsPlusNormal"/>
              <w:jc w:val="center"/>
            </w:pPr>
            <w:r>
              <w:t>4</w:t>
            </w:r>
          </w:p>
        </w:tc>
        <w:tc>
          <w:tcPr>
            <w:tcW w:w="724" w:type="dxa"/>
          </w:tcPr>
          <w:p w:rsidR="00657408" w:rsidRDefault="00657408">
            <w:pPr>
              <w:pStyle w:val="ConsPlusNormal"/>
              <w:jc w:val="center"/>
            </w:pPr>
            <w:r>
              <w:t>5</w:t>
            </w:r>
          </w:p>
        </w:tc>
        <w:tc>
          <w:tcPr>
            <w:tcW w:w="724" w:type="dxa"/>
          </w:tcPr>
          <w:p w:rsidR="00657408" w:rsidRDefault="00657408">
            <w:pPr>
              <w:pStyle w:val="ConsPlusNormal"/>
              <w:jc w:val="center"/>
            </w:pPr>
            <w:r>
              <w:t>6</w:t>
            </w:r>
          </w:p>
        </w:tc>
        <w:tc>
          <w:tcPr>
            <w:tcW w:w="724" w:type="dxa"/>
          </w:tcPr>
          <w:p w:rsidR="00657408" w:rsidRDefault="00657408">
            <w:pPr>
              <w:pStyle w:val="ConsPlusNormal"/>
              <w:jc w:val="center"/>
            </w:pPr>
            <w:r>
              <w:t>7</w:t>
            </w:r>
          </w:p>
        </w:tc>
        <w:tc>
          <w:tcPr>
            <w:tcW w:w="724" w:type="dxa"/>
          </w:tcPr>
          <w:p w:rsidR="00657408" w:rsidRDefault="00657408">
            <w:pPr>
              <w:pStyle w:val="ConsPlusNormal"/>
              <w:jc w:val="center"/>
            </w:pPr>
            <w:r>
              <w:t>8</w:t>
            </w:r>
          </w:p>
        </w:tc>
      </w:tr>
      <w:tr w:rsidR="00657408">
        <w:tc>
          <w:tcPr>
            <w:tcW w:w="9070" w:type="dxa"/>
            <w:gridSpan w:val="8"/>
          </w:tcPr>
          <w:p w:rsidR="00657408" w:rsidRDefault="00657408">
            <w:pPr>
              <w:pStyle w:val="ConsPlusNormal"/>
            </w:pPr>
            <w:r>
              <w:t>Цель подпрограммы - стимулирование органов местного самоуправления к внедрению стандартов предоставления (оказания) муниципальных услуг</w:t>
            </w:r>
          </w:p>
        </w:tc>
      </w:tr>
      <w:tr w:rsidR="00657408">
        <w:tc>
          <w:tcPr>
            <w:tcW w:w="9070" w:type="dxa"/>
            <w:gridSpan w:val="8"/>
          </w:tcPr>
          <w:p w:rsidR="00657408" w:rsidRDefault="00657408">
            <w:pPr>
              <w:pStyle w:val="ConsPlusNormal"/>
            </w:pPr>
            <w:r>
              <w:t>Задача подпрограммы - улучшение состояния имущества, находящегося в муниципальной собственности</w:t>
            </w:r>
          </w:p>
        </w:tc>
      </w:tr>
      <w:tr w:rsidR="00657408">
        <w:tc>
          <w:tcPr>
            <w:tcW w:w="567" w:type="dxa"/>
            <w:vMerge w:val="restart"/>
          </w:tcPr>
          <w:p w:rsidR="00657408" w:rsidRDefault="00657408">
            <w:pPr>
              <w:pStyle w:val="ConsPlusNormal"/>
            </w:pPr>
            <w:r>
              <w:t>1</w:t>
            </w:r>
          </w:p>
        </w:tc>
        <w:tc>
          <w:tcPr>
            <w:tcW w:w="2764" w:type="dxa"/>
          </w:tcPr>
          <w:p w:rsidR="00657408" w:rsidRDefault="00657408">
            <w:pPr>
              <w:pStyle w:val="ConsPlusNormal"/>
            </w:pPr>
            <w:r>
              <w:t xml:space="preserve">Количество благополучателей услуг в муниципальных учреждениях, а также количество пользующихся </w:t>
            </w:r>
            <w:r>
              <w:lastRenderedPageBreak/>
              <w:t>объектами муниципальной собственности, в которых созданы безопасные и комфортные условия функционирования</w:t>
            </w:r>
          </w:p>
        </w:tc>
        <w:tc>
          <w:tcPr>
            <w:tcW w:w="1204" w:type="dxa"/>
          </w:tcPr>
          <w:p w:rsidR="00657408" w:rsidRDefault="00657408">
            <w:pPr>
              <w:pStyle w:val="ConsPlusNormal"/>
            </w:pPr>
            <w:r>
              <w:lastRenderedPageBreak/>
              <w:t>тыс. человек</w:t>
            </w:r>
          </w:p>
        </w:tc>
        <w:tc>
          <w:tcPr>
            <w:tcW w:w="1639" w:type="dxa"/>
          </w:tcPr>
          <w:p w:rsidR="00657408" w:rsidRDefault="00657408">
            <w:pPr>
              <w:pStyle w:val="ConsPlusNormal"/>
            </w:pPr>
            <w:r>
              <w:t>министерство финансов Красноярского края</w:t>
            </w:r>
          </w:p>
        </w:tc>
        <w:tc>
          <w:tcPr>
            <w:tcW w:w="724" w:type="dxa"/>
          </w:tcPr>
          <w:p w:rsidR="00657408" w:rsidRDefault="00657408">
            <w:pPr>
              <w:pStyle w:val="ConsPlusNormal"/>
            </w:pPr>
            <w:r>
              <w:t>не менее 25,5</w:t>
            </w:r>
          </w:p>
        </w:tc>
        <w:tc>
          <w:tcPr>
            <w:tcW w:w="724" w:type="dxa"/>
          </w:tcPr>
          <w:p w:rsidR="00657408" w:rsidRDefault="00657408">
            <w:pPr>
              <w:pStyle w:val="ConsPlusNormal"/>
            </w:pPr>
          </w:p>
        </w:tc>
        <w:tc>
          <w:tcPr>
            <w:tcW w:w="724" w:type="dxa"/>
          </w:tcPr>
          <w:p w:rsidR="00657408" w:rsidRDefault="00657408">
            <w:pPr>
              <w:pStyle w:val="ConsPlusNormal"/>
            </w:pPr>
          </w:p>
        </w:tc>
        <w:tc>
          <w:tcPr>
            <w:tcW w:w="724" w:type="dxa"/>
          </w:tcPr>
          <w:p w:rsidR="00657408" w:rsidRDefault="00657408">
            <w:pPr>
              <w:pStyle w:val="ConsPlusNormal"/>
            </w:pPr>
          </w:p>
        </w:tc>
      </w:tr>
      <w:tr w:rsidR="00657408">
        <w:tc>
          <w:tcPr>
            <w:tcW w:w="567" w:type="dxa"/>
            <w:vMerge/>
          </w:tcPr>
          <w:p w:rsidR="00657408" w:rsidRDefault="00657408"/>
        </w:tc>
        <w:tc>
          <w:tcPr>
            <w:tcW w:w="2764" w:type="dxa"/>
          </w:tcPr>
          <w:p w:rsidR="00657408" w:rsidRDefault="00657408">
            <w:pPr>
              <w:pStyle w:val="ConsPlusNormal"/>
            </w:pPr>
            <w:r>
              <w:t>Количество благополучателей услуг в муниципальных учреждениях, а также количество пользующихся объектами муниципальной собственности, в которых улучшено состояние муниципального имущества</w:t>
            </w:r>
          </w:p>
        </w:tc>
        <w:tc>
          <w:tcPr>
            <w:tcW w:w="1204" w:type="dxa"/>
          </w:tcPr>
          <w:p w:rsidR="00657408" w:rsidRDefault="00657408">
            <w:pPr>
              <w:pStyle w:val="ConsPlusNormal"/>
            </w:pPr>
            <w:r>
              <w:t>тыс. человек</w:t>
            </w:r>
          </w:p>
        </w:tc>
        <w:tc>
          <w:tcPr>
            <w:tcW w:w="1639" w:type="dxa"/>
          </w:tcPr>
          <w:p w:rsidR="00657408" w:rsidRDefault="00657408">
            <w:pPr>
              <w:pStyle w:val="ConsPlusNormal"/>
            </w:pPr>
            <w:r>
              <w:t>министерство финансов Красноярского края</w:t>
            </w:r>
          </w:p>
        </w:tc>
        <w:tc>
          <w:tcPr>
            <w:tcW w:w="724" w:type="dxa"/>
          </w:tcPr>
          <w:p w:rsidR="00657408" w:rsidRDefault="00657408">
            <w:pPr>
              <w:pStyle w:val="ConsPlusNormal"/>
            </w:pPr>
          </w:p>
        </w:tc>
        <w:tc>
          <w:tcPr>
            <w:tcW w:w="724" w:type="dxa"/>
          </w:tcPr>
          <w:p w:rsidR="00657408" w:rsidRDefault="00657408">
            <w:pPr>
              <w:pStyle w:val="ConsPlusNormal"/>
            </w:pPr>
            <w:r>
              <w:t>не менее 25,5</w:t>
            </w:r>
          </w:p>
        </w:tc>
        <w:tc>
          <w:tcPr>
            <w:tcW w:w="724" w:type="dxa"/>
          </w:tcPr>
          <w:p w:rsidR="00657408" w:rsidRDefault="00657408">
            <w:pPr>
              <w:pStyle w:val="ConsPlusNormal"/>
            </w:pPr>
            <w:r>
              <w:t>не менее 25,5</w:t>
            </w:r>
          </w:p>
        </w:tc>
        <w:tc>
          <w:tcPr>
            <w:tcW w:w="724" w:type="dxa"/>
          </w:tcPr>
          <w:p w:rsidR="00657408" w:rsidRDefault="00657408">
            <w:pPr>
              <w:pStyle w:val="ConsPlusNormal"/>
            </w:pPr>
            <w:r>
              <w:t>не менее 25,5</w:t>
            </w:r>
          </w:p>
        </w:tc>
      </w:tr>
      <w:tr w:rsidR="00657408">
        <w:tc>
          <w:tcPr>
            <w:tcW w:w="567" w:type="dxa"/>
          </w:tcPr>
          <w:p w:rsidR="00657408" w:rsidRDefault="00657408">
            <w:pPr>
              <w:pStyle w:val="ConsPlusNormal"/>
            </w:pPr>
            <w:r>
              <w:t>2</w:t>
            </w:r>
          </w:p>
        </w:tc>
        <w:tc>
          <w:tcPr>
            <w:tcW w:w="2764" w:type="dxa"/>
          </w:tcPr>
          <w:p w:rsidR="00657408" w:rsidRDefault="00657408">
            <w:pPr>
              <w:pStyle w:val="ConsPlusNormal"/>
            </w:pPr>
            <w:r>
              <w:t>Доля городских округов и (или) муниципальных районов края, улучшивших в отчетном году материально-техническое состояние муниципального имущества, от общего количества городских округов и муниципальных районов края</w:t>
            </w:r>
          </w:p>
        </w:tc>
        <w:tc>
          <w:tcPr>
            <w:tcW w:w="1204" w:type="dxa"/>
          </w:tcPr>
          <w:p w:rsidR="00657408" w:rsidRDefault="00657408">
            <w:pPr>
              <w:pStyle w:val="ConsPlusNormal"/>
            </w:pPr>
            <w:r>
              <w:t>%</w:t>
            </w:r>
          </w:p>
        </w:tc>
        <w:tc>
          <w:tcPr>
            <w:tcW w:w="1639" w:type="dxa"/>
          </w:tcPr>
          <w:p w:rsidR="00657408" w:rsidRDefault="00657408">
            <w:pPr>
              <w:pStyle w:val="ConsPlusNormal"/>
            </w:pPr>
            <w:r>
              <w:t>министерство финансов Красноярского края</w:t>
            </w:r>
          </w:p>
        </w:tc>
        <w:tc>
          <w:tcPr>
            <w:tcW w:w="724" w:type="dxa"/>
          </w:tcPr>
          <w:p w:rsidR="00657408" w:rsidRDefault="00657408">
            <w:pPr>
              <w:pStyle w:val="ConsPlusNormal"/>
            </w:pPr>
            <w:r>
              <w:t>не менее 32,0</w:t>
            </w:r>
          </w:p>
        </w:tc>
        <w:tc>
          <w:tcPr>
            <w:tcW w:w="724" w:type="dxa"/>
          </w:tcPr>
          <w:p w:rsidR="00657408" w:rsidRDefault="00657408">
            <w:pPr>
              <w:pStyle w:val="ConsPlusNormal"/>
            </w:pPr>
            <w:r>
              <w:t>не менее 32,0</w:t>
            </w:r>
          </w:p>
        </w:tc>
        <w:tc>
          <w:tcPr>
            <w:tcW w:w="724" w:type="dxa"/>
          </w:tcPr>
          <w:p w:rsidR="00657408" w:rsidRDefault="00657408">
            <w:pPr>
              <w:pStyle w:val="ConsPlusNormal"/>
            </w:pPr>
            <w:r>
              <w:t>не менее 32,0</w:t>
            </w:r>
          </w:p>
        </w:tc>
        <w:tc>
          <w:tcPr>
            <w:tcW w:w="724" w:type="dxa"/>
          </w:tcPr>
          <w:p w:rsidR="00657408" w:rsidRDefault="00657408">
            <w:pPr>
              <w:pStyle w:val="ConsPlusNormal"/>
            </w:pPr>
            <w:r>
              <w:t>не менее 32,0</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2"/>
      </w:pPr>
      <w:r>
        <w:lastRenderedPageBreak/>
        <w:t>Приложение N 1</w:t>
      </w:r>
    </w:p>
    <w:p w:rsidR="00657408" w:rsidRDefault="00657408">
      <w:pPr>
        <w:pStyle w:val="ConsPlusNormal"/>
        <w:jc w:val="right"/>
      </w:pPr>
      <w:r>
        <w:t>к подпрограмме</w:t>
      </w:r>
    </w:p>
    <w:p w:rsidR="00657408" w:rsidRDefault="00657408">
      <w:pPr>
        <w:pStyle w:val="ConsPlusNormal"/>
        <w:jc w:val="right"/>
      </w:pPr>
      <w:r>
        <w:t>"Поддержка внедрения стандартов</w:t>
      </w:r>
    </w:p>
    <w:p w:rsidR="00657408" w:rsidRDefault="00657408">
      <w:pPr>
        <w:pStyle w:val="ConsPlusNormal"/>
        <w:jc w:val="right"/>
      </w:pPr>
      <w:r>
        <w:t>предоставления (оказания)</w:t>
      </w:r>
    </w:p>
    <w:p w:rsidR="00657408" w:rsidRDefault="00657408">
      <w:pPr>
        <w:pStyle w:val="ConsPlusNormal"/>
        <w:jc w:val="right"/>
      </w:pPr>
      <w:r>
        <w:t>муниципальных услуг и повышения</w:t>
      </w:r>
    </w:p>
    <w:p w:rsidR="00657408" w:rsidRDefault="00657408">
      <w:pPr>
        <w:pStyle w:val="ConsPlusNormal"/>
        <w:jc w:val="right"/>
      </w:pPr>
      <w:r>
        <w:t>качества жизни населения"</w:t>
      </w:r>
    </w:p>
    <w:p w:rsidR="00657408" w:rsidRDefault="00657408">
      <w:pPr>
        <w:pStyle w:val="ConsPlusNormal"/>
        <w:jc w:val="both"/>
      </w:pPr>
    </w:p>
    <w:p w:rsidR="00657408" w:rsidRDefault="00657408">
      <w:pPr>
        <w:pStyle w:val="ConsPlusNormal"/>
        <w:jc w:val="center"/>
      </w:pPr>
      <w:bookmarkStart w:id="84" w:name="P3378"/>
      <w:bookmarkEnd w:id="84"/>
      <w:r>
        <w:t>ПЕРЕЧЕНЬ</w:t>
      </w:r>
    </w:p>
    <w:p w:rsidR="00657408" w:rsidRDefault="00657408">
      <w:pPr>
        <w:pStyle w:val="ConsPlusNormal"/>
        <w:jc w:val="center"/>
      </w:pPr>
      <w:r>
        <w:t>МЕРОПРИЯТИЙ ПОДПРОГРАММЫ "ПОДДЕРЖКА ВНЕДРЕНИЯ СТАНДАРТОВ</w:t>
      </w:r>
    </w:p>
    <w:p w:rsidR="00657408" w:rsidRDefault="00657408">
      <w:pPr>
        <w:pStyle w:val="ConsPlusNormal"/>
        <w:jc w:val="center"/>
      </w:pPr>
      <w:r>
        <w:t>ПРЕДОСТАВЛЕНИЯ (ОКАЗАНИЯ) МУНИЦИПАЛЬНЫХ УСЛУГ И ПОВЫШЕНИЯ</w:t>
      </w:r>
    </w:p>
    <w:p w:rsidR="00657408" w:rsidRDefault="00657408">
      <w:pPr>
        <w:pStyle w:val="ConsPlusNormal"/>
        <w:jc w:val="center"/>
      </w:pPr>
      <w:r>
        <w:t>КАЧЕСТВА ЖИЗНИ НАСЕЛЕНИЯ"</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639"/>
        <w:gridCol w:w="694"/>
        <w:gridCol w:w="794"/>
        <w:gridCol w:w="1701"/>
        <w:gridCol w:w="567"/>
        <w:gridCol w:w="1024"/>
        <w:gridCol w:w="1024"/>
        <w:gridCol w:w="1024"/>
        <w:gridCol w:w="1024"/>
        <w:gridCol w:w="2154"/>
      </w:tblGrid>
      <w:tr w:rsidR="00657408">
        <w:tc>
          <w:tcPr>
            <w:tcW w:w="454" w:type="dxa"/>
            <w:vMerge w:val="restart"/>
          </w:tcPr>
          <w:p w:rsidR="00657408" w:rsidRDefault="00657408">
            <w:pPr>
              <w:pStyle w:val="ConsPlusNormal"/>
              <w:jc w:val="center"/>
            </w:pPr>
            <w:r>
              <w:t xml:space="preserve">N </w:t>
            </w:r>
            <w:proofErr w:type="gramStart"/>
            <w:r>
              <w:t>п</w:t>
            </w:r>
            <w:proofErr w:type="gramEnd"/>
            <w:r>
              <w:t>/п</w:t>
            </w:r>
          </w:p>
        </w:tc>
        <w:tc>
          <w:tcPr>
            <w:tcW w:w="1871" w:type="dxa"/>
            <w:vMerge w:val="restart"/>
          </w:tcPr>
          <w:p w:rsidR="00657408" w:rsidRDefault="00657408">
            <w:pPr>
              <w:pStyle w:val="ConsPlusNormal"/>
              <w:jc w:val="center"/>
            </w:pPr>
            <w:r>
              <w:t>Цели, задачи, мероприятия подпрограммы</w:t>
            </w:r>
          </w:p>
        </w:tc>
        <w:tc>
          <w:tcPr>
            <w:tcW w:w="1639" w:type="dxa"/>
            <w:vMerge w:val="restart"/>
          </w:tcPr>
          <w:p w:rsidR="00657408" w:rsidRDefault="00657408">
            <w:pPr>
              <w:pStyle w:val="ConsPlusNormal"/>
              <w:jc w:val="center"/>
            </w:pPr>
            <w:r>
              <w:t>ГРБС</w:t>
            </w:r>
          </w:p>
        </w:tc>
        <w:tc>
          <w:tcPr>
            <w:tcW w:w="3756" w:type="dxa"/>
            <w:gridSpan w:val="4"/>
          </w:tcPr>
          <w:p w:rsidR="00657408" w:rsidRDefault="00657408">
            <w:pPr>
              <w:pStyle w:val="ConsPlusNormal"/>
              <w:jc w:val="center"/>
            </w:pPr>
            <w:r>
              <w:t>Код бюджетной классификации</w:t>
            </w:r>
          </w:p>
        </w:tc>
        <w:tc>
          <w:tcPr>
            <w:tcW w:w="4096" w:type="dxa"/>
            <w:gridSpan w:val="4"/>
          </w:tcPr>
          <w:p w:rsidR="00657408" w:rsidRDefault="00657408">
            <w:pPr>
              <w:pStyle w:val="ConsPlusNormal"/>
              <w:jc w:val="center"/>
            </w:pPr>
            <w:r>
              <w:t>Расходы по годам реализации подпрограммы (тыс. рублей)</w:t>
            </w:r>
          </w:p>
        </w:tc>
        <w:tc>
          <w:tcPr>
            <w:tcW w:w="2154" w:type="dxa"/>
            <w:vMerge w:val="restart"/>
          </w:tcPr>
          <w:p w:rsidR="00657408" w:rsidRDefault="00657408">
            <w:pPr>
              <w:pStyle w:val="ConsPlusNormal"/>
              <w:jc w:val="center"/>
            </w:pPr>
            <w:r>
              <w:t>Ожидаемый непосредственный результат от реализации подпрограммного мероприятия (в натуральном выражении)</w:t>
            </w:r>
          </w:p>
        </w:tc>
      </w:tr>
      <w:tr w:rsidR="00657408">
        <w:tc>
          <w:tcPr>
            <w:tcW w:w="454" w:type="dxa"/>
            <w:vMerge/>
          </w:tcPr>
          <w:p w:rsidR="00657408" w:rsidRDefault="00657408"/>
        </w:tc>
        <w:tc>
          <w:tcPr>
            <w:tcW w:w="1871" w:type="dxa"/>
            <w:vMerge/>
          </w:tcPr>
          <w:p w:rsidR="00657408" w:rsidRDefault="00657408"/>
        </w:tc>
        <w:tc>
          <w:tcPr>
            <w:tcW w:w="1639" w:type="dxa"/>
            <w:vMerge/>
          </w:tcPr>
          <w:p w:rsidR="00657408" w:rsidRDefault="00657408"/>
        </w:tc>
        <w:tc>
          <w:tcPr>
            <w:tcW w:w="694" w:type="dxa"/>
          </w:tcPr>
          <w:p w:rsidR="00657408" w:rsidRDefault="00657408">
            <w:pPr>
              <w:pStyle w:val="ConsPlusNormal"/>
              <w:jc w:val="center"/>
            </w:pPr>
            <w:r>
              <w:t>ГРБС</w:t>
            </w:r>
          </w:p>
        </w:tc>
        <w:tc>
          <w:tcPr>
            <w:tcW w:w="794" w:type="dxa"/>
          </w:tcPr>
          <w:p w:rsidR="00657408" w:rsidRDefault="00657408">
            <w:pPr>
              <w:pStyle w:val="ConsPlusNormal"/>
              <w:jc w:val="center"/>
            </w:pPr>
            <w:r>
              <w:t xml:space="preserve">Рз </w:t>
            </w:r>
            <w:proofErr w:type="gramStart"/>
            <w:r>
              <w:t>Пр</w:t>
            </w:r>
            <w:proofErr w:type="gramEnd"/>
          </w:p>
        </w:tc>
        <w:tc>
          <w:tcPr>
            <w:tcW w:w="1701" w:type="dxa"/>
          </w:tcPr>
          <w:p w:rsidR="00657408" w:rsidRDefault="00657408">
            <w:pPr>
              <w:pStyle w:val="ConsPlusNormal"/>
              <w:jc w:val="center"/>
            </w:pPr>
            <w:r>
              <w:t>ЦСР</w:t>
            </w:r>
          </w:p>
        </w:tc>
        <w:tc>
          <w:tcPr>
            <w:tcW w:w="567" w:type="dxa"/>
          </w:tcPr>
          <w:p w:rsidR="00657408" w:rsidRDefault="00657408">
            <w:pPr>
              <w:pStyle w:val="ConsPlusNormal"/>
              <w:jc w:val="center"/>
            </w:pPr>
            <w:r>
              <w:t>ВР</w:t>
            </w:r>
          </w:p>
        </w:tc>
        <w:tc>
          <w:tcPr>
            <w:tcW w:w="1024" w:type="dxa"/>
          </w:tcPr>
          <w:p w:rsidR="00657408" w:rsidRDefault="00657408">
            <w:pPr>
              <w:pStyle w:val="ConsPlusNormal"/>
              <w:jc w:val="center"/>
            </w:pPr>
            <w:r>
              <w:t>2017 год</w:t>
            </w:r>
          </w:p>
        </w:tc>
        <w:tc>
          <w:tcPr>
            <w:tcW w:w="1024" w:type="dxa"/>
          </w:tcPr>
          <w:p w:rsidR="00657408" w:rsidRDefault="00657408">
            <w:pPr>
              <w:pStyle w:val="ConsPlusNormal"/>
              <w:jc w:val="center"/>
            </w:pPr>
            <w:r>
              <w:t>2018 год</w:t>
            </w:r>
          </w:p>
        </w:tc>
        <w:tc>
          <w:tcPr>
            <w:tcW w:w="1024" w:type="dxa"/>
          </w:tcPr>
          <w:p w:rsidR="00657408" w:rsidRDefault="00657408">
            <w:pPr>
              <w:pStyle w:val="ConsPlusNormal"/>
              <w:jc w:val="center"/>
            </w:pPr>
            <w:r>
              <w:t>2019 год</w:t>
            </w:r>
          </w:p>
        </w:tc>
        <w:tc>
          <w:tcPr>
            <w:tcW w:w="1024" w:type="dxa"/>
          </w:tcPr>
          <w:p w:rsidR="00657408" w:rsidRDefault="00657408">
            <w:pPr>
              <w:pStyle w:val="ConsPlusNormal"/>
              <w:jc w:val="center"/>
            </w:pPr>
            <w:r>
              <w:t>итого на 2017 - 2019 годы</w:t>
            </w:r>
          </w:p>
        </w:tc>
        <w:tc>
          <w:tcPr>
            <w:tcW w:w="2154" w:type="dxa"/>
            <w:vMerge/>
          </w:tcPr>
          <w:p w:rsidR="00657408" w:rsidRDefault="00657408"/>
        </w:tc>
      </w:tr>
      <w:tr w:rsidR="00657408">
        <w:tc>
          <w:tcPr>
            <w:tcW w:w="454" w:type="dxa"/>
          </w:tcPr>
          <w:p w:rsidR="00657408" w:rsidRDefault="00657408">
            <w:pPr>
              <w:pStyle w:val="ConsPlusNormal"/>
              <w:jc w:val="center"/>
            </w:pPr>
            <w:r>
              <w:t>1</w:t>
            </w:r>
          </w:p>
        </w:tc>
        <w:tc>
          <w:tcPr>
            <w:tcW w:w="1871" w:type="dxa"/>
          </w:tcPr>
          <w:p w:rsidR="00657408" w:rsidRDefault="00657408">
            <w:pPr>
              <w:pStyle w:val="ConsPlusNormal"/>
              <w:jc w:val="center"/>
            </w:pPr>
            <w:r>
              <w:t>2</w:t>
            </w:r>
          </w:p>
        </w:tc>
        <w:tc>
          <w:tcPr>
            <w:tcW w:w="1639" w:type="dxa"/>
          </w:tcPr>
          <w:p w:rsidR="00657408" w:rsidRDefault="00657408">
            <w:pPr>
              <w:pStyle w:val="ConsPlusNormal"/>
              <w:jc w:val="center"/>
            </w:pPr>
            <w:r>
              <w:t>3</w:t>
            </w:r>
          </w:p>
        </w:tc>
        <w:tc>
          <w:tcPr>
            <w:tcW w:w="694" w:type="dxa"/>
          </w:tcPr>
          <w:p w:rsidR="00657408" w:rsidRDefault="00657408">
            <w:pPr>
              <w:pStyle w:val="ConsPlusNormal"/>
              <w:jc w:val="center"/>
            </w:pPr>
            <w:r>
              <w:t>4</w:t>
            </w:r>
          </w:p>
        </w:tc>
        <w:tc>
          <w:tcPr>
            <w:tcW w:w="794" w:type="dxa"/>
          </w:tcPr>
          <w:p w:rsidR="00657408" w:rsidRDefault="00657408">
            <w:pPr>
              <w:pStyle w:val="ConsPlusNormal"/>
              <w:jc w:val="center"/>
            </w:pPr>
            <w:r>
              <w:t>5</w:t>
            </w:r>
          </w:p>
        </w:tc>
        <w:tc>
          <w:tcPr>
            <w:tcW w:w="1701" w:type="dxa"/>
          </w:tcPr>
          <w:p w:rsidR="00657408" w:rsidRDefault="00657408">
            <w:pPr>
              <w:pStyle w:val="ConsPlusNormal"/>
              <w:jc w:val="center"/>
            </w:pPr>
            <w:r>
              <w:t>6</w:t>
            </w:r>
          </w:p>
        </w:tc>
        <w:tc>
          <w:tcPr>
            <w:tcW w:w="567" w:type="dxa"/>
          </w:tcPr>
          <w:p w:rsidR="00657408" w:rsidRDefault="00657408">
            <w:pPr>
              <w:pStyle w:val="ConsPlusNormal"/>
              <w:jc w:val="center"/>
            </w:pPr>
            <w:r>
              <w:t>7</w:t>
            </w:r>
          </w:p>
        </w:tc>
        <w:tc>
          <w:tcPr>
            <w:tcW w:w="1024" w:type="dxa"/>
          </w:tcPr>
          <w:p w:rsidR="00657408" w:rsidRDefault="00657408">
            <w:pPr>
              <w:pStyle w:val="ConsPlusNormal"/>
              <w:jc w:val="center"/>
            </w:pPr>
            <w:r>
              <w:t>8</w:t>
            </w:r>
          </w:p>
        </w:tc>
        <w:tc>
          <w:tcPr>
            <w:tcW w:w="1024" w:type="dxa"/>
          </w:tcPr>
          <w:p w:rsidR="00657408" w:rsidRDefault="00657408">
            <w:pPr>
              <w:pStyle w:val="ConsPlusNormal"/>
              <w:jc w:val="center"/>
            </w:pPr>
            <w:r>
              <w:t>9</w:t>
            </w:r>
          </w:p>
        </w:tc>
        <w:tc>
          <w:tcPr>
            <w:tcW w:w="1024" w:type="dxa"/>
          </w:tcPr>
          <w:p w:rsidR="00657408" w:rsidRDefault="00657408">
            <w:pPr>
              <w:pStyle w:val="ConsPlusNormal"/>
              <w:jc w:val="center"/>
            </w:pPr>
            <w:r>
              <w:t>10</w:t>
            </w:r>
          </w:p>
        </w:tc>
        <w:tc>
          <w:tcPr>
            <w:tcW w:w="1024" w:type="dxa"/>
          </w:tcPr>
          <w:p w:rsidR="00657408" w:rsidRDefault="00657408">
            <w:pPr>
              <w:pStyle w:val="ConsPlusNormal"/>
              <w:jc w:val="center"/>
            </w:pPr>
            <w:r>
              <w:t>11</w:t>
            </w:r>
          </w:p>
        </w:tc>
        <w:tc>
          <w:tcPr>
            <w:tcW w:w="2154" w:type="dxa"/>
          </w:tcPr>
          <w:p w:rsidR="00657408" w:rsidRDefault="00657408">
            <w:pPr>
              <w:pStyle w:val="ConsPlusNormal"/>
              <w:jc w:val="center"/>
            </w:pPr>
            <w:r>
              <w:t>12</w:t>
            </w:r>
          </w:p>
        </w:tc>
      </w:tr>
      <w:tr w:rsidR="00657408">
        <w:tc>
          <w:tcPr>
            <w:tcW w:w="13970" w:type="dxa"/>
            <w:gridSpan w:val="12"/>
          </w:tcPr>
          <w:p w:rsidR="00657408" w:rsidRDefault="00657408">
            <w:pPr>
              <w:pStyle w:val="ConsPlusNormal"/>
            </w:pPr>
            <w:r>
              <w:t>Цель подпрограммы - стимулирование органов местного самоуправления к внедрению стандартов предоставления (оказания) муниципальных услуг</w:t>
            </w:r>
          </w:p>
        </w:tc>
      </w:tr>
      <w:tr w:rsidR="00657408">
        <w:tc>
          <w:tcPr>
            <w:tcW w:w="13970" w:type="dxa"/>
            <w:gridSpan w:val="12"/>
          </w:tcPr>
          <w:p w:rsidR="00657408" w:rsidRDefault="00657408">
            <w:pPr>
              <w:pStyle w:val="ConsPlusNormal"/>
            </w:pPr>
            <w:r>
              <w:t>Задача подпрограммы - улучшение состояния имущества, находящегося в муниципальной собственности</w:t>
            </w:r>
          </w:p>
        </w:tc>
      </w:tr>
      <w:tr w:rsidR="00657408">
        <w:tc>
          <w:tcPr>
            <w:tcW w:w="454" w:type="dxa"/>
          </w:tcPr>
          <w:p w:rsidR="00657408" w:rsidRDefault="00657408">
            <w:pPr>
              <w:pStyle w:val="ConsPlusNormal"/>
            </w:pPr>
            <w:bookmarkStart w:id="85" w:name="P3411"/>
            <w:bookmarkEnd w:id="85"/>
            <w:r>
              <w:t>1</w:t>
            </w:r>
          </w:p>
        </w:tc>
        <w:tc>
          <w:tcPr>
            <w:tcW w:w="1871" w:type="dxa"/>
          </w:tcPr>
          <w:p w:rsidR="00657408" w:rsidRDefault="00657408">
            <w:pPr>
              <w:pStyle w:val="ConsPlusNormal"/>
            </w:pPr>
            <w:r>
              <w:t xml:space="preserve">Предоставление субсидий бюджетам муниципальных образований на осуществление </w:t>
            </w:r>
            <w:r>
              <w:lastRenderedPageBreak/>
              <w:t>(возмещение)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639" w:type="dxa"/>
          </w:tcPr>
          <w:p w:rsidR="00657408" w:rsidRDefault="00657408">
            <w:pPr>
              <w:pStyle w:val="ConsPlusNormal"/>
            </w:pPr>
            <w:r>
              <w:lastRenderedPageBreak/>
              <w:t>министерство финансов Красноярского края</w:t>
            </w:r>
          </w:p>
        </w:tc>
        <w:tc>
          <w:tcPr>
            <w:tcW w:w="694" w:type="dxa"/>
          </w:tcPr>
          <w:p w:rsidR="00657408" w:rsidRDefault="00657408">
            <w:pPr>
              <w:pStyle w:val="ConsPlusNormal"/>
              <w:jc w:val="center"/>
            </w:pPr>
            <w:r>
              <w:t>800</w:t>
            </w:r>
          </w:p>
        </w:tc>
        <w:tc>
          <w:tcPr>
            <w:tcW w:w="794" w:type="dxa"/>
          </w:tcPr>
          <w:p w:rsidR="00657408" w:rsidRDefault="00657408">
            <w:pPr>
              <w:pStyle w:val="ConsPlusNormal"/>
              <w:jc w:val="center"/>
            </w:pPr>
            <w:r>
              <w:t>14 03</w:t>
            </w:r>
          </w:p>
        </w:tc>
        <w:tc>
          <w:tcPr>
            <w:tcW w:w="1701" w:type="dxa"/>
          </w:tcPr>
          <w:p w:rsidR="00657408" w:rsidRDefault="00657408">
            <w:pPr>
              <w:pStyle w:val="ConsPlusNormal"/>
              <w:jc w:val="center"/>
            </w:pPr>
            <w:r>
              <w:t>15 3 00 7840 0</w:t>
            </w:r>
          </w:p>
        </w:tc>
        <w:tc>
          <w:tcPr>
            <w:tcW w:w="567" w:type="dxa"/>
          </w:tcPr>
          <w:p w:rsidR="00657408" w:rsidRDefault="00657408">
            <w:pPr>
              <w:pStyle w:val="ConsPlusNormal"/>
              <w:jc w:val="center"/>
            </w:pPr>
            <w:r>
              <w:t>521, 522</w:t>
            </w:r>
          </w:p>
        </w:tc>
        <w:tc>
          <w:tcPr>
            <w:tcW w:w="1024" w:type="dxa"/>
          </w:tcPr>
          <w:p w:rsidR="00657408" w:rsidRDefault="00657408">
            <w:pPr>
              <w:pStyle w:val="ConsPlusNormal"/>
              <w:jc w:val="center"/>
            </w:pPr>
            <w:r>
              <w:t>250000,0</w:t>
            </w:r>
          </w:p>
        </w:tc>
        <w:tc>
          <w:tcPr>
            <w:tcW w:w="1024" w:type="dxa"/>
          </w:tcPr>
          <w:p w:rsidR="00657408" w:rsidRDefault="00657408">
            <w:pPr>
              <w:pStyle w:val="ConsPlusNormal"/>
              <w:jc w:val="center"/>
            </w:pPr>
            <w:r>
              <w:t>250000,0</w:t>
            </w:r>
          </w:p>
        </w:tc>
        <w:tc>
          <w:tcPr>
            <w:tcW w:w="1024" w:type="dxa"/>
          </w:tcPr>
          <w:p w:rsidR="00657408" w:rsidRDefault="00657408">
            <w:pPr>
              <w:pStyle w:val="ConsPlusNormal"/>
              <w:jc w:val="center"/>
            </w:pPr>
            <w:r>
              <w:t>250000,0</w:t>
            </w:r>
          </w:p>
        </w:tc>
        <w:tc>
          <w:tcPr>
            <w:tcW w:w="1024" w:type="dxa"/>
          </w:tcPr>
          <w:p w:rsidR="00657408" w:rsidRDefault="00657408">
            <w:pPr>
              <w:pStyle w:val="ConsPlusNormal"/>
              <w:jc w:val="center"/>
            </w:pPr>
            <w:r>
              <w:t>750000,0</w:t>
            </w:r>
          </w:p>
        </w:tc>
        <w:tc>
          <w:tcPr>
            <w:tcW w:w="2154" w:type="dxa"/>
          </w:tcPr>
          <w:p w:rsidR="00657408" w:rsidRDefault="00657408">
            <w:pPr>
              <w:pStyle w:val="ConsPlusNormal"/>
            </w:pPr>
            <w:r>
              <w:t xml:space="preserve">в 2017 - 2019 годах - ежегодно не менее 20 городских округов и (или) муниципальных районов края </w:t>
            </w:r>
            <w:r>
              <w:lastRenderedPageBreak/>
              <w:t>улучшат материально-техническое состояние муниципального имущества и повысят качество работы муниципальных учреждений</w:t>
            </w:r>
          </w:p>
        </w:tc>
      </w:tr>
      <w:tr w:rsidR="00657408">
        <w:tc>
          <w:tcPr>
            <w:tcW w:w="454" w:type="dxa"/>
          </w:tcPr>
          <w:p w:rsidR="00657408" w:rsidRDefault="00657408">
            <w:pPr>
              <w:pStyle w:val="ConsPlusNormal"/>
            </w:pPr>
          </w:p>
        </w:tc>
        <w:tc>
          <w:tcPr>
            <w:tcW w:w="1871" w:type="dxa"/>
          </w:tcPr>
          <w:p w:rsidR="00657408" w:rsidRDefault="00657408">
            <w:pPr>
              <w:pStyle w:val="ConsPlusNormal"/>
            </w:pPr>
            <w:r>
              <w:t>Итого по подпрограмме</w:t>
            </w:r>
          </w:p>
        </w:tc>
        <w:tc>
          <w:tcPr>
            <w:tcW w:w="1639" w:type="dxa"/>
          </w:tcPr>
          <w:p w:rsidR="00657408" w:rsidRDefault="00657408">
            <w:pPr>
              <w:pStyle w:val="ConsPlusNormal"/>
            </w:pPr>
          </w:p>
        </w:tc>
        <w:tc>
          <w:tcPr>
            <w:tcW w:w="694" w:type="dxa"/>
          </w:tcPr>
          <w:p w:rsidR="00657408" w:rsidRDefault="00657408">
            <w:pPr>
              <w:pStyle w:val="ConsPlusNormal"/>
              <w:jc w:val="center"/>
            </w:pPr>
          </w:p>
        </w:tc>
        <w:tc>
          <w:tcPr>
            <w:tcW w:w="794" w:type="dxa"/>
          </w:tcPr>
          <w:p w:rsidR="00657408" w:rsidRDefault="00657408">
            <w:pPr>
              <w:pStyle w:val="ConsPlusNormal"/>
              <w:jc w:val="center"/>
            </w:pPr>
          </w:p>
        </w:tc>
        <w:tc>
          <w:tcPr>
            <w:tcW w:w="1701" w:type="dxa"/>
          </w:tcPr>
          <w:p w:rsidR="00657408" w:rsidRDefault="00657408">
            <w:pPr>
              <w:pStyle w:val="ConsPlusNormal"/>
              <w:jc w:val="center"/>
            </w:pPr>
          </w:p>
        </w:tc>
        <w:tc>
          <w:tcPr>
            <w:tcW w:w="567" w:type="dxa"/>
          </w:tcPr>
          <w:p w:rsidR="00657408" w:rsidRDefault="00657408">
            <w:pPr>
              <w:pStyle w:val="ConsPlusNormal"/>
              <w:jc w:val="center"/>
            </w:pPr>
          </w:p>
        </w:tc>
        <w:tc>
          <w:tcPr>
            <w:tcW w:w="1024" w:type="dxa"/>
          </w:tcPr>
          <w:p w:rsidR="00657408" w:rsidRDefault="00657408">
            <w:pPr>
              <w:pStyle w:val="ConsPlusNormal"/>
              <w:jc w:val="center"/>
            </w:pPr>
            <w:r>
              <w:t>250000,0</w:t>
            </w:r>
          </w:p>
        </w:tc>
        <w:tc>
          <w:tcPr>
            <w:tcW w:w="1024" w:type="dxa"/>
          </w:tcPr>
          <w:p w:rsidR="00657408" w:rsidRDefault="00657408">
            <w:pPr>
              <w:pStyle w:val="ConsPlusNormal"/>
              <w:jc w:val="center"/>
            </w:pPr>
            <w:r>
              <w:t>250000,0</w:t>
            </w:r>
          </w:p>
        </w:tc>
        <w:tc>
          <w:tcPr>
            <w:tcW w:w="1024" w:type="dxa"/>
          </w:tcPr>
          <w:p w:rsidR="00657408" w:rsidRDefault="00657408">
            <w:pPr>
              <w:pStyle w:val="ConsPlusNormal"/>
              <w:jc w:val="center"/>
            </w:pPr>
            <w:r>
              <w:t>250000,0</w:t>
            </w:r>
          </w:p>
        </w:tc>
        <w:tc>
          <w:tcPr>
            <w:tcW w:w="1024" w:type="dxa"/>
          </w:tcPr>
          <w:p w:rsidR="00657408" w:rsidRDefault="00657408">
            <w:pPr>
              <w:pStyle w:val="ConsPlusNormal"/>
              <w:jc w:val="center"/>
            </w:pPr>
            <w:r>
              <w:t>750000,0</w:t>
            </w:r>
          </w:p>
        </w:tc>
        <w:tc>
          <w:tcPr>
            <w:tcW w:w="2154" w:type="dxa"/>
          </w:tcPr>
          <w:p w:rsidR="00657408" w:rsidRDefault="00657408">
            <w:pPr>
              <w:pStyle w:val="ConsPlusNormal"/>
              <w:jc w:val="center"/>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2</w:t>
      </w:r>
    </w:p>
    <w:p w:rsidR="00657408" w:rsidRDefault="00657408">
      <w:pPr>
        <w:pStyle w:val="ConsPlusNormal"/>
        <w:jc w:val="right"/>
      </w:pPr>
      <w:r>
        <w:t>к подпрограмме</w:t>
      </w:r>
    </w:p>
    <w:p w:rsidR="00657408" w:rsidRDefault="00657408">
      <w:pPr>
        <w:pStyle w:val="ConsPlusNormal"/>
        <w:jc w:val="right"/>
      </w:pPr>
      <w:r>
        <w:t>"Поддержка внедрения стандартов</w:t>
      </w:r>
    </w:p>
    <w:p w:rsidR="00657408" w:rsidRDefault="00657408">
      <w:pPr>
        <w:pStyle w:val="ConsPlusNormal"/>
        <w:jc w:val="right"/>
      </w:pPr>
      <w:r>
        <w:t>предоставления (оказания)</w:t>
      </w:r>
    </w:p>
    <w:p w:rsidR="00657408" w:rsidRDefault="00657408">
      <w:pPr>
        <w:pStyle w:val="ConsPlusNormal"/>
        <w:jc w:val="right"/>
      </w:pPr>
      <w:r>
        <w:t>муниципальных услуг и повышения</w:t>
      </w:r>
    </w:p>
    <w:p w:rsidR="00657408" w:rsidRDefault="00657408">
      <w:pPr>
        <w:pStyle w:val="ConsPlusNormal"/>
        <w:jc w:val="right"/>
      </w:pPr>
      <w:r>
        <w:t>качества жизни населения"</w:t>
      </w:r>
    </w:p>
    <w:p w:rsidR="00657408" w:rsidRDefault="00657408">
      <w:pPr>
        <w:pStyle w:val="ConsPlusNormal"/>
        <w:jc w:val="both"/>
      </w:pPr>
    </w:p>
    <w:p w:rsidR="00657408" w:rsidRDefault="00657408">
      <w:pPr>
        <w:pStyle w:val="ConsPlusTitle"/>
        <w:jc w:val="center"/>
      </w:pPr>
      <w:bookmarkStart w:id="86" w:name="P3447"/>
      <w:bookmarkEnd w:id="86"/>
      <w:r>
        <w:t>ПОРЯДОК, УСЛОВИЯ</w:t>
      </w:r>
    </w:p>
    <w:p w:rsidR="00657408" w:rsidRDefault="00657408">
      <w:pPr>
        <w:pStyle w:val="ConsPlusTitle"/>
        <w:jc w:val="center"/>
      </w:pPr>
      <w:r>
        <w:t>ПРЕДОСТАВЛЕНИЯ, РАСПРЕДЕЛЕНИЯ И РАСХОДОВАНИЯ СУБСИДИЙ</w:t>
      </w:r>
    </w:p>
    <w:p w:rsidR="00657408" w:rsidRDefault="00657408">
      <w:pPr>
        <w:pStyle w:val="ConsPlusTitle"/>
        <w:jc w:val="center"/>
      </w:pPr>
      <w:r>
        <w:t>БЮДЖЕТАМ ГОРОДСКИХ ОКРУГОВ И МУНИЦИПАЛЬНЫХ РАЙОНОВ</w:t>
      </w:r>
    </w:p>
    <w:p w:rsidR="00657408" w:rsidRDefault="00657408">
      <w:pPr>
        <w:pStyle w:val="ConsPlusTitle"/>
        <w:jc w:val="center"/>
      </w:pPr>
      <w:r>
        <w:t>КРАСНОЯРСКОГО КРАЯ НА ОСУЩЕСТВЛЕНИЕ (ВОЗМЕЩЕНИЕ) РАСХОДОВ,</w:t>
      </w:r>
    </w:p>
    <w:p w:rsidR="00657408" w:rsidRDefault="00657408">
      <w:pPr>
        <w:pStyle w:val="ConsPlusTitle"/>
        <w:jc w:val="center"/>
      </w:pPr>
      <w:proofErr w:type="gramStart"/>
      <w:r>
        <w:t>НАПРАВЛЕННЫХ</w:t>
      </w:r>
      <w:proofErr w:type="gramEnd"/>
      <w:r>
        <w:t xml:space="preserve"> НА РАЗВИТИЕ И ПОВЫШЕНИЕ КАЧЕСТВА РАБОТЫ</w:t>
      </w:r>
    </w:p>
    <w:p w:rsidR="00657408" w:rsidRDefault="00657408">
      <w:pPr>
        <w:pStyle w:val="ConsPlusTitle"/>
        <w:jc w:val="center"/>
      </w:pPr>
      <w:r>
        <w:t>МУНИЦИПАЛЬНЫХ УЧРЕЖДЕНИЙ, ПРЕДОСТАВЛЕНИЕ НОВЫХ</w:t>
      </w:r>
    </w:p>
    <w:p w:rsidR="00657408" w:rsidRDefault="00657408">
      <w:pPr>
        <w:pStyle w:val="ConsPlusTitle"/>
        <w:jc w:val="center"/>
      </w:pPr>
      <w:r>
        <w:t>МУНИЦИПАЛЬНЫХ УСЛУГ, ПОВЫШЕНИЕ ИХ КАЧЕСТВА, И ПОРЯДОК</w:t>
      </w:r>
    </w:p>
    <w:p w:rsidR="00657408" w:rsidRDefault="00657408">
      <w:pPr>
        <w:pStyle w:val="ConsPlusTitle"/>
        <w:jc w:val="center"/>
      </w:pPr>
      <w:r>
        <w:t>ПРЕДСТАВЛЕНИЯ ОТЧЕТНОСТИ ОБ ИХ ИСПОЛЬЗОВАНИИ</w:t>
      </w:r>
    </w:p>
    <w:p w:rsidR="00657408" w:rsidRDefault="00657408">
      <w:pPr>
        <w:pStyle w:val="ConsPlusNormal"/>
        <w:jc w:val="both"/>
      </w:pPr>
    </w:p>
    <w:p w:rsidR="00657408" w:rsidRDefault="00657408">
      <w:pPr>
        <w:pStyle w:val="ConsPlusNormal"/>
        <w:jc w:val="center"/>
        <w:outlineLvl w:val="3"/>
      </w:pPr>
      <w:r>
        <w:t>1. ОБЩИЕ ПОЛОЖЕНИЯ</w:t>
      </w:r>
    </w:p>
    <w:p w:rsidR="00657408" w:rsidRDefault="00657408">
      <w:pPr>
        <w:pStyle w:val="ConsPlusNormal"/>
        <w:jc w:val="both"/>
      </w:pPr>
    </w:p>
    <w:p w:rsidR="00657408" w:rsidRDefault="00657408">
      <w:pPr>
        <w:pStyle w:val="ConsPlusNormal"/>
        <w:ind w:firstLine="540"/>
        <w:jc w:val="both"/>
      </w:pPr>
      <w:r>
        <w:t xml:space="preserve">1.1. </w:t>
      </w:r>
      <w:proofErr w:type="gramStart"/>
      <w:r>
        <w:t>Настоящий Порядок, условия предоставления, распределения и расходования субсидий бюджетам городских округов и муниципальных районов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и порядок представления отчетности об их использовании (далее - Порядок) определяет процедуру предоставления, распределения и расходования субсидий бюджетам городских округов и муниципальных районов Красноярского края</w:t>
      </w:r>
      <w:proofErr w:type="gramEnd"/>
      <w:r>
        <w:t xml:space="preserve"> (далее - муниципальные образования)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(далее - субсидии), а также процедуру представления отчетности об их использовании.</w:t>
      </w:r>
    </w:p>
    <w:p w:rsidR="00657408" w:rsidRDefault="00657408">
      <w:pPr>
        <w:pStyle w:val="ConsPlusNormal"/>
        <w:ind w:firstLine="540"/>
        <w:jc w:val="both"/>
      </w:pPr>
      <w:r>
        <w:t>1.2. Главным распорядителем средств субсидий является министерство финансов Красноярского края (далее - министерство финансов).</w:t>
      </w:r>
    </w:p>
    <w:p w:rsidR="00657408" w:rsidRDefault="00657408">
      <w:pPr>
        <w:pStyle w:val="ConsPlusNormal"/>
        <w:jc w:val="both"/>
      </w:pPr>
    </w:p>
    <w:p w:rsidR="00657408" w:rsidRDefault="00657408">
      <w:pPr>
        <w:pStyle w:val="ConsPlusNormal"/>
        <w:jc w:val="center"/>
        <w:outlineLvl w:val="3"/>
      </w:pPr>
      <w:r>
        <w:t>2. ПОРЯДОК, УСЛОВИЯ ПРЕДОСТАВЛЕНИЯ, РАСПРЕДЕЛЕНИЯ</w:t>
      </w:r>
    </w:p>
    <w:p w:rsidR="00657408" w:rsidRDefault="00657408">
      <w:pPr>
        <w:pStyle w:val="ConsPlusNormal"/>
        <w:jc w:val="center"/>
      </w:pPr>
      <w:r>
        <w:t>И РАСХОДОВАНИЯ СУБСИДИЙ</w:t>
      </w:r>
    </w:p>
    <w:p w:rsidR="00657408" w:rsidRDefault="00657408">
      <w:pPr>
        <w:pStyle w:val="ConsPlusNormal"/>
        <w:jc w:val="both"/>
      </w:pPr>
    </w:p>
    <w:p w:rsidR="00657408" w:rsidRDefault="00657408">
      <w:pPr>
        <w:pStyle w:val="ConsPlusNormal"/>
        <w:ind w:firstLine="540"/>
        <w:jc w:val="both"/>
      </w:pPr>
      <w:bookmarkStart w:id="87" w:name="P3464"/>
      <w:bookmarkEnd w:id="87"/>
      <w:r>
        <w:t xml:space="preserve">2.1. </w:t>
      </w:r>
      <w:proofErr w:type="gramStart"/>
      <w:r>
        <w:t>Субсидии предоставляются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обеспечению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том числе на строительство, реконструкцию и проведение ремонта имущества, находящегося в собственности муниципальных образований, приобретение основных средств и материальных запасов (зданий</w:t>
      </w:r>
      <w:proofErr w:type="gramEnd"/>
      <w:r>
        <w:t>, машин, оборудования, инструмента, инвентаря), 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посредством улучшения состояния муниципального имущества.</w:t>
      </w:r>
    </w:p>
    <w:p w:rsidR="00657408" w:rsidRDefault="00657408">
      <w:pPr>
        <w:pStyle w:val="ConsPlusNormal"/>
        <w:ind w:firstLine="540"/>
        <w:jc w:val="both"/>
      </w:pPr>
      <w:r>
        <w:t>2.2. Условием предоставления субсидий является выполнение муниципальными образованиями обязательств по долевому финансированию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657408" w:rsidRDefault="00657408">
      <w:pPr>
        <w:pStyle w:val="ConsPlusNormal"/>
        <w:ind w:firstLine="540"/>
        <w:jc w:val="both"/>
      </w:pPr>
      <w:proofErr w:type="gramStart"/>
      <w:r>
        <w:t xml:space="preserve">для муниципальных образований, имеющих уровень расчетной бюджетной обеспеченности </w:t>
      </w:r>
      <w:r>
        <w:lastRenderedPageBreak/>
        <w:t xml:space="preserve">муниципальных образований после выравнивания на соответствующий финансовый год, определенный в соответствии со </w:t>
      </w:r>
      <w:hyperlink r:id="rId100" w:history="1">
        <w:r>
          <w:rPr>
            <w:color w:val="0000FF"/>
          </w:rPr>
          <w:t>статьей 8</w:t>
        </w:r>
      </w:hyperlink>
      <w:r>
        <w:t xml:space="preserve"> Закона Красноярского края от 10.07.2007 N 2-317 "О межбюджетных отношениях в Красноярском крае" (далее - уровень расчетной бюджетной обеспеченности) менее 1,4, - в размере не менее 1 процента от суммы субсидии, предоставленной бюджету муниципального образования;</w:t>
      </w:r>
      <w:proofErr w:type="gramEnd"/>
    </w:p>
    <w:p w:rsidR="00657408" w:rsidRDefault="00657408">
      <w:pPr>
        <w:pStyle w:val="ConsPlusNormal"/>
        <w:ind w:firstLine="540"/>
        <w:jc w:val="both"/>
      </w:pPr>
      <w:r>
        <w:t>для муниципальных образований, имеющих уровень расчетной бюджетной обеспеченности не менее 1,4, - в размере не менее 10 процентов от суммы субсидии, предоставленной бюджету муниципального образования.</w:t>
      </w:r>
    </w:p>
    <w:p w:rsidR="00657408" w:rsidRDefault="00657408">
      <w:pPr>
        <w:pStyle w:val="ConsPlusNormal"/>
        <w:ind w:firstLine="540"/>
        <w:jc w:val="both"/>
      </w:pPr>
      <w:r>
        <w:t>2.3. Критериями отбора муниципальных образований для предоставления субсидий являются:</w:t>
      </w:r>
    </w:p>
    <w:p w:rsidR="00657408" w:rsidRDefault="00657408">
      <w:pPr>
        <w:pStyle w:val="ConsPlusNormal"/>
        <w:ind w:firstLine="540"/>
        <w:jc w:val="both"/>
      </w:pPr>
      <w:r>
        <w:t>наличие проектно-сметной документации на проведение работ и положительного заключения государственной экспертизы (в случаях, предусмотренных действующим законодательством), смет, расчетов;</w:t>
      </w:r>
    </w:p>
    <w:p w:rsidR="00657408" w:rsidRDefault="00657408">
      <w:pPr>
        <w:pStyle w:val="ConsPlusNormal"/>
        <w:ind w:firstLine="540"/>
        <w:jc w:val="both"/>
      </w:pPr>
      <w:r>
        <w:t>наличие муниципальных учреждений и объектов муниципальной собственности, требующих улучшения состояния муниципального имущества;</w:t>
      </w:r>
    </w:p>
    <w:p w:rsidR="00657408" w:rsidRDefault="00657408">
      <w:pPr>
        <w:pStyle w:val="ConsPlusNormal"/>
        <w:ind w:firstLine="540"/>
        <w:jc w:val="both"/>
      </w:pPr>
      <w:r>
        <w:t xml:space="preserve">планируемый срок завершения работ по строительству, реконструкции, ремонту объектов, указанных в заявке администрации муниципального образования, представленной в соответствии с </w:t>
      </w:r>
      <w:hyperlink w:anchor="P3472" w:history="1">
        <w:r>
          <w:rPr>
            <w:color w:val="0000FF"/>
          </w:rPr>
          <w:t>пунктом 2.4</w:t>
        </w:r>
      </w:hyperlink>
      <w:r>
        <w:t xml:space="preserve"> Порядка, не выходящий за пределы текущего финансового года.</w:t>
      </w:r>
    </w:p>
    <w:p w:rsidR="00657408" w:rsidRDefault="00657408">
      <w:pPr>
        <w:pStyle w:val="ConsPlusNormal"/>
        <w:ind w:firstLine="540"/>
        <w:jc w:val="both"/>
      </w:pPr>
      <w:bookmarkStart w:id="88" w:name="P3472"/>
      <w:bookmarkEnd w:id="88"/>
      <w:r>
        <w:t>2.4. Администрация муниципального образования для участия в отборе до 30 марта текущего года представляет в министерство финансов заявку, содержащую следующие документы (информацию):</w:t>
      </w:r>
    </w:p>
    <w:p w:rsidR="00657408" w:rsidRDefault="00657408">
      <w:pPr>
        <w:pStyle w:val="ConsPlusNormal"/>
        <w:ind w:firstLine="540"/>
        <w:jc w:val="both"/>
      </w:pPr>
      <w:bookmarkStart w:id="89" w:name="P3473"/>
      <w:bookmarkEnd w:id="89"/>
      <w:r>
        <w:t>а) письменное обращение о предоставлении субсидии на мероприятия, направленные на развитие и повышение качества работы муниципальных учреждений, предоставление новых муниципальных услуг, повышение их качества, не более чем по 5 объектам муниципальной собственности;</w:t>
      </w:r>
    </w:p>
    <w:p w:rsidR="00657408" w:rsidRDefault="00657408">
      <w:pPr>
        <w:pStyle w:val="ConsPlusNormal"/>
        <w:ind w:firstLine="540"/>
        <w:jc w:val="both"/>
      </w:pPr>
      <w:bookmarkStart w:id="90" w:name="P3474"/>
      <w:bookmarkEnd w:id="90"/>
      <w:r>
        <w:t xml:space="preserve">б) </w:t>
      </w:r>
      <w:hyperlink w:anchor="P3541" w:history="1">
        <w:r>
          <w:rPr>
            <w:color w:val="0000FF"/>
          </w:rPr>
          <w:t>реестр</w:t>
        </w:r>
      </w:hyperlink>
      <w:r>
        <w:t xml:space="preserve"> мероприятий, на которые запрашивается субсидия, по форме согласно приложению N 1 к Порядку;</w:t>
      </w:r>
    </w:p>
    <w:p w:rsidR="00657408" w:rsidRDefault="00657408">
      <w:pPr>
        <w:pStyle w:val="ConsPlusNormal"/>
        <w:ind w:firstLine="540"/>
        <w:jc w:val="both"/>
      </w:pPr>
      <w:r>
        <w:t>в) копию проектно-сметной документации на проведение работ с приложением положительного заключения государственной экспертизы (в случаях, предусмотренных действующим законодательством), сводные сметные расчеты;</w:t>
      </w:r>
    </w:p>
    <w:p w:rsidR="00657408" w:rsidRDefault="00657408">
      <w:pPr>
        <w:pStyle w:val="ConsPlusNormal"/>
        <w:ind w:firstLine="540"/>
        <w:jc w:val="both"/>
      </w:pPr>
      <w:r>
        <w:t>г) выписку из Единого государственного реестра прав на недвижимое имущество и сделок с ним, подтверждающую наличие права собственности муниципального образования либо права оперативного управления муниципального учреждения на имущество, подлежащее реконструкции, проведению ремонта;</w:t>
      </w:r>
    </w:p>
    <w:p w:rsidR="00657408" w:rsidRDefault="00657408">
      <w:pPr>
        <w:pStyle w:val="ConsPlusNormal"/>
        <w:ind w:firstLine="540"/>
        <w:jc w:val="both"/>
      </w:pPr>
      <w:bookmarkStart w:id="91" w:name="P3477"/>
      <w:bookmarkEnd w:id="91"/>
      <w:r>
        <w:t>д) количество благополучателей услуг в муниципальных учреждениях, а также количество пользующихся объектами муниципальной собственности, в которых планируется улучшить состояние муниципального имущества;</w:t>
      </w:r>
    </w:p>
    <w:p w:rsidR="00657408" w:rsidRDefault="00657408">
      <w:pPr>
        <w:pStyle w:val="ConsPlusNormal"/>
        <w:ind w:firstLine="540"/>
        <w:jc w:val="both"/>
      </w:pPr>
      <w:r>
        <w:t>е) гарантийные письма юридических лиц, индивидуальных предпринимателей, физических лиц, подтверждающие возможность привлечения спонсорских, внебюджетных сре</w:t>
      </w:r>
      <w:proofErr w:type="gramStart"/>
      <w:r>
        <w:t>дств дл</w:t>
      </w:r>
      <w:proofErr w:type="gramEnd"/>
      <w:r>
        <w:t>я реализации мероприятий (при наличии);</w:t>
      </w:r>
    </w:p>
    <w:p w:rsidR="00657408" w:rsidRDefault="00657408">
      <w:pPr>
        <w:pStyle w:val="ConsPlusNormal"/>
        <w:ind w:firstLine="540"/>
        <w:jc w:val="both"/>
      </w:pPr>
      <w:r>
        <w:t>ж) копии протоколов референдумов, сходов граждан о направлении средств самообложения граждан для решения конкретных вопросов местного значения (при наличии);</w:t>
      </w:r>
    </w:p>
    <w:p w:rsidR="00657408" w:rsidRDefault="00657408">
      <w:pPr>
        <w:pStyle w:val="ConsPlusNormal"/>
        <w:ind w:firstLine="540"/>
        <w:jc w:val="both"/>
      </w:pPr>
      <w:bookmarkStart w:id="92" w:name="P3480"/>
      <w:bookmarkEnd w:id="92"/>
      <w:r>
        <w:t>з) копии поручений Губернатора Красноярского края, первого заместителя Губернатора Красноярского края - председателя Правительства Красноярского края, постановлений Законодательного Собрания Красноярского края, решений комитетов Законодательного Собрания Красноярского края о предоставлении средств на мероприятия, указанные в заявке муниципального образования (при наличии).</w:t>
      </w:r>
    </w:p>
    <w:p w:rsidR="00657408" w:rsidRDefault="00657408">
      <w:pPr>
        <w:pStyle w:val="ConsPlusNormal"/>
        <w:ind w:firstLine="540"/>
        <w:jc w:val="both"/>
      </w:pPr>
      <w:r>
        <w:t>Ответственность за полноту представленных документов (информации), достоверность и актуальность содержащихся в них сведений несет администрация муниципального образования.</w:t>
      </w:r>
    </w:p>
    <w:p w:rsidR="00657408" w:rsidRDefault="00657408">
      <w:pPr>
        <w:pStyle w:val="ConsPlusNormal"/>
        <w:ind w:firstLine="540"/>
        <w:jc w:val="both"/>
      </w:pPr>
      <w:r>
        <w:t>Министерство финансов регистрирует заявки в день их поступления.</w:t>
      </w:r>
    </w:p>
    <w:p w:rsidR="00657408" w:rsidRDefault="00657408">
      <w:pPr>
        <w:pStyle w:val="ConsPlusNormal"/>
        <w:ind w:firstLine="540"/>
        <w:jc w:val="both"/>
      </w:pPr>
      <w:r>
        <w:t>Основаниями для отказа в принятии документов (информации) являются:</w:t>
      </w:r>
    </w:p>
    <w:p w:rsidR="00657408" w:rsidRDefault="00657408">
      <w:pPr>
        <w:pStyle w:val="ConsPlusNormal"/>
        <w:ind w:firstLine="540"/>
        <w:jc w:val="both"/>
      </w:pPr>
      <w:r>
        <w:t>несоблюдение сроков предоставления заявки;</w:t>
      </w:r>
    </w:p>
    <w:p w:rsidR="00657408" w:rsidRDefault="00657408">
      <w:pPr>
        <w:pStyle w:val="ConsPlusNormal"/>
        <w:ind w:firstLine="540"/>
        <w:jc w:val="both"/>
      </w:pPr>
      <w:r>
        <w:t xml:space="preserve">неполное представление документов (информации), указанных в </w:t>
      </w:r>
      <w:hyperlink w:anchor="P3473" w:history="1">
        <w:r>
          <w:rPr>
            <w:color w:val="0000FF"/>
          </w:rPr>
          <w:t>подпунктах "а"</w:t>
        </w:r>
      </w:hyperlink>
      <w:r>
        <w:t xml:space="preserve"> - </w:t>
      </w:r>
      <w:hyperlink w:anchor="P3477" w:history="1">
        <w:r>
          <w:rPr>
            <w:color w:val="0000FF"/>
          </w:rPr>
          <w:t>"д" пункта 2.4</w:t>
        </w:r>
      </w:hyperlink>
      <w:r>
        <w:t xml:space="preserve"> Порядка.</w:t>
      </w:r>
    </w:p>
    <w:p w:rsidR="00657408" w:rsidRDefault="00657408">
      <w:pPr>
        <w:pStyle w:val="ConsPlusNormal"/>
        <w:ind w:firstLine="540"/>
        <w:jc w:val="both"/>
      </w:pPr>
      <w:r>
        <w:lastRenderedPageBreak/>
        <w:t xml:space="preserve">Мотивированное уведомление об отказе в приеме заявки в течение 30 рабочих дней с момента окончания срока, указанного в </w:t>
      </w:r>
      <w:hyperlink w:anchor="P3472" w:history="1">
        <w:r>
          <w:rPr>
            <w:color w:val="0000FF"/>
          </w:rPr>
          <w:t>абзаце первом пункта 2.4</w:t>
        </w:r>
      </w:hyperlink>
      <w:r>
        <w:t xml:space="preserve"> Порядка, направляется министерством финансов в адрес администрации соответствующего муниципального образования.</w:t>
      </w:r>
    </w:p>
    <w:p w:rsidR="00657408" w:rsidRDefault="00657408">
      <w:pPr>
        <w:pStyle w:val="ConsPlusNormal"/>
        <w:ind w:firstLine="540"/>
        <w:jc w:val="both"/>
      </w:pPr>
      <w:bookmarkStart w:id="93" w:name="P3487"/>
      <w:bookmarkEnd w:id="93"/>
      <w:r>
        <w:t xml:space="preserve">2.5. </w:t>
      </w:r>
      <w:proofErr w:type="gramStart"/>
      <w:r>
        <w:t xml:space="preserve">Министерство финансов в течение 20 рабочих дней с даты окончания приема документов (информации), указанных в </w:t>
      </w:r>
      <w:hyperlink w:anchor="P3472" w:history="1">
        <w:r>
          <w:rPr>
            <w:color w:val="0000FF"/>
          </w:rPr>
          <w:t>пункте 2.4</w:t>
        </w:r>
      </w:hyperlink>
      <w:r>
        <w:t xml:space="preserve"> Порядка, проводит проверку вышеуказанных документов (информации) и представляет документы (информацию) на очередное заседание Совета по развитию местного самоуправления, созданного в соответствии со </w:t>
      </w:r>
      <w:hyperlink r:id="rId101"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w:t>
      </w:r>
      <w:proofErr w:type="gramEnd"/>
    </w:p>
    <w:p w:rsidR="00657408" w:rsidRDefault="00657408">
      <w:pPr>
        <w:pStyle w:val="ConsPlusNormal"/>
        <w:ind w:firstLine="540"/>
        <w:jc w:val="both"/>
      </w:pPr>
      <w:r>
        <w:t>Совет в течение 20 рабочих дней со дня поступления указанных документов (информации) рассматривает их.</w:t>
      </w:r>
    </w:p>
    <w:p w:rsidR="00657408" w:rsidRDefault="00657408">
      <w:pPr>
        <w:pStyle w:val="ConsPlusNormal"/>
        <w:ind w:firstLine="540"/>
        <w:jc w:val="both"/>
      </w:pPr>
      <w:r>
        <w:t>Для подведения итогов отбора используется балльная система.</w:t>
      </w:r>
    </w:p>
    <w:p w:rsidR="00657408" w:rsidRDefault="00657408">
      <w:pPr>
        <w:pStyle w:val="ConsPlusNormal"/>
        <w:ind w:firstLine="540"/>
        <w:jc w:val="both"/>
      </w:pPr>
      <w:r>
        <w:t xml:space="preserve">Оценка заявок осуществляется пообъектно на основании </w:t>
      </w:r>
      <w:hyperlink w:anchor="P3634" w:history="1">
        <w:r>
          <w:rPr>
            <w:color w:val="0000FF"/>
          </w:rPr>
          <w:t>критериев</w:t>
        </w:r>
      </w:hyperlink>
      <w:r>
        <w:t>, утвержденных приложением N 2 к Порядку.</w:t>
      </w:r>
    </w:p>
    <w:p w:rsidR="00657408" w:rsidRDefault="00657408">
      <w:pPr>
        <w:pStyle w:val="ConsPlusNormal"/>
        <w:ind w:firstLine="540"/>
        <w:jc w:val="both"/>
      </w:pPr>
      <w:r>
        <w:t>По итоговым баллам формируется рейтинг объектов. Совет принимает решение о победителях отбора с учетом рейтинга объектов, набравших наибольшее количество баллов. При равенстве общей суммы баллов приоритет отдается участнику, заявка которого была представлена раньше.</w:t>
      </w:r>
    </w:p>
    <w:p w:rsidR="00657408" w:rsidRDefault="00657408">
      <w:pPr>
        <w:pStyle w:val="ConsPlusNormal"/>
        <w:ind w:firstLine="540"/>
        <w:jc w:val="both"/>
      </w:pPr>
      <w:r>
        <w:t>Предложения Совета по распределению субсидии бюджетам муниципальных образований оформляются протоколом Совета (далее - протокол), который в течение 5 рабочих дней со дня его подписания направляется в министерство финансов.</w:t>
      </w:r>
    </w:p>
    <w:p w:rsidR="00657408" w:rsidRDefault="00657408">
      <w:pPr>
        <w:pStyle w:val="ConsPlusNormal"/>
        <w:ind w:firstLine="540"/>
        <w:jc w:val="both"/>
      </w:pPr>
      <w:bookmarkStart w:id="94" w:name="P3493"/>
      <w:bookmarkEnd w:id="94"/>
      <w:r>
        <w:t>2.6. Министерство финансов в течение 10 рабочих дней со дня получения протокола с учетом предложений Совета разрабатывает и представляет в Правительство Красноярского края проект постановления Правительства Красноярского края о распределении субсидий между бюджетами муниципальных образований (далее - постановление) в пределах средств, предусмотренных на указанные цели.</w:t>
      </w:r>
    </w:p>
    <w:p w:rsidR="00657408" w:rsidRDefault="00657408">
      <w:pPr>
        <w:pStyle w:val="ConsPlusNormal"/>
        <w:ind w:firstLine="540"/>
        <w:jc w:val="both"/>
      </w:pPr>
      <w:r>
        <w:t>Решение о распределении субсидий принимается Правительством Красноярского края путем утверждения постановления в течение 30 рабочих дней со дня получения предложений Совета о распределении субсидий.</w:t>
      </w:r>
    </w:p>
    <w:p w:rsidR="00657408" w:rsidRDefault="00657408">
      <w:pPr>
        <w:pStyle w:val="ConsPlusNormal"/>
        <w:ind w:firstLine="540"/>
        <w:jc w:val="both"/>
      </w:pPr>
      <w:bookmarkStart w:id="95" w:name="P3495"/>
      <w:bookmarkEnd w:id="95"/>
      <w:r>
        <w:t xml:space="preserve">2.7. </w:t>
      </w:r>
      <w:proofErr w:type="gramStart"/>
      <w:r>
        <w:t xml:space="preserve">В случае увеличения расходов на реализацию подпрограммы в соответствии с объемами финансирования, предусмотренными законом Красноярского края о краевом бюджете на текущий финансовый год и плановый период, Совет по результатам повторного рассмотрения документов, представленных муниципальными образованиями в соответствии с </w:t>
      </w:r>
      <w:hyperlink w:anchor="P3472" w:history="1">
        <w:r>
          <w:rPr>
            <w:color w:val="0000FF"/>
          </w:rPr>
          <w:t>пунктом 2.4</w:t>
        </w:r>
      </w:hyperlink>
      <w:r>
        <w:t xml:space="preserve"> Порядка и вынесенных на очередное заседание Совета в соответствии с </w:t>
      </w:r>
      <w:hyperlink w:anchor="P3487" w:history="1">
        <w:r>
          <w:rPr>
            <w:color w:val="0000FF"/>
          </w:rPr>
          <w:t>пунктом 2.5</w:t>
        </w:r>
      </w:hyperlink>
      <w:r>
        <w:t xml:space="preserve"> Порядка, направляет в министерство финансов в течение 5</w:t>
      </w:r>
      <w:proofErr w:type="gramEnd"/>
      <w:r>
        <w:t xml:space="preserve"> рабочих дней со дня подписания протокол с предложениями о дополнительном распределении субсидий бюджетам муниципальных образований, которым предоставлены субсидии в соответствии с </w:t>
      </w:r>
      <w:hyperlink w:anchor="P3493" w:history="1">
        <w:r>
          <w:rPr>
            <w:color w:val="0000FF"/>
          </w:rPr>
          <w:t>пунктом 2.6</w:t>
        </w:r>
      </w:hyperlink>
      <w:r>
        <w:t xml:space="preserve"> Порядка, и (или) бюджетам муниципальных образований, которым субсидии предоставлены не были.</w:t>
      </w:r>
    </w:p>
    <w:p w:rsidR="00657408" w:rsidRDefault="00657408">
      <w:pPr>
        <w:pStyle w:val="ConsPlusNormal"/>
        <w:ind w:firstLine="540"/>
        <w:jc w:val="both"/>
      </w:pPr>
      <w:r>
        <w:t xml:space="preserve">Министерство финансов в порядке и сроки, установленные </w:t>
      </w:r>
      <w:hyperlink w:anchor="P3493" w:history="1">
        <w:r>
          <w:rPr>
            <w:color w:val="0000FF"/>
          </w:rPr>
          <w:t>пунктом 2.6</w:t>
        </w:r>
      </w:hyperlink>
      <w:r>
        <w:t xml:space="preserve"> Порядка, разрабатывает и представляет в Правительство Красноярского края проект постановления.</w:t>
      </w:r>
    </w:p>
    <w:p w:rsidR="00657408" w:rsidRDefault="00657408">
      <w:pPr>
        <w:pStyle w:val="ConsPlusNormal"/>
        <w:ind w:firstLine="540"/>
        <w:jc w:val="both"/>
      </w:pPr>
      <w:r>
        <w:t xml:space="preserve">2.8. </w:t>
      </w:r>
      <w:proofErr w:type="gramStart"/>
      <w:r>
        <w:t xml:space="preserve">В случае образования экономии бюджетных средств по результатам закупки товаров (работ, услуг) или отсутствия потребности у муниципального образования в средствах краевого бюджета по какому-либо из мероприятий, на которые предоставлена субсидия, администрация муниципального образования вправе в срок не позднее 1 октября текущего года направить в министерство финансов письменное обращение с приложением документов (информации), указанных в </w:t>
      </w:r>
      <w:hyperlink w:anchor="P3474" w:history="1">
        <w:r>
          <w:rPr>
            <w:color w:val="0000FF"/>
          </w:rPr>
          <w:t>подпунктах "б"</w:t>
        </w:r>
      </w:hyperlink>
      <w:r>
        <w:t xml:space="preserve"> - </w:t>
      </w:r>
      <w:hyperlink w:anchor="P3480" w:history="1">
        <w:r>
          <w:rPr>
            <w:color w:val="0000FF"/>
          </w:rPr>
          <w:t>"з" пункта 2.4</w:t>
        </w:r>
      </w:hyperlink>
      <w:r>
        <w:t xml:space="preserve"> Порядка</w:t>
      </w:r>
      <w:proofErr w:type="gramEnd"/>
      <w:r>
        <w:t xml:space="preserve">, с </w:t>
      </w:r>
      <w:proofErr w:type="gramStart"/>
      <w:r>
        <w:t>просьбой</w:t>
      </w:r>
      <w:proofErr w:type="gramEnd"/>
      <w:r>
        <w:t xml:space="preserve"> о перераспределении выделенной муниципальному образованию субсидии на указанные в данном обращении мероприятия.</w:t>
      </w:r>
    </w:p>
    <w:p w:rsidR="00657408" w:rsidRDefault="00657408">
      <w:pPr>
        <w:pStyle w:val="ConsPlusNormal"/>
        <w:ind w:firstLine="540"/>
        <w:jc w:val="both"/>
      </w:pPr>
      <w:r>
        <w:t xml:space="preserve">Министерство финансов в течение 20 рабочих дней </w:t>
      </w:r>
      <w:proofErr w:type="gramStart"/>
      <w:r>
        <w:t>с даты поступления</w:t>
      </w:r>
      <w:proofErr w:type="gramEnd"/>
      <w:r>
        <w:t xml:space="preserve"> документов (информации) проводит проверку вышеуказанных документов (информации) и представляет их на очередное заседание Совета.</w:t>
      </w:r>
    </w:p>
    <w:p w:rsidR="00657408" w:rsidRDefault="00657408">
      <w:pPr>
        <w:pStyle w:val="ConsPlusNormal"/>
        <w:ind w:firstLine="540"/>
        <w:jc w:val="both"/>
      </w:pPr>
      <w:r>
        <w:t xml:space="preserve">Совет в течение 20 рабочих дней со дня поступления указанных документов рассматривает их. Предложения Совета по перераспределению субсидии между мероприятиями в пределах </w:t>
      </w:r>
      <w:r>
        <w:lastRenderedPageBreak/>
        <w:t>выделенной муниципальному образованию субсидии оформляются протоколом, который в течение 5 рабочих дней со дня его подписания направляется в министерство финансов.</w:t>
      </w:r>
    </w:p>
    <w:p w:rsidR="00657408" w:rsidRDefault="00657408">
      <w:pPr>
        <w:pStyle w:val="ConsPlusNormal"/>
        <w:ind w:firstLine="540"/>
        <w:jc w:val="both"/>
      </w:pPr>
      <w:r>
        <w:t>2.9. Министерство финансов размещает постановление в срок не более 10 рабочих дней со дня вступления его в силу на субсайте в составе единого краевого портала "Красноярский край" (www.stimul.krskstate.ru).</w:t>
      </w:r>
    </w:p>
    <w:p w:rsidR="00657408" w:rsidRDefault="00657408">
      <w:pPr>
        <w:pStyle w:val="ConsPlusNormal"/>
        <w:ind w:firstLine="540"/>
        <w:jc w:val="both"/>
      </w:pPr>
      <w:r>
        <w:t xml:space="preserve">2.10. Предоставление субсидий бюджетам муниципальных образований осуществляется министерством финансов на основании соглашений о предоставлении субсидий из краевого бюджета, заключенных между министерством финансов и администрацией соответствующего муниципального образования, в течение 14 рабочих дней со дня вступления в силу постановлений, указанных в </w:t>
      </w:r>
      <w:hyperlink w:anchor="P3493" w:history="1">
        <w:r>
          <w:rPr>
            <w:color w:val="0000FF"/>
          </w:rPr>
          <w:t>пунктах 2.6</w:t>
        </w:r>
      </w:hyperlink>
      <w:r>
        <w:t xml:space="preserve">, </w:t>
      </w:r>
      <w:hyperlink w:anchor="P3495" w:history="1">
        <w:r>
          <w:rPr>
            <w:color w:val="0000FF"/>
          </w:rPr>
          <w:t>2.7</w:t>
        </w:r>
      </w:hyperlink>
      <w:r>
        <w:t xml:space="preserve"> Порядка.</w:t>
      </w:r>
    </w:p>
    <w:p w:rsidR="00657408" w:rsidRDefault="00657408">
      <w:pPr>
        <w:pStyle w:val="ConsPlusNormal"/>
        <w:ind w:firstLine="540"/>
        <w:jc w:val="both"/>
      </w:pPr>
      <w:bookmarkStart w:id="96" w:name="P3502"/>
      <w:bookmarkEnd w:id="96"/>
      <w:r>
        <w:t>2.11. Для перечисления средств субсидии администрация муниципального образования не позднее 25 декабря текущего года представляет в министерство финансов следующие документы:</w:t>
      </w:r>
    </w:p>
    <w:p w:rsidR="00657408" w:rsidRDefault="00657408">
      <w:pPr>
        <w:pStyle w:val="ConsPlusNormal"/>
        <w:ind w:firstLine="540"/>
        <w:jc w:val="both"/>
      </w:pPr>
      <w:r>
        <w:t>заявку на финансирование средств субсидии, содержащую наименование объекта, суммы запрашиваемой субсидии;</w:t>
      </w:r>
    </w:p>
    <w:p w:rsidR="00657408" w:rsidRDefault="00657408">
      <w:pPr>
        <w:pStyle w:val="ConsPlusNormal"/>
        <w:ind w:firstLine="540"/>
        <w:jc w:val="both"/>
      </w:pPr>
      <w:r>
        <w:t>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местного бюджета в финансировании соответствующих расходов;</w:t>
      </w:r>
    </w:p>
    <w:p w:rsidR="00657408" w:rsidRDefault="00657408">
      <w:pPr>
        <w:pStyle w:val="ConsPlusNormal"/>
        <w:ind w:firstLine="540"/>
        <w:jc w:val="both"/>
      </w:pPr>
      <w:r>
        <w:t>копии заключенных муниципальных контрактов (договоров), связанных с реализацией мероприятий,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657408" w:rsidRDefault="00657408">
      <w:pPr>
        <w:pStyle w:val="ConsPlusNormal"/>
        <w:ind w:firstLine="540"/>
        <w:jc w:val="both"/>
      </w:pPr>
      <w:r>
        <w:t>При возмещении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администрация муниципального образования представляет в министерство финансов дополнительно к указанным в настоящем пункте документам копии платежных документов, подтверждающих оплату поставки товаров, выполнения работ, оказания услуг за счет средств местного бюджета.</w:t>
      </w:r>
    </w:p>
    <w:p w:rsidR="00657408" w:rsidRDefault="00657408">
      <w:pPr>
        <w:pStyle w:val="ConsPlusNormal"/>
        <w:ind w:firstLine="540"/>
        <w:jc w:val="both"/>
      </w:pPr>
      <w:r>
        <w:t>Выписки из муниципальных правовых актов муниципальных образований представляются надлежащим образом заверенные главой (главой администрации) муниципального образования или уполномоченным им лицом.</w:t>
      </w:r>
    </w:p>
    <w:p w:rsidR="00657408" w:rsidRDefault="00657408">
      <w:pPr>
        <w:pStyle w:val="ConsPlusNormal"/>
        <w:ind w:firstLine="540"/>
        <w:jc w:val="both"/>
      </w:pPr>
      <w:r>
        <w:t>2.12. Верность копий документов, представляемых в соответствии с Порядком, свидетельствуется подписью руководителя уполномоченного органа местного самоуправления муниципального образования (муниципального учреждения) или уполномоченного на то должностного лица и печатью с указанием даты их выдачи.</w:t>
      </w:r>
    </w:p>
    <w:p w:rsidR="00657408" w:rsidRDefault="00657408">
      <w:pPr>
        <w:pStyle w:val="ConsPlusNormal"/>
        <w:ind w:firstLine="540"/>
        <w:jc w:val="both"/>
      </w:pPr>
      <w:r>
        <w:t xml:space="preserve">2.13. Перечисление субсидий бюджетам муниципальных образований осуществляется министерством финансов в соответствии со сводной бюджетной росписью краевого бюджета в срок не более 10 календарных дней после получения от администрации муниципального образования документов, указанных в </w:t>
      </w:r>
      <w:hyperlink w:anchor="P3502" w:history="1">
        <w:r>
          <w:rPr>
            <w:color w:val="0000FF"/>
          </w:rPr>
          <w:t>пункте 2.11</w:t>
        </w:r>
      </w:hyperlink>
      <w:r>
        <w:t xml:space="preserve"> Порядка.</w:t>
      </w:r>
    </w:p>
    <w:p w:rsidR="00657408" w:rsidRDefault="00657408">
      <w:pPr>
        <w:pStyle w:val="ConsPlusNormal"/>
        <w:ind w:firstLine="540"/>
        <w:jc w:val="both"/>
      </w:pPr>
      <w:bookmarkStart w:id="97" w:name="P3510"/>
      <w:bookmarkEnd w:id="97"/>
      <w:r>
        <w:t>2.14. Показатель результативности использования субсидий:</w:t>
      </w:r>
    </w:p>
    <w:p w:rsidR="00657408" w:rsidRDefault="00657408">
      <w:pPr>
        <w:pStyle w:val="ConsPlusNormal"/>
        <w:ind w:firstLine="540"/>
        <w:jc w:val="both"/>
      </w:pPr>
      <w:r>
        <w:t>количество благополучателей услуг в муниципальных учреждениях, а также количество пользующихся объектами муниципальной собственности, в которых улучшено состояние муниципального имущества.</w:t>
      </w:r>
    </w:p>
    <w:p w:rsidR="00657408" w:rsidRDefault="00657408">
      <w:pPr>
        <w:pStyle w:val="ConsPlusNormal"/>
        <w:ind w:firstLine="540"/>
        <w:jc w:val="both"/>
      </w:pPr>
      <w:r>
        <w:t xml:space="preserve">2.15.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значения показателя результативности использования субсидии, предусмотренного </w:t>
      </w:r>
      <w:hyperlink w:anchor="P3510" w:history="1">
        <w:r>
          <w:rPr>
            <w:color w:val="0000FF"/>
          </w:rPr>
          <w:t>пунктом 2.14</w:t>
        </w:r>
      </w:hyperlink>
      <w:r>
        <w:t xml:space="preserve">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и (или) обязательств</w:t>
      </w:r>
      <w:proofErr w:type="gramEnd"/>
      <w:r>
        <w:t xml:space="preserve"> </w:t>
      </w:r>
      <w:proofErr w:type="gramStart"/>
      <w:r>
        <w:t xml:space="preserve">по соблюдению графика выполнения мероприятий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предусмотренных соглашением о предоставлении субсидии из краевого бюджета, и в срок до 1 апреля года, следующего за годом предоставления субсидии, указанные нарушения не устранены, данным муниципальным </w:t>
      </w:r>
      <w:r>
        <w:lastRenderedPageBreak/>
        <w:t>образованием осуществляется возврат средств субсидии в краевой бюджет в</w:t>
      </w:r>
      <w:proofErr w:type="gramEnd"/>
      <w:r>
        <w:t xml:space="preserve"> </w:t>
      </w:r>
      <w:proofErr w:type="gramStart"/>
      <w:r>
        <w:t xml:space="preserve">соответствии с </w:t>
      </w:r>
      <w:hyperlink r:id="rId102" w:history="1">
        <w:r>
          <w:rPr>
            <w:color w:val="0000FF"/>
          </w:rPr>
          <w:t>пунктами 12</w:t>
        </w:r>
      </w:hyperlink>
      <w:r>
        <w:t xml:space="preserve"> - </w:t>
      </w:r>
      <w:hyperlink r:id="rId103" w:history="1">
        <w:r>
          <w:rPr>
            <w:color w:val="0000FF"/>
          </w:rPr>
          <w:t>15</w:t>
        </w:r>
      </w:hyperlink>
      <w:r>
        <w:t xml:space="preserve"> Правил формирования, предоставления и распределения субсидий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roofErr w:type="gramEnd"/>
    </w:p>
    <w:p w:rsidR="00657408" w:rsidRDefault="00657408">
      <w:pPr>
        <w:pStyle w:val="ConsPlusNormal"/>
        <w:jc w:val="both"/>
      </w:pPr>
    </w:p>
    <w:p w:rsidR="00657408" w:rsidRDefault="00657408">
      <w:pPr>
        <w:pStyle w:val="ConsPlusNormal"/>
        <w:jc w:val="center"/>
        <w:outlineLvl w:val="3"/>
      </w:pPr>
      <w:r>
        <w:t>3. ПОРЯДОК ПРЕДОСТАВЛЕНИЯ ОТЧЕТНОСТИ ОБ ИСПОЛЬЗОВАНИИ</w:t>
      </w:r>
    </w:p>
    <w:p w:rsidR="00657408" w:rsidRDefault="00657408">
      <w:pPr>
        <w:pStyle w:val="ConsPlusNormal"/>
        <w:jc w:val="center"/>
      </w:pPr>
      <w:r>
        <w:t>СРЕДСТВ СУБСИДИИ</w:t>
      </w:r>
    </w:p>
    <w:p w:rsidR="00657408" w:rsidRDefault="00657408">
      <w:pPr>
        <w:pStyle w:val="ConsPlusNormal"/>
        <w:jc w:val="both"/>
      </w:pPr>
    </w:p>
    <w:p w:rsidR="00657408" w:rsidRDefault="00657408">
      <w:pPr>
        <w:pStyle w:val="ConsPlusNormal"/>
        <w:ind w:firstLine="540"/>
        <w:jc w:val="both"/>
      </w:pPr>
      <w:bookmarkStart w:id="98" w:name="P3517"/>
      <w:bookmarkEnd w:id="98"/>
      <w:r>
        <w:t xml:space="preserve">3.1. Муниципальные образования ежемесячно, не позднее 7-го числа месяца, следующего за отчетным, а по итогам года - не позднее 20 января года, следующего за отчетным годом, представляют в министерство финансов </w:t>
      </w:r>
      <w:hyperlink w:anchor="P3765" w:history="1">
        <w:r>
          <w:rPr>
            <w:color w:val="0000FF"/>
          </w:rPr>
          <w:t>отчет</w:t>
        </w:r>
      </w:hyperlink>
      <w:r>
        <w:t xml:space="preserve"> об использовании средств субсидии на электронных и бумажных носителях по форме согласно приложению N 3 к Порядку.</w:t>
      </w:r>
    </w:p>
    <w:p w:rsidR="00657408" w:rsidRDefault="00657408">
      <w:pPr>
        <w:pStyle w:val="ConsPlusNormal"/>
        <w:ind w:firstLine="540"/>
        <w:jc w:val="both"/>
      </w:pPr>
      <w:r>
        <w:t xml:space="preserve">3.2. Органы местного самоуправления муниципальных образований в срок до 7 апреля года, следующего за отчетным, представляют в министерство финансов годовой </w:t>
      </w:r>
      <w:hyperlink w:anchor="P3850" w:history="1">
        <w:r>
          <w:rPr>
            <w:color w:val="0000FF"/>
          </w:rPr>
          <w:t>отчет</w:t>
        </w:r>
      </w:hyperlink>
      <w:r>
        <w:t xml:space="preserve"> о достижении </w:t>
      </w:r>
      <w:proofErr w:type="gramStart"/>
      <w:r>
        <w:t>значений показателей результативности использования субсидий</w:t>
      </w:r>
      <w:proofErr w:type="gramEnd"/>
      <w:r>
        <w:t xml:space="preserve"> по форме согласно приложению N 4 к Порядку.</w:t>
      </w:r>
    </w:p>
    <w:p w:rsidR="00657408" w:rsidRDefault="00657408">
      <w:pPr>
        <w:pStyle w:val="ConsPlusNormal"/>
        <w:ind w:firstLine="540"/>
        <w:jc w:val="both"/>
      </w:pPr>
      <w:r>
        <w:t xml:space="preserve">3.3. Органы местного самоуправления муниципальных образований ежеквартально в срок не более 5 рабочих дней после направления в министерство финансов отчета, указанного в </w:t>
      </w:r>
      <w:hyperlink w:anchor="P3517" w:history="1">
        <w:r>
          <w:rPr>
            <w:color w:val="0000FF"/>
          </w:rPr>
          <w:t>пункте 3.1</w:t>
        </w:r>
      </w:hyperlink>
      <w:r>
        <w:t xml:space="preserve"> Порядка, размещают на субсайте в составе единого краевого портала "Красноярский край" (www.stimul.krskstate.ru):</w:t>
      </w:r>
    </w:p>
    <w:p w:rsidR="00657408" w:rsidRDefault="00657408">
      <w:pPr>
        <w:pStyle w:val="ConsPlusNormal"/>
        <w:ind w:firstLine="540"/>
        <w:jc w:val="both"/>
      </w:pPr>
      <w:hyperlink w:anchor="P3765" w:history="1">
        <w:r>
          <w:rPr>
            <w:color w:val="0000FF"/>
          </w:rPr>
          <w:t>отчет</w:t>
        </w:r>
      </w:hyperlink>
      <w:r>
        <w:t xml:space="preserve"> об использовании средств субсидии по форме согласно приложению N 3 к Порядку;</w:t>
      </w:r>
    </w:p>
    <w:p w:rsidR="00657408" w:rsidRDefault="00657408">
      <w:pPr>
        <w:pStyle w:val="ConsPlusNormal"/>
        <w:ind w:firstLine="540"/>
        <w:jc w:val="both"/>
      </w:pPr>
      <w:r>
        <w:t xml:space="preserve">фотоматериалы и (или) видеоматериалы, отображающие результат осуществления расходов, указанных в </w:t>
      </w:r>
      <w:hyperlink w:anchor="P3464" w:history="1">
        <w:r>
          <w:rPr>
            <w:color w:val="0000FF"/>
          </w:rPr>
          <w:t>пункте 2.1</w:t>
        </w:r>
      </w:hyperlink>
      <w:r>
        <w:t xml:space="preserve"> Порядка, и состояние объектов, заявленных в отчете об использовании средств субсидий в соответствии с приложением к Порядку, до осуществления указанных расходов.</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3"/>
      </w:pPr>
      <w:r>
        <w:lastRenderedPageBreak/>
        <w:t>Приложение N 1</w:t>
      </w:r>
    </w:p>
    <w:p w:rsidR="00657408" w:rsidRDefault="00657408">
      <w:pPr>
        <w:pStyle w:val="ConsPlusNormal"/>
        <w:jc w:val="right"/>
      </w:pPr>
      <w:r>
        <w:t>к Порядку,</w:t>
      </w:r>
    </w:p>
    <w:p w:rsidR="00657408" w:rsidRDefault="00657408">
      <w:pPr>
        <w:pStyle w:val="ConsPlusNormal"/>
        <w:jc w:val="right"/>
      </w:pPr>
      <w:r>
        <w:t>условиям предоставления, распределения</w:t>
      </w:r>
    </w:p>
    <w:p w:rsidR="00657408" w:rsidRDefault="00657408">
      <w:pPr>
        <w:pStyle w:val="ConsPlusNormal"/>
        <w:jc w:val="right"/>
      </w:pPr>
      <w:r>
        <w:t>и расходования субсидий бюджетам</w:t>
      </w:r>
    </w:p>
    <w:p w:rsidR="00657408" w:rsidRDefault="00657408">
      <w:pPr>
        <w:pStyle w:val="ConsPlusNormal"/>
        <w:jc w:val="right"/>
      </w:pPr>
      <w:r>
        <w:t>городских округов и муниципальных районов</w:t>
      </w:r>
    </w:p>
    <w:p w:rsidR="00657408" w:rsidRDefault="00657408">
      <w:pPr>
        <w:pStyle w:val="ConsPlusNormal"/>
        <w:jc w:val="right"/>
      </w:pPr>
      <w:r>
        <w:t>Красноярского края на осуществление</w:t>
      </w:r>
    </w:p>
    <w:p w:rsidR="00657408" w:rsidRDefault="00657408">
      <w:pPr>
        <w:pStyle w:val="ConsPlusNormal"/>
        <w:jc w:val="right"/>
      </w:pPr>
      <w:r>
        <w:t>(возмещение) расходов, направленных</w:t>
      </w:r>
    </w:p>
    <w:p w:rsidR="00657408" w:rsidRDefault="00657408">
      <w:pPr>
        <w:pStyle w:val="ConsPlusNormal"/>
        <w:jc w:val="right"/>
      </w:pPr>
      <w:r>
        <w:t>на развитие и повышение качества</w:t>
      </w:r>
    </w:p>
    <w:p w:rsidR="00657408" w:rsidRDefault="00657408">
      <w:pPr>
        <w:pStyle w:val="ConsPlusNormal"/>
        <w:jc w:val="right"/>
      </w:pPr>
      <w:r>
        <w:t>работы муниципальных учреждений,</w:t>
      </w:r>
    </w:p>
    <w:p w:rsidR="00657408" w:rsidRDefault="00657408">
      <w:pPr>
        <w:pStyle w:val="ConsPlusNormal"/>
        <w:jc w:val="right"/>
      </w:pPr>
      <w:r>
        <w:t xml:space="preserve">предоставление </w:t>
      </w:r>
      <w:proofErr w:type="gramStart"/>
      <w:r>
        <w:t>новых</w:t>
      </w:r>
      <w:proofErr w:type="gramEnd"/>
      <w:r>
        <w:t xml:space="preserve"> муниципальных</w:t>
      </w:r>
    </w:p>
    <w:p w:rsidR="00657408" w:rsidRDefault="00657408">
      <w:pPr>
        <w:pStyle w:val="ConsPlusNormal"/>
        <w:jc w:val="right"/>
      </w:pPr>
      <w:r>
        <w:t>услуг, повышение их качества,</w:t>
      </w:r>
    </w:p>
    <w:p w:rsidR="00657408" w:rsidRDefault="00657408">
      <w:pPr>
        <w:pStyle w:val="ConsPlusNormal"/>
        <w:jc w:val="right"/>
      </w:pPr>
      <w:r>
        <w:t>и порядку представления отчетности</w:t>
      </w:r>
    </w:p>
    <w:p w:rsidR="00657408" w:rsidRDefault="00657408">
      <w:pPr>
        <w:pStyle w:val="ConsPlusNormal"/>
        <w:jc w:val="right"/>
      </w:pPr>
      <w:r>
        <w:t>об их использовании</w:t>
      </w:r>
    </w:p>
    <w:p w:rsidR="00657408" w:rsidRDefault="00657408">
      <w:pPr>
        <w:pStyle w:val="ConsPlusNormal"/>
        <w:jc w:val="both"/>
      </w:pPr>
    </w:p>
    <w:p w:rsidR="00657408" w:rsidRDefault="00657408">
      <w:pPr>
        <w:pStyle w:val="ConsPlusNonformat"/>
        <w:jc w:val="both"/>
      </w:pPr>
      <w:bookmarkStart w:id="99" w:name="P3541"/>
      <w:bookmarkEnd w:id="99"/>
      <w:r>
        <w:t xml:space="preserve">         Реестр мероприятий, направленных на развитие и повышение</w:t>
      </w:r>
    </w:p>
    <w:p w:rsidR="00657408" w:rsidRDefault="00657408">
      <w:pPr>
        <w:pStyle w:val="ConsPlusNonformat"/>
        <w:jc w:val="both"/>
      </w:pPr>
      <w:r>
        <w:t xml:space="preserve">         качества работы муниципальных учреждений, предоставление</w:t>
      </w:r>
    </w:p>
    <w:p w:rsidR="00657408" w:rsidRDefault="00657408">
      <w:pPr>
        <w:pStyle w:val="ConsPlusNonformat"/>
        <w:jc w:val="both"/>
      </w:pPr>
      <w:r>
        <w:t xml:space="preserve">       новых муниципальных услуг, повышение их качества, на которые</w:t>
      </w:r>
    </w:p>
    <w:p w:rsidR="00657408" w:rsidRDefault="00657408">
      <w:pPr>
        <w:pStyle w:val="ConsPlusNonformat"/>
        <w:jc w:val="both"/>
      </w:pPr>
      <w:r>
        <w:t xml:space="preserve">                          запрашивается субсидия,</w:t>
      </w:r>
    </w:p>
    <w:p w:rsidR="00657408" w:rsidRDefault="00657408">
      <w:pPr>
        <w:pStyle w:val="ConsPlusNonformat"/>
        <w:jc w:val="both"/>
      </w:pPr>
      <w:r>
        <w:t xml:space="preserve">        на _________ год __________________________________________</w:t>
      </w:r>
    </w:p>
    <w:p w:rsidR="00657408" w:rsidRDefault="00657408">
      <w:pPr>
        <w:pStyle w:val="ConsPlusNonformat"/>
        <w:jc w:val="both"/>
      </w:pPr>
      <w:r>
        <w:t xml:space="preserve">                         (наименование муниципального образования)</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904"/>
        <w:gridCol w:w="1699"/>
        <w:gridCol w:w="2074"/>
        <w:gridCol w:w="1729"/>
        <w:gridCol w:w="1744"/>
        <w:gridCol w:w="1639"/>
        <w:gridCol w:w="904"/>
        <w:gridCol w:w="1549"/>
        <w:gridCol w:w="1954"/>
        <w:gridCol w:w="1654"/>
        <w:gridCol w:w="1354"/>
        <w:gridCol w:w="1804"/>
        <w:gridCol w:w="1624"/>
      </w:tblGrid>
      <w:tr w:rsidR="00657408">
        <w:tc>
          <w:tcPr>
            <w:tcW w:w="904" w:type="dxa"/>
          </w:tcPr>
          <w:p w:rsidR="00657408" w:rsidRDefault="00657408">
            <w:pPr>
              <w:pStyle w:val="ConsPlusNormal"/>
              <w:jc w:val="center"/>
            </w:pPr>
            <w:r>
              <w:t xml:space="preserve">N объекта </w:t>
            </w:r>
            <w:proofErr w:type="gramStart"/>
            <w:r>
              <w:t>п</w:t>
            </w:r>
            <w:proofErr w:type="gramEnd"/>
            <w:r>
              <w:t xml:space="preserve">/п </w:t>
            </w:r>
            <w:hyperlink w:anchor="P3606" w:history="1">
              <w:r>
                <w:rPr>
                  <w:color w:val="0000FF"/>
                </w:rPr>
                <w:t>&lt;*&gt;</w:t>
              </w:r>
            </w:hyperlink>
          </w:p>
        </w:tc>
        <w:tc>
          <w:tcPr>
            <w:tcW w:w="904" w:type="dxa"/>
          </w:tcPr>
          <w:p w:rsidR="00657408" w:rsidRDefault="00657408">
            <w:pPr>
              <w:pStyle w:val="ConsPlusNormal"/>
              <w:jc w:val="center"/>
            </w:pPr>
            <w:r>
              <w:t>Сумма по смете (тыс. рублей)</w:t>
            </w:r>
          </w:p>
        </w:tc>
        <w:tc>
          <w:tcPr>
            <w:tcW w:w="1699" w:type="dxa"/>
          </w:tcPr>
          <w:p w:rsidR="00657408" w:rsidRDefault="00657408">
            <w:pPr>
              <w:pStyle w:val="ConsPlusNormal"/>
              <w:jc w:val="center"/>
            </w:pPr>
            <w:r>
              <w:t>Запрашиваемая сумма субсидии из краевого бюджета (тыс. рублей)</w:t>
            </w:r>
          </w:p>
        </w:tc>
        <w:tc>
          <w:tcPr>
            <w:tcW w:w="2074" w:type="dxa"/>
          </w:tcPr>
          <w:p w:rsidR="00657408" w:rsidRDefault="00657408">
            <w:pPr>
              <w:pStyle w:val="ConsPlusNormal"/>
              <w:jc w:val="center"/>
            </w:pPr>
            <w:r>
              <w:t>Сумма софинансирования из местного бюджета (тыс. рублей)</w:t>
            </w:r>
          </w:p>
        </w:tc>
        <w:tc>
          <w:tcPr>
            <w:tcW w:w="1729" w:type="dxa"/>
          </w:tcPr>
          <w:p w:rsidR="00657408" w:rsidRDefault="00657408">
            <w:pPr>
              <w:pStyle w:val="ConsPlusNormal"/>
              <w:jc w:val="center"/>
            </w:pPr>
            <w:r>
              <w:t>Сумма средств самообложения граждан (тыс. рублей)</w:t>
            </w:r>
          </w:p>
        </w:tc>
        <w:tc>
          <w:tcPr>
            <w:tcW w:w="1744" w:type="dxa"/>
          </w:tcPr>
          <w:p w:rsidR="00657408" w:rsidRDefault="00657408">
            <w:pPr>
              <w:pStyle w:val="ConsPlusNormal"/>
              <w:jc w:val="center"/>
            </w:pPr>
            <w:r>
              <w:t>Сумма внебюджетных, спонсорских средств (тыс. рублей)</w:t>
            </w:r>
          </w:p>
        </w:tc>
        <w:tc>
          <w:tcPr>
            <w:tcW w:w="1639" w:type="dxa"/>
          </w:tcPr>
          <w:p w:rsidR="00657408" w:rsidRDefault="00657408">
            <w:pPr>
              <w:pStyle w:val="ConsPlusNormal"/>
              <w:jc w:val="center"/>
            </w:pPr>
            <w:r>
              <w:t>Наименование населенного пункта, в котором находится объект</w:t>
            </w:r>
          </w:p>
        </w:tc>
        <w:tc>
          <w:tcPr>
            <w:tcW w:w="904" w:type="dxa"/>
          </w:tcPr>
          <w:p w:rsidR="00657408" w:rsidRDefault="00657408">
            <w:pPr>
              <w:pStyle w:val="ConsPlusNormal"/>
              <w:jc w:val="center"/>
            </w:pPr>
            <w:r>
              <w:t>Адрес объекта (улица, N дома)</w:t>
            </w:r>
          </w:p>
        </w:tc>
        <w:tc>
          <w:tcPr>
            <w:tcW w:w="1549" w:type="dxa"/>
          </w:tcPr>
          <w:p w:rsidR="00657408" w:rsidRDefault="00657408">
            <w:pPr>
              <w:pStyle w:val="ConsPlusNormal"/>
              <w:jc w:val="center"/>
            </w:pPr>
            <w:r>
              <w:t>Численность постоянного населения населенного пункта, в котором располагается объект (человек)</w:t>
            </w:r>
          </w:p>
        </w:tc>
        <w:tc>
          <w:tcPr>
            <w:tcW w:w="1954" w:type="dxa"/>
          </w:tcPr>
          <w:p w:rsidR="00657408" w:rsidRDefault="00657408">
            <w:pPr>
              <w:pStyle w:val="ConsPlusNormal"/>
              <w:jc w:val="center"/>
            </w:pPr>
            <w:r>
              <w:t>Численность благополучателей (человек)</w:t>
            </w:r>
          </w:p>
        </w:tc>
        <w:tc>
          <w:tcPr>
            <w:tcW w:w="1654" w:type="dxa"/>
          </w:tcPr>
          <w:p w:rsidR="00657408" w:rsidRDefault="00657408">
            <w:pPr>
              <w:pStyle w:val="ConsPlusNormal"/>
              <w:jc w:val="center"/>
            </w:pPr>
            <w:r>
              <w:t>Наименование объекта, направление использования субсидии с указанием видов работ</w:t>
            </w:r>
          </w:p>
        </w:tc>
        <w:tc>
          <w:tcPr>
            <w:tcW w:w="1354" w:type="dxa"/>
          </w:tcPr>
          <w:p w:rsidR="00657408" w:rsidRDefault="00657408">
            <w:pPr>
              <w:pStyle w:val="ConsPlusNormal"/>
              <w:jc w:val="center"/>
            </w:pPr>
            <w:r>
              <w:t>Ожидаемые результаты</w:t>
            </w:r>
          </w:p>
        </w:tc>
        <w:tc>
          <w:tcPr>
            <w:tcW w:w="1804" w:type="dxa"/>
          </w:tcPr>
          <w:p w:rsidR="00657408" w:rsidRDefault="00657408">
            <w:pPr>
              <w:pStyle w:val="ConsPlusNormal"/>
              <w:jc w:val="center"/>
            </w:pPr>
            <w:r>
              <w:t>Наличие объектов аналогичной направленности в сельском населенном пункте, городском поселении, районе городского округа</w:t>
            </w:r>
          </w:p>
        </w:tc>
        <w:tc>
          <w:tcPr>
            <w:tcW w:w="1624" w:type="dxa"/>
          </w:tcPr>
          <w:p w:rsidR="00657408" w:rsidRDefault="00657408">
            <w:pPr>
              <w:pStyle w:val="ConsPlusNormal"/>
              <w:jc w:val="center"/>
            </w:pPr>
            <w:r>
              <w:t>Планируемый срок завершения реализации мероприятий, на которые запрашивается субсидия</w:t>
            </w:r>
          </w:p>
        </w:tc>
      </w:tr>
      <w:tr w:rsidR="00657408">
        <w:tc>
          <w:tcPr>
            <w:tcW w:w="904" w:type="dxa"/>
            <w:vAlign w:val="center"/>
          </w:tcPr>
          <w:p w:rsidR="00657408" w:rsidRDefault="00657408">
            <w:pPr>
              <w:pStyle w:val="ConsPlusNormal"/>
              <w:jc w:val="center"/>
            </w:pPr>
          </w:p>
        </w:tc>
        <w:tc>
          <w:tcPr>
            <w:tcW w:w="904" w:type="dxa"/>
          </w:tcPr>
          <w:p w:rsidR="00657408" w:rsidRDefault="00657408">
            <w:pPr>
              <w:pStyle w:val="ConsPlusNormal"/>
              <w:jc w:val="center"/>
            </w:pPr>
          </w:p>
        </w:tc>
        <w:tc>
          <w:tcPr>
            <w:tcW w:w="1699" w:type="dxa"/>
          </w:tcPr>
          <w:p w:rsidR="00657408" w:rsidRDefault="00657408">
            <w:pPr>
              <w:pStyle w:val="ConsPlusNormal"/>
              <w:jc w:val="center"/>
            </w:pPr>
          </w:p>
        </w:tc>
        <w:tc>
          <w:tcPr>
            <w:tcW w:w="2074" w:type="dxa"/>
          </w:tcPr>
          <w:p w:rsidR="00657408" w:rsidRDefault="00657408">
            <w:pPr>
              <w:pStyle w:val="ConsPlusNormal"/>
              <w:jc w:val="center"/>
            </w:pPr>
          </w:p>
        </w:tc>
        <w:tc>
          <w:tcPr>
            <w:tcW w:w="1729" w:type="dxa"/>
          </w:tcPr>
          <w:p w:rsidR="00657408" w:rsidRDefault="00657408">
            <w:pPr>
              <w:pStyle w:val="ConsPlusNormal"/>
              <w:jc w:val="center"/>
            </w:pPr>
          </w:p>
        </w:tc>
        <w:tc>
          <w:tcPr>
            <w:tcW w:w="1744" w:type="dxa"/>
          </w:tcPr>
          <w:p w:rsidR="00657408" w:rsidRDefault="00657408">
            <w:pPr>
              <w:pStyle w:val="ConsPlusNormal"/>
              <w:jc w:val="center"/>
            </w:pPr>
          </w:p>
        </w:tc>
        <w:tc>
          <w:tcPr>
            <w:tcW w:w="1639" w:type="dxa"/>
          </w:tcPr>
          <w:p w:rsidR="00657408" w:rsidRDefault="00657408">
            <w:pPr>
              <w:pStyle w:val="ConsPlusNormal"/>
              <w:jc w:val="center"/>
            </w:pPr>
          </w:p>
        </w:tc>
        <w:tc>
          <w:tcPr>
            <w:tcW w:w="904" w:type="dxa"/>
          </w:tcPr>
          <w:p w:rsidR="00657408" w:rsidRDefault="00657408">
            <w:pPr>
              <w:pStyle w:val="ConsPlusNormal"/>
              <w:jc w:val="center"/>
            </w:pPr>
          </w:p>
        </w:tc>
        <w:tc>
          <w:tcPr>
            <w:tcW w:w="1549" w:type="dxa"/>
          </w:tcPr>
          <w:p w:rsidR="00657408" w:rsidRDefault="00657408">
            <w:pPr>
              <w:pStyle w:val="ConsPlusNormal"/>
              <w:jc w:val="center"/>
            </w:pPr>
          </w:p>
        </w:tc>
        <w:tc>
          <w:tcPr>
            <w:tcW w:w="1954" w:type="dxa"/>
          </w:tcPr>
          <w:p w:rsidR="00657408" w:rsidRDefault="00657408">
            <w:pPr>
              <w:pStyle w:val="ConsPlusNormal"/>
              <w:jc w:val="center"/>
            </w:pPr>
          </w:p>
        </w:tc>
        <w:tc>
          <w:tcPr>
            <w:tcW w:w="1654" w:type="dxa"/>
          </w:tcPr>
          <w:p w:rsidR="00657408" w:rsidRDefault="00657408">
            <w:pPr>
              <w:pStyle w:val="ConsPlusNormal"/>
              <w:jc w:val="center"/>
            </w:pPr>
          </w:p>
        </w:tc>
        <w:tc>
          <w:tcPr>
            <w:tcW w:w="1354" w:type="dxa"/>
          </w:tcPr>
          <w:p w:rsidR="00657408" w:rsidRDefault="00657408">
            <w:pPr>
              <w:pStyle w:val="ConsPlusNormal"/>
              <w:jc w:val="center"/>
            </w:pPr>
          </w:p>
        </w:tc>
        <w:tc>
          <w:tcPr>
            <w:tcW w:w="1804" w:type="dxa"/>
          </w:tcPr>
          <w:p w:rsidR="00657408" w:rsidRDefault="00657408">
            <w:pPr>
              <w:pStyle w:val="ConsPlusNormal"/>
              <w:jc w:val="center"/>
            </w:pPr>
          </w:p>
        </w:tc>
        <w:tc>
          <w:tcPr>
            <w:tcW w:w="1624" w:type="dxa"/>
          </w:tcPr>
          <w:p w:rsidR="00657408" w:rsidRDefault="00657408">
            <w:pPr>
              <w:pStyle w:val="ConsPlusNormal"/>
              <w:jc w:val="center"/>
            </w:pPr>
          </w:p>
        </w:tc>
      </w:tr>
      <w:tr w:rsidR="00657408">
        <w:tc>
          <w:tcPr>
            <w:tcW w:w="904" w:type="dxa"/>
            <w:vAlign w:val="center"/>
          </w:tcPr>
          <w:p w:rsidR="00657408" w:rsidRDefault="00657408">
            <w:pPr>
              <w:pStyle w:val="ConsPlusNormal"/>
              <w:jc w:val="center"/>
            </w:pPr>
          </w:p>
        </w:tc>
        <w:tc>
          <w:tcPr>
            <w:tcW w:w="904" w:type="dxa"/>
          </w:tcPr>
          <w:p w:rsidR="00657408" w:rsidRDefault="00657408">
            <w:pPr>
              <w:pStyle w:val="ConsPlusNormal"/>
              <w:jc w:val="center"/>
            </w:pPr>
          </w:p>
        </w:tc>
        <w:tc>
          <w:tcPr>
            <w:tcW w:w="1699" w:type="dxa"/>
          </w:tcPr>
          <w:p w:rsidR="00657408" w:rsidRDefault="00657408">
            <w:pPr>
              <w:pStyle w:val="ConsPlusNormal"/>
              <w:jc w:val="center"/>
            </w:pPr>
          </w:p>
        </w:tc>
        <w:tc>
          <w:tcPr>
            <w:tcW w:w="2074" w:type="dxa"/>
          </w:tcPr>
          <w:p w:rsidR="00657408" w:rsidRDefault="00657408">
            <w:pPr>
              <w:pStyle w:val="ConsPlusNormal"/>
              <w:jc w:val="center"/>
            </w:pPr>
          </w:p>
        </w:tc>
        <w:tc>
          <w:tcPr>
            <w:tcW w:w="1729" w:type="dxa"/>
          </w:tcPr>
          <w:p w:rsidR="00657408" w:rsidRDefault="00657408">
            <w:pPr>
              <w:pStyle w:val="ConsPlusNormal"/>
              <w:jc w:val="center"/>
            </w:pPr>
          </w:p>
        </w:tc>
        <w:tc>
          <w:tcPr>
            <w:tcW w:w="1744" w:type="dxa"/>
          </w:tcPr>
          <w:p w:rsidR="00657408" w:rsidRDefault="00657408">
            <w:pPr>
              <w:pStyle w:val="ConsPlusNormal"/>
              <w:jc w:val="center"/>
            </w:pPr>
          </w:p>
        </w:tc>
        <w:tc>
          <w:tcPr>
            <w:tcW w:w="1639" w:type="dxa"/>
          </w:tcPr>
          <w:p w:rsidR="00657408" w:rsidRDefault="00657408">
            <w:pPr>
              <w:pStyle w:val="ConsPlusNormal"/>
              <w:jc w:val="center"/>
            </w:pPr>
          </w:p>
        </w:tc>
        <w:tc>
          <w:tcPr>
            <w:tcW w:w="904" w:type="dxa"/>
          </w:tcPr>
          <w:p w:rsidR="00657408" w:rsidRDefault="00657408">
            <w:pPr>
              <w:pStyle w:val="ConsPlusNormal"/>
              <w:jc w:val="center"/>
            </w:pPr>
          </w:p>
        </w:tc>
        <w:tc>
          <w:tcPr>
            <w:tcW w:w="1549" w:type="dxa"/>
          </w:tcPr>
          <w:p w:rsidR="00657408" w:rsidRDefault="00657408">
            <w:pPr>
              <w:pStyle w:val="ConsPlusNormal"/>
              <w:jc w:val="center"/>
            </w:pPr>
          </w:p>
        </w:tc>
        <w:tc>
          <w:tcPr>
            <w:tcW w:w="1954" w:type="dxa"/>
          </w:tcPr>
          <w:p w:rsidR="00657408" w:rsidRDefault="00657408">
            <w:pPr>
              <w:pStyle w:val="ConsPlusNormal"/>
              <w:jc w:val="center"/>
            </w:pPr>
          </w:p>
        </w:tc>
        <w:tc>
          <w:tcPr>
            <w:tcW w:w="1654" w:type="dxa"/>
          </w:tcPr>
          <w:p w:rsidR="00657408" w:rsidRDefault="00657408">
            <w:pPr>
              <w:pStyle w:val="ConsPlusNormal"/>
              <w:jc w:val="center"/>
            </w:pPr>
          </w:p>
        </w:tc>
        <w:tc>
          <w:tcPr>
            <w:tcW w:w="1354" w:type="dxa"/>
          </w:tcPr>
          <w:p w:rsidR="00657408" w:rsidRDefault="00657408">
            <w:pPr>
              <w:pStyle w:val="ConsPlusNormal"/>
              <w:jc w:val="center"/>
            </w:pPr>
          </w:p>
        </w:tc>
        <w:tc>
          <w:tcPr>
            <w:tcW w:w="1804" w:type="dxa"/>
          </w:tcPr>
          <w:p w:rsidR="00657408" w:rsidRDefault="00657408">
            <w:pPr>
              <w:pStyle w:val="ConsPlusNormal"/>
              <w:jc w:val="center"/>
            </w:pPr>
          </w:p>
        </w:tc>
        <w:tc>
          <w:tcPr>
            <w:tcW w:w="1624" w:type="dxa"/>
          </w:tcPr>
          <w:p w:rsidR="00657408" w:rsidRDefault="00657408">
            <w:pPr>
              <w:pStyle w:val="ConsPlusNormal"/>
              <w:jc w:val="center"/>
            </w:pPr>
          </w:p>
        </w:tc>
      </w:tr>
      <w:tr w:rsidR="00657408">
        <w:tc>
          <w:tcPr>
            <w:tcW w:w="904" w:type="dxa"/>
            <w:vAlign w:val="center"/>
          </w:tcPr>
          <w:p w:rsidR="00657408" w:rsidRDefault="00657408">
            <w:pPr>
              <w:pStyle w:val="ConsPlusNormal"/>
            </w:pPr>
            <w:r>
              <w:t>Итого</w:t>
            </w:r>
          </w:p>
        </w:tc>
        <w:tc>
          <w:tcPr>
            <w:tcW w:w="904" w:type="dxa"/>
          </w:tcPr>
          <w:p w:rsidR="00657408" w:rsidRDefault="00657408">
            <w:pPr>
              <w:pStyle w:val="ConsPlusNormal"/>
              <w:jc w:val="center"/>
            </w:pPr>
          </w:p>
        </w:tc>
        <w:tc>
          <w:tcPr>
            <w:tcW w:w="1699" w:type="dxa"/>
          </w:tcPr>
          <w:p w:rsidR="00657408" w:rsidRDefault="00657408">
            <w:pPr>
              <w:pStyle w:val="ConsPlusNormal"/>
              <w:jc w:val="center"/>
            </w:pPr>
          </w:p>
        </w:tc>
        <w:tc>
          <w:tcPr>
            <w:tcW w:w="2074" w:type="dxa"/>
          </w:tcPr>
          <w:p w:rsidR="00657408" w:rsidRDefault="00657408">
            <w:pPr>
              <w:pStyle w:val="ConsPlusNormal"/>
              <w:jc w:val="center"/>
            </w:pPr>
          </w:p>
        </w:tc>
        <w:tc>
          <w:tcPr>
            <w:tcW w:w="1729" w:type="dxa"/>
          </w:tcPr>
          <w:p w:rsidR="00657408" w:rsidRDefault="00657408">
            <w:pPr>
              <w:pStyle w:val="ConsPlusNormal"/>
              <w:jc w:val="center"/>
            </w:pPr>
          </w:p>
        </w:tc>
        <w:tc>
          <w:tcPr>
            <w:tcW w:w="1744" w:type="dxa"/>
          </w:tcPr>
          <w:p w:rsidR="00657408" w:rsidRDefault="00657408">
            <w:pPr>
              <w:pStyle w:val="ConsPlusNormal"/>
              <w:jc w:val="center"/>
            </w:pPr>
          </w:p>
        </w:tc>
        <w:tc>
          <w:tcPr>
            <w:tcW w:w="1639" w:type="dxa"/>
          </w:tcPr>
          <w:p w:rsidR="00657408" w:rsidRDefault="00657408">
            <w:pPr>
              <w:pStyle w:val="ConsPlusNormal"/>
              <w:jc w:val="center"/>
            </w:pPr>
          </w:p>
        </w:tc>
        <w:tc>
          <w:tcPr>
            <w:tcW w:w="904" w:type="dxa"/>
          </w:tcPr>
          <w:p w:rsidR="00657408" w:rsidRDefault="00657408">
            <w:pPr>
              <w:pStyle w:val="ConsPlusNormal"/>
              <w:jc w:val="center"/>
            </w:pPr>
          </w:p>
        </w:tc>
        <w:tc>
          <w:tcPr>
            <w:tcW w:w="1549" w:type="dxa"/>
          </w:tcPr>
          <w:p w:rsidR="00657408" w:rsidRDefault="00657408">
            <w:pPr>
              <w:pStyle w:val="ConsPlusNormal"/>
              <w:jc w:val="center"/>
            </w:pPr>
          </w:p>
        </w:tc>
        <w:tc>
          <w:tcPr>
            <w:tcW w:w="1954" w:type="dxa"/>
          </w:tcPr>
          <w:p w:rsidR="00657408" w:rsidRDefault="00657408">
            <w:pPr>
              <w:pStyle w:val="ConsPlusNormal"/>
              <w:jc w:val="center"/>
            </w:pPr>
          </w:p>
        </w:tc>
        <w:tc>
          <w:tcPr>
            <w:tcW w:w="1654" w:type="dxa"/>
          </w:tcPr>
          <w:p w:rsidR="00657408" w:rsidRDefault="00657408">
            <w:pPr>
              <w:pStyle w:val="ConsPlusNormal"/>
              <w:jc w:val="center"/>
            </w:pPr>
          </w:p>
        </w:tc>
        <w:tc>
          <w:tcPr>
            <w:tcW w:w="1354" w:type="dxa"/>
          </w:tcPr>
          <w:p w:rsidR="00657408" w:rsidRDefault="00657408">
            <w:pPr>
              <w:pStyle w:val="ConsPlusNormal"/>
              <w:jc w:val="center"/>
            </w:pPr>
          </w:p>
        </w:tc>
        <w:tc>
          <w:tcPr>
            <w:tcW w:w="1804" w:type="dxa"/>
          </w:tcPr>
          <w:p w:rsidR="00657408" w:rsidRDefault="00657408">
            <w:pPr>
              <w:pStyle w:val="ConsPlusNormal"/>
              <w:jc w:val="center"/>
            </w:pPr>
          </w:p>
        </w:tc>
        <w:tc>
          <w:tcPr>
            <w:tcW w:w="1624" w:type="dxa"/>
          </w:tcPr>
          <w:p w:rsidR="00657408" w:rsidRDefault="00657408">
            <w:pPr>
              <w:pStyle w:val="ConsPlusNormal"/>
              <w:jc w:val="center"/>
            </w:pPr>
          </w:p>
        </w:tc>
      </w:tr>
    </w:tbl>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100" w:name="P3606"/>
      <w:bookmarkEnd w:id="100"/>
      <w:r>
        <w:t>&lt;*&gt; Объекты располагаются в порядке убывания приоритетности.</w:t>
      </w:r>
    </w:p>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______________________</w:t>
      </w:r>
    </w:p>
    <w:p w:rsidR="00657408" w:rsidRDefault="00657408">
      <w:pPr>
        <w:pStyle w:val="ConsPlusNonformat"/>
        <w:jc w:val="both"/>
      </w:pPr>
      <w:r>
        <w:t xml:space="preserve">                                 </w:t>
      </w:r>
      <w:proofErr w:type="gramStart"/>
      <w:r>
        <w:t>(подпись)   (расшифровка подписи -</w:t>
      </w:r>
      <w:proofErr w:type="gramEnd"/>
    </w:p>
    <w:p w:rsidR="00657408" w:rsidRDefault="00657408">
      <w:pPr>
        <w:pStyle w:val="ConsPlusNonformat"/>
        <w:jc w:val="both"/>
      </w:pPr>
      <w:r>
        <w:t xml:space="preserve">                                               фамилия и инициалы)</w:t>
      </w:r>
    </w:p>
    <w:p w:rsidR="00657408" w:rsidRDefault="00657408">
      <w:pPr>
        <w:pStyle w:val="ConsPlusNonformat"/>
        <w:jc w:val="both"/>
      </w:pPr>
    </w:p>
    <w:p w:rsidR="00657408" w:rsidRDefault="00657408">
      <w:pPr>
        <w:pStyle w:val="ConsPlusNonformat"/>
        <w:jc w:val="both"/>
      </w:pPr>
      <w:r>
        <w:t>Исполнитель</w:t>
      </w:r>
    </w:p>
    <w:p w:rsidR="00657408" w:rsidRDefault="00657408">
      <w:pPr>
        <w:pStyle w:val="ConsPlusNonformat"/>
        <w:jc w:val="both"/>
      </w:pPr>
      <w:r>
        <w:t>(фамилия и инициалы, телефон)</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2</w:t>
      </w:r>
    </w:p>
    <w:p w:rsidR="00657408" w:rsidRDefault="00657408">
      <w:pPr>
        <w:pStyle w:val="ConsPlusNormal"/>
        <w:jc w:val="right"/>
      </w:pPr>
      <w:r>
        <w:t>к Порядку,</w:t>
      </w:r>
    </w:p>
    <w:p w:rsidR="00657408" w:rsidRDefault="00657408">
      <w:pPr>
        <w:pStyle w:val="ConsPlusNormal"/>
        <w:jc w:val="right"/>
      </w:pPr>
      <w:r>
        <w:t>условиям предоставления, распределения</w:t>
      </w:r>
    </w:p>
    <w:p w:rsidR="00657408" w:rsidRDefault="00657408">
      <w:pPr>
        <w:pStyle w:val="ConsPlusNormal"/>
        <w:jc w:val="right"/>
      </w:pPr>
      <w:r>
        <w:t>и расходования субсидий бюджетам</w:t>
      </w:r>
    </w:p>
    <w:p w:rsidR="00657408" w:rsidRDefault="00657408">
      <w:pPr>
        <w:pStyle w:val="ConsPlusNormal"/>
        <w:jc w:val="right"/>
      </w:pPr>
      <w:r>
        <w:t>городских округов и муниципальных районов</w:t>
      </w:r>
    </w:p>
    <w:p w:rsidR="00657408" w:rsidRDefault="00657408">
      <w:pPr>
        <w:pStyle w:val="ConsPlusNormal"/>
        <w:jc w:val="right"/>
      </w:pPr>
      <w:r>
        <w:t>Красноярского края на осуществление</w:t>
      </w:r>
    </w:p>
    <w:p w:rsidR="00657408" w:rsidRDefault="00657408">
      <w:pPr>
        <w:pStyle w:val="ConsPlusNormal"/>
        <w:jc w:val="right"/>
      </w:pPr>
      <w:r>
        <w:t>(возмещение) расходов, направленных</w:t>
      </w:r>
    </w:p>
    <w:p w:rsidR="00657408" w:rsidRDefault="00657408">
      <w:pPr>
        <w:pStyle w:val="ConsPlusNormal"/>
        <w:jc w:val="right"/>
      </w:pPr>
      <w:r>
        <w:t>на развитие и повышение качества</w:t>
      </w:r>
    </w:p>
    <w:p w:rsidR="00657408" w:rsidRDefault="00657408">
      <w:pPr>
        <w:pStyle w:val="ConsPlusNormal"/>
        <w:jc w:val="right"/>
      </w:pPr>
      <w:r>
        <w:t>работы муниципальных учреждений,</w:t>
      </w:r>
    </w:p>
    <w:p w:rsidR="00657408" w:rsidRDefault="00657408">
      <w:pPr>
        <w:pStyle w:val="ConsPlusNormal"/>
        <w:jc w:val="right"/>
      </w:pPr>
      <w:r>
        <w:t xml:space="preserve">предоставление </w:t>
      </w:r>
      <w:proofErr w:type="gramStart"/>
      <w:r>
        <w:t>новых</w:t>
      </w:r>
      <w:proofErr w:type="gramEnd"/>
      <w:r>
        <w:t xml:space="preserve"> муниципальных</w:t>
      </w:r>
    </w:p>
    <w:p w:rsidR="00657408" w:rsidRDefault="00657408">
      <w:pPr>
        <w:pStyle w:val="ConsPlusNormal"/>
        <w:jc w:val="right"/>
      </w:pPr>
      <w:r>
        <w:t>услуг, повышение их качества,</w:t>
      </w:r>
    </w:p>
    <w:p w:rsidR="00657408" w:rsidRDefault="00657408">
      <w:pPr>
        <w:pStyle w:val="ConsPlusNormal"/>
        <w:jc w:val="right"/>
      </w:pPr>
      <w:r>
        <w:t>и порядку представления отчетности</w:t>
      </w:r>
    </w:p>
    <w:p w:rsidR="00657408" w:rsidRDefault="00657408">
      <w:pPr>
        <w:pStyle w:val="ConsPlusNormal"/>
        <w:jc w:val="right"/>
      </w:pPr>
      <w:r>
        <w:t>об их использовании</w:t>
      </w:r>
    </w:p>
    <w:p w:rsidR="00657408" w:rsidRDefault="00657408">
      <w:pPr>
        <w:pStyle w:val="ConsPlusNormal"/>
        <w:jc w:val="both"/>
      </w:pPr>
    </w:p>
    <w:p w:rsidR="00657408" w:rsidRDefault="00657408">
      <w:pPr>
        <w:pStyle w:val="ConsPlusNormal"/>
        <w:jc w:val="center"/>
      </w:pPr>
      <w:bookmarkStart w:id="101" w:name="P3634"/>
      <w:bookmarkEnd w:id="101"/>
      <w:r>
        <w:t>КРИТЕРИИ ОЦЕНКИ ОБЪЕКТОВ, УКАЗАННЫХ В ЗАЯВКЕ</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084"/>
        <w:gridCol w:w="1084"/>
        <w:gridCol w:w="1564"/>
        <w:gridCol w:w="724"/>
        <w:gridCol w:w="1954"/>
        <w:gridCol w:w="1639"/>
        <w:gridCol w:w="1954"/>
        <w:gridCol w:w="1639"/>
      </w:tblGrid>
      <w:tr w:rsidR="00657408">
        <w:tc>
          <w:tcPr>
            <w:tcW w:w="454" w:type="dxa"/>
          </w:tcPr>
          <w:p w:rsidR="00657408" w:rsidRDefault="00657408">
            <w:pPr>
              <w:pStyle w:val="ConsPlusNormal"/>
              <w:jc w:val="center"/>
            </w:pPr>
            <w:r>
              <w:lastRenderedPageBreak/>
              <w:t xml:space="preserve">N </w:t>
            </w:r>
            <w:proofErr w:type="gramStart"/>
            <w:r>
              <w:t>п</w:t>
            </w:r>
            <w:proofErr w:type="gramEnd"/>
            <w:r>
              <w:t>/п</w:t>
            </w:r>
          </w:p>
        </w:tc>
        <w:tc>
          <w:tcPr>
            <w:tcW w:w="2089" w:type="dxa"/>
          </w:tcPr>
          <w:p w:rsidR="00657408" w:rsidRDefault="00657408">
            <w:pPr>
              <w:pStyle w:val="ConsPlusNormal"/>
              <w:jc w:val="center"/>
            </w:pPr>
            <w:r>
              <w:t>Наименование критерия</w:t>
            </w:r>
          </w:p>
        </w:tc>
        <w:tc>
          <w:tcPr>
            <w:tcW w:w="1084" w:type="dxa"/>
          </w:tcPr>
          <w:p w:rsidR="00657408" w:rsidRDefault="00657408">
            <w:pPr>
              <w:pStyle w:val="ConsPlusNormal"/>
              <w:jc w:val="center"/>
            </w:pPr>
            <w:r>
              <w:t>-4 балла</w:t>
            </w:r>
          </w:p>
        </w:tc>
        <w:tc>
          <w:tcPr>
            <w:tcW w:w="1084" w:type="dxa"/>
          </w:tcPr>
          <w:p w:rsidR="00657408" w:rsidRDefault="00657408">
            <w:pPr>
              <w:pStyle w:val="ConsPlusNormal"/>
              <w:jc w:val="center"/>
            </w:pPr>
            <w:r>
              <w:t>-2 балла</w:t>
            </w:r>
          </w:p>
        </w:tc>
        <w:tc>
          <w:tcPr>
            <w:tcW w:w="1564" w:type="dxa"/>
          </w:tcPr>
          <w:p w:rsidR="00657408" w:rsidRDefault="00657408">
            <w:pPr>
              <w:pStyle w:val="ConsPlusNormal"/>
              <w:jc w:val="center"/>
            </w:pPr>
            <w:r>
              <w:t>0 баллов</w:t>
            </w:r>
          </w:p>
        </w:tc>
        <w:tc>
          <w:tcPr>
            <w:tcW w:w="724" w:type="dxa"/>
          </w:tcPr>
          <w:p w:rsidR="00657408" w:rsidRDefault="00657408">
            <w:pPr>
              <w:pStyle w:val="ConsPlusNormal"/>
              <w:jc w:val="center"/>
            </w:pPr>
            <w:r>
              <w:t>2 балла</w:t>
            </w:r>
          </w:p>
        </w:tc>
        <w:tc>
          <w:tcPr>
            <w:tcW w:w="1954" w:type="dxa"/>
          </w:tcPr>
          <w:p w:rsidR="00657408" w:rsidRDefault="00657408">
            <w:pPr>
              <w:pStyle w:val="ConsPlusNormal"/>
              <w:jc w:val="center"/>
            </w:pPr>
            <w:r>
              <w:t>4 балла</w:t>
            </w:r>
          </w:p>
        </w:tc>
        <w:tc>
          <w:tcPr>
            <w:tcW w:w="1639" w:type="dxa"/>
          </w:tcPr>
          <w:p w:rsidR="00657408" w:rsidRDefault="00657408">
            <w:pPr>
              <w:pStyle w:val="ConsPlusNormal"/>
              <w:jc w:val="center"/>
            </w:pPr>
            <w:r>
              <w:t>6 баллов</w:t>
            </w:r>
          </w:p>
        </w:tc>
        <w:tc>
          <w:tcPr>
            <w:tcW w:w="1954" w:type="dxa"/>
          </w:tcPr>
          <w:p w:rsidR="00657408" w:rsidRDefault="00657408">
            <w:pPr>
              <w:pStyle w:val="ConsPlusNormal"/>
              <w:jc w:val="center"/>
            </w:pPr>
            <w:r>
              <w:t>8 баллов</w:t>
            </w:r>
          </w:p>
        </w:tc>
        <w:tc>
          <w:tcPr>
            <w:tcW w:w="1639" w:type="dxa"/>
          </w:tcPr>
          <w:p w:rsidR="00657408" w:rsidRDefault="00657408">
            <w:pPr>
              <w:pStyle w:val="ConsPlusNormal"/>
              <w:jc w:val="center"/>
            </w:pPr>
            <w:r>
              <w:t>10 баллов</w:t>
            </w:r>
          </w:p>
        </w:tc>
      </w:tr>
      <w:tr w:rsidR="00657408">
        <w:tc>
          <w:tcPr>
            <w:tcW w:w="454" w:type="dxa"/>
          </w:tcPr>
          <w:p w:rsidR="00657408" w:rsidRDefault="00657408">
            <w:pPr>
              <w:pStyle w:val="ConsPlusNormal"/>
              <w:jc w:val="center"/>
            </w:pPr>
            <w:r>
              <w:t>1</w:t>
            </w:r>
          </w:p>
        </w:tc>
        <w:tc>
          <w:tcPr>
            <w:tcW w:w="2089" w:type="dxa"/>
          </w:tcPr>
          <w:p w:rsidR="00657408" w:rsidRDefault="00657408">
            <w:pPr>
              <w:pStyle w:val="ConsPlusNormal"/>
              <w:jc w:val="center"/>
            </w:pPr>
            <w:r>
              <w:t>2</w:t>
            </w:r>
          </w:p>
        </w:tc>
        <w:tc>
          <w:tcPr>
            <w:tcW w:w="1084" w:type="dxa"/>
          </w:tcPr>
          <w:p w:rsidR="00657408" w:rsidRDefault="00657408">
            <w:pPr>
              <w:pStyle w:val="ConsPlusNormal"/>
              <w:jc w:val="center"/>
            </w:pPr>
            <w:r>
              <w:t>3</w:t>
            </w:r>
          </w:p>
        </w:tc>
        <w:tc>
          <w:tcPr>
            <w:tcW w:w="1084" w:type="dxa"/>
          </w:tcPr>
          <w:p w:rsidR="00657408" w:rsidRDefault="00657408">
            <w:pPr>
              <w:pStyle w:val="ConsPlusNormal"/>
              <w:jc w:val="center"/>
            </w:pPr>
            <w:r>
              <w:t>4</w:t>
            </w:r>
          </w:p>
        </w:tc>
        <w:tc>
          <w:tcPr>
            <w:tcW w:w="1564" w:type="dxa"/>
          </w:tcPr>
          <w:p w:rsidR="00657408" w:rsidRDefault="00657408">
            <w:pPr>
              <w:pStyle w:val="ConsPlusNormal"/>
              <w:jc w:val="center"/>
            </w:pPr>
            <w:r>
              <w:t>5</w:t>
            </w:r>
          </w:p>
        </w:tc>
        <w:tc>
          <w:tcPr>
            <w:tcW w:w="724" w:type="dxa"/>
          </w:tcPr>
          <w:p w:rsidR="00657408" w:rsidRDefault="00657408">
            <w:pPr>
              <w:pStyle w:val="ConsPlusNormal"/>
              <w:jc w:val="center"/>
            </w:pPr>
            <w:r>
              <w:t>6</w:t>
            </w:r>
          </w:p>
        </w:tc>
        <w:tc>
          <w:tcPr>
            <w:tcW w:w="1954" w:type="dxa"/>
          </w:tcPr>
          <w:p w:rsidR="00657408" w:rsidRDefault="00657408">
            <w:pPr>
              <w:pStyle w:val="ConsPlusNormal"/>
              <w:jc w:val="center"/>
            </w:pPr>
            <w:r>
              <w:t>7</w:t>
            </w:r>
          </w:p>
        </w:tc>
        <w:tc>
          <w:tcPr>
            <w:tcW w:w="1639" w:type="dxa"/>
          </w:tcPr>
          <w:p w:rsidR="00657408" w:rsidRDefault="00657408">
            <w:pPr>
              <w:pStyle w:val="ConsPlusNormal"/>
              <w:jc w:val="center"/>
            </w:pPr>
            <w:r>
              <w:t>8</w:t>
            </w:r>
          </w:p>
        </w:tc>
        <w:tc>
          <w:tcPr>
            <w:tcW w:w="1954" w:type="dxa"/>
          </w:tcPr>
          <w:p w:rsidR="00657408" w:rsidRDefault="00657408">
            <w:pPr>
              <w:pStyle w:val="ConsPlusNormal"/>
              <w:jc w:val="center"/>
            </w:pPr>
            <w:r>
              <w:t>9</w:t>
            </w:r>
          </w:p>
        </w:tc>
        <w:tc>
          <w:tcPr>
            <w:tcW w:w="1639" w:type="dxa"/>
          </w:tcPr>
          <w:p w:rsidR="00657408" w:rsidRDefault="00657408">
            <w:pPr>
              <w:pStyle w:val="ConsPlusNormal"/>
              <w:jc w:val="center"/>
            </w:pPr>
            <w:r>
              <w:t>10</w:t>
            </w:r>
          </w:p>
        </w:tc>
      </w:tr>
      <w:tr w:rsidR="00657408">
        <w:tc>
          <w:tcPr>
            <w:tcW w:w="454" w:type="dxa"/>
          </w:tcPr>
          <w:p w:rsidR="00657408" w:rsidRDefault="00657408">
            <w:pPr>
              <w:pStyle w:val="ConsPlusNormal"/>
            </w:pPr>
            <w:r>
              <w:t>1</w:t>
            </w:r>
          </w:p>
        </w:tc>
        <w:tc>
          <w:tcPr>
            <w:tcW w:w="2089" w:type="dxa"/>
          </w:tcPr>
          <w:p w:rsidR="00657408" w:rsidRDefault="00657408">
            <w:pPr>
              <w:pStyle w:val="ConsPlusNormal"/>
            </w:pPr>
            <w:r>
              <w:t>Поручение Губернатора Красноярского края, первого заместителя Губернатора Красноярского края - председателя Правительства Красноярского края, постановление Законодательного Собрания Красноярского края, решение комитетов Законодательного Собрания Красноярского края о предоставлении средств на мероприятия, указанные в заявке муниципального образования</w:t>
            </w:r>
          </w:p>
        </w:tc>
        <w:tc>
          <w:tcPr>
            <w:tcW w:w="1084" w:type="dxa"/>
          </w:tcPr>
          <w:p w:rsidR="00657408" w:rsidRDefault="00657408">
            <w:pPr>
              <w:pStyle w:val="ConsPlusNormal"/>
            </w:pPr>
          </w:p>
        </w:tc>
        <w:tc>
          <w:tcPr>
            <w:tcW w:w="1084" w:type="dxa"/>
          </w:tcPr>
          <w:p w:rsidR="00657408" w:rsidRDefault="00657408">
            <w:pPr>
              <w:pStyle w:val="ConsPlusNormal"/>
            </w:pPr>
          </w:p>
        </w:tc>
        <w:tc>
          <w:tcPr>
            <w:tcW w:w="1564" w:type="dxa"/>
          </w:tcPr>
          <w:p w:rsidR="00657408" w:rsidRDefault="00657408">
            <w:pPr>
              <w:pStyle w:val="ConsPlusNormal"/>
            </w:pPr>
            <w:r>
              <w:t>отсутствие</w:t>
            </w:r>
          </w:p>
        </w:tc>
        <w:tc>
          <w:tcPr>
            <w:tcW w:w="724" w:type="dxa"/>
          </w:tcPr>
          <w:p w:rsidR="00657408" w:rsidRDefault="00657408">
            <w:pPr>
              <w:pStyle w:val="ConsPlusNormal"/>
            </w:pPr>
          </w:p>
        </w:tc>
        <w:tc>
          <w:tcPr>
            <w:tcW w:w="1954" w:type="dxa"/>
          </w:tcPr>
          <w:p w:rsidR="00657408" w:rsidRDefault="00657408">
            <w:pPr>
              <w:pStyle w:val="ConsPlusNormal"/>
            </w:pPr>
            <w:r>
              <w:t>наличие решения комитетов Законодательного Собрания Красноярского края</w:t>
            </w:r>
          </w:p>
        </w:tc>
        <w:tc>
          <w:tcPr>
            <w:tcW w:w="1639" w:type="dxa"/>
          </w:tcPr>
          <w:p w:rsidR="00657408" w:rsidRDefault="00657408">
            <w:pPr>
              <w:pStyle w:val="ConsPlusNormal"/>
            </w:pPr>
            <w:r>
              <w:t>наличие поручения первого заместителя Губернатора Красноярского края - председателя Правительства Красноярского края</w:t>
            </w:r>
          </w:p>
        </w:tc>
        <w:tc>
          <w:tcPr>
            <w:tcW w:w="1954" w:type="dxa"/>
          </w:tcPr>
          <w:p w:rsidR="00657408" w:rsidRDefault="00657408">
            <w:pPr>
              <w:pStyle w:val="ConsPlusNormal"/>
            </w:pPr>
            <w:r>
              <w:t>наличие постановления Законодательного Собрания Красноярского края</w:t>
            </w:r>
          </w:p>
        </w:tc>
        <w:tc>
          <w:tcPr>
            <w:tcW w:w="1639" w:type="dxa"/>
          </w:tcPr>
          <w:p w:rsidR="00657408" w:rsidRDefault="00657408">
            <w:pPr>
              <w:pStyle w:val="ConsPlusNormal"/>
            </w:pPr>
            <w:r>
              <w:t>наличие поручения Губернатора Красноярского края</w:t>
            </w:r>
          </w:p>
        </w:tc>
      </w:tr>
      <w:tr w:rsidR="00657408">
        <w:tc>
          <w:tcPr>
            <w:tcW w:w="454" w:type="dxa"/>
          </w:tcPr>
          <w:p w:rsidR="00657408" w:rsidRDefault="00657408">
            <w:pPr>
              <w:pStyle w:val="ConsPlusNormal"/>
            </w:pPr>
            <w:r>
              <w:t>2</w:t>
            </w:r>
          </w:p>
        </w:tc>
        <w:tc>
          <w:tcPr>
            <w:tcW w:w="2089" w:type="dxa"/>
          </w:tcPr>
          <w:p w:rsidR="00657408" w:rsidRDefault="00657408">
            <w:pPr>
              <w:pStyle w:val="ConsPlusNormal"/>
            </w:pPr>
            <w:r>
              <w:t xml:space="preserve">Превышение уровня софинансирования субсидии за счет средств местного </w:t>
            </w:r>
            <w:r>
              <w:lastRenderedPageBreak/>
              <w:t>бюджета над обязательным уровнем, установленным Порядком</w:t>
            </w:r>
          </w:p>
        </w:tc>
        <w:tc>
          <w:tcPr>
            <w:tcW w:w="1084" w:type="dxa"/>
          </w:tcPr>
          <w:p w:rsidR="00657408" w:rsidRDefault="00657408">
            <w:pPr>
              <w:pStyle w:val="ConsPlusNormal"/>
            </w:pPr>
          </w:p>
        </w:tc>
        <w:tc>
          <w:tcPr>
            <w:tcW w:w="1084" w:type="dxa"/>
          </w:tcPr>
          <w:p w:rsidR="00657408" w:rsidRDefault="00657408">
            <w:pPr>
              <w:pStyle w:val="ConsPlusNormal"/>
            </w:pPr>
          </w:p>
        </w:tc>
        <w:tc>
          <w:tcPr>
            <w:tcW w:w="1564" w:type="dxa"/>
          </w:tcPr>
          <w:p w:rsidR="00657408" w:rsidRDefault="00657408">
            <w:pPr>
              <w:pStyle w:val="ConsPlusNormal"/>
            </w:pPr>
          </w:p>
        </w:tc>
        <w:tc>
          <w:tcPr>
            <w:tcW w:w="724" w:type="dxa"/>
          </w:tcPr>
          <w:p w:rsidR="00657408" w:rsidRDefault="00657408">
            <w:pPr>
              <w:pStyle w:val="ConsPlusNormal"/>
            </w:pPr>
            <w:r>
              <w:t>10 - 20%</w:t>
            </w:r>
          </w:p>
        </w:tc>
        <w:tc>
          <w:tcPr>
            <w:tcW w:w="1954" w:type="dxa"/>
          </w:tcPr>
          <w:p w:rsidR="00657408" w:rsidRDefault="00657408">
            <w:pPr>
              <w:pStyle w:val="ConsPlusNormal"/>
            </w:pPr>
            <w:r>
              <w:t>21 - 30%</w:t>
            </w:r>
          </w:p>
        </w:tc>
        <w:tc>
          <w:tcPr>
            <w:tcW w:w="1639" w:type="dxa"/>
          </w:tcPr>
          <w:p w:rsidR="00657408" w:rsidRDefault="00657408">
            <w:pPr>
              <w:pStyle w:val="ConsPlusNormal"/>
            </w:pPr>
            <w:r>
              <w:t>свыше 30%</w:t>
            </w:r>
          </w:p>
        </w:tc>
        <w:tc>
          <w:tcPr>
            <w:tcW w:w="1954" w:type="dxa"/>
          </w:tcPr>
          <w:p w:rsidR="00657408" w:rsidRDefault="00657408">
            <w:pPr>
              <w:pStyle w:val="ConsPlusNormal"/>
            </w:pPr>
          </w:p>
        </w:tc>
        <w:tc>
          <w:tcPr>
            <w:tcW w:w="1639" w:type="dxa"/>
          </w:tcPr>
          <w:p w:rsidR="00657408" w:rsidRDefault="00657408">
            <w:pPr>
              <w:pStyle w:val="ConsPlusNormal"/>
            </w:pPr>
          </w:p>
        </w:tc>
      </w:tr>
      <w:tr w:rsidR="00657408">
        <w:tc>
          <w:tcPr>
            <w:tcW w:w="454" w:type="dxa"/>
          </w:tcPr>
          <w:p w:rsidR="00657408" w:rsidRDefault="00657408">
            <w:pPr>
              <w:pStyle w:val="ConsPlusNormal"/>
            </w:pPr>
            <w:r>
              <w:lastRenderedPageBreak/>
              <w:t>3</w:t>
            </w:r>
          </w:p>
        </w:tc>
        <w:tc>
          <w:tcPr>
            <w:tcW w:w="2089" w:type="dxa"/>
          </w:tcPr>
          <w:p w:rsidR="00657408" w:rsidRDefault="00657408">
            <w:pPr>
              <w:pStyle w:val="ConsPlusNormal"/>
            </w:pPr>
            <w:r>
              <w:t>Возможность финансирования заявляемых расходов за счет других государственных программ Красноярского края</w:t>
            </w:r>
          </w:p>
        </w:tc>
        <w:tc>
          <w:tcPr>
            <w:tcW w:w="1084" w:type="dxa"/>
          </w:tcPr>
          <w:p w:rsidR="00657408" w:rsidRDefault="00657408">
            <w:pPr>
              <w:pStyle w:val="ConsPlusNormal"/>
            </w:pPr>
          </w:p>
        </w:tc>
        <w:tc>
          <w:tcPr>
            <w:tcW w:w="1084" w:type="dxa"/>
          </w:tcPr>
          <w:p w:rsidR="00657408" w:rsidRDefault="00657408">
            <w:pPr>
              <w:pStyle w:val="ConsPlusNormal"/>
            </w:pPr>
          </w:p>
        </w:tc>
        <w:tc>
          <w:tcPr>
            <w:tcW w:w="1564" w:type="dxa"/>
          </w:tcPr>
          <w:p w:rsidR="00657408" w:rsidRDefault="00657408">
            <w:pPr>
              <w:pStyle w:val="ConsPlusNormal"/>
            </w:pPr>
            <w:r>
              <w:t>есть</w:t>
            </w:r>
          </w:p>
        </w:tc>
        <w:tc>
          <w:tcPr>
            <w:tcW w:w="724" w:type="dxa"/>
          </w:tcPr>
          <w:p w:rsidR="00657408" w:rsidRDefault="00657408">
            <w:pPr>
              <w:pStyle w:val="ConsPlusNormal"/>
            </w:pPr>
            <w:r>
              <w:t>нет</w:t>
            </w:r>
          </w:p>
        </w:tc>
        <w:tc>
          <w:tcPr>
            <w:tcW w:w="1954" w:type="dxa"/>
          </w:tcPr>
          <w:p w:rsidR="00657408" w:rsidRDefault="00657408">
            <w:pPr>
              <w:pStyle w:val="ConsPlusNormal"/>
            </w:pPr>
          </w:p>
        </w:tc>
        <w:tc>
          <w:tcPr>
            <w:tcW w:w="1639" w:type="dxa"/>
          </w:tcPr>
          <w:p w:rsidR="00657408" w:rsidRDefault="00657408">
            <w:pPr>
              <w:pStyle w:val="ConsPlusNormal"/>
            </w:pPr>
          </w:p>
        </w:tc>
        <w:tc>
          <w:tcPr>
            <w:tcW w:w="1954" w:type="dxa"/>
          </w:tcPr>
          <w:p w:rsidR="00657408" w:rsidRDefault="00657408">
            <w:pPr>
              <w:pStyle w:val="ConsPlusNormal"/>
            </w:pPr>
          </w:p>
        </w:tc>
        <w:tc>
          <w:tcPr>
            <w:tcW w:w="1639" w:type="dxa"/>
          </w:tcPr>
          <w:p w:rsidR="00657408" w:rsidRDefault="00657408">
            <w:pPr>
              <w:pStyle w:val="ConsPlusNormal"/>
            </w:pPr>
          </w:p>
        </w:tc>
      </w:tr>
      <w:tr w:rsidR="00657408">
        <w:tc>
          <w:tcPr>
            <w:tcW w:w="454" w:type="dxa"/>
          </w:tcPr>
          <w:p w:rsidR="00657408" w:rsidRDefault="00657408">
            <w:pPr>
              <w:pStyle w:val="ConsPlusNormal"/>
            </w:pPr>
            <w:r>
              <w:t>4</w:t>
            </w:r>
          </w:p>
        </w:tc>
        <w:tc>
          <w:tcPr>
            <w:tcW w:w="2089" w:type="dxa"/>
          </w:tcPr>
          <w:p w:rsidR="00657408" w:rsidRDefault="00657408">
            <w:pPr>
              <w:pStyle w:val="ConsPlusNormal"/>
            </w:pPr>
            <w:r>
              <w:t>Уровень расчетной бюджетной обеспеченности</w:t>
            </w:r>
          </w:p>
        </w:tc>
        <w:tc>
          <w:tcPr>
            <w:tcW w:w="1084" w:type="dxa"/>
          </w:tcPr>
          <w:p w:rsidR="00657408" w:rsidRDefault="00657408">
            <w:pPr>
              <w:pStyle w:val="ConsPlusNormal"/>
            </w:pPr>
          </w:p>
        </w:tc>
        <w:tc>
          <w:tcPr>
            <w:tcW w:w="1084" w:type="dxa"/>
          </w:tcPr>
          <w:p w:rsidR="00657408" w:rsidRDefault="00657408">
            <w:pPr>
              <w:pStyle w:val="ConsPlusNormal"/>
            </w:pPr>
          </w:p>
        </w:tc>
        <w:tc>
          <w:tcPr>
            <w:tcW w:w="1564" w:type="dxa"/>
          </w:tcPr>
          <w:p w:rsidR="00657408" w:rsidRDefault="00657408">
            <w:pPr>
              <w:pStyle w:val="ConsPlusNormal"/>
            </w:pPr>
            <w:r>
              <w:t>не менее 1,4</w:t>
            </w:r>
          </w:p>
        </w:tc>
        <w:tc>
          <w:tcPr>
            <w:tcW w:w="724" w:type="dxa"/>
          </w:tcPr>
          <w:p w:rsidR="00657408" w:rsidRDefault="00657408">
            <w:pPr>
              <w:pStyle w:val="ConsPlusNormal"/>
            </w:pPr>
            <w:r>
              <w:t>менее 1,4</w:t>
            </w:r>
          </w:p>
        </w:tc>
        <w:tc>
          <w:tcPr>
            <w:tcW w:w="1954" w:type="dxa"/>
          </w:tcPr>
          <w:p w:rsidR="00657408" w:rsidRDefault="00657408">
            <w:pPr>
              <w:pStyle w:val="ConsPlusNormal"/>
            </w:pPr>
          </w:p>
        </w:tc>
        <w:tc>
          <w:tcPr>
            <w:tcW w:w="1639" w:type="dxa"/>
          </w:tcPr>
          <w:p w:rsidR="00657408" w:rsidRDefault="00657408">
            <w:pPr>
              <w:pStyle w:val="ConsPlusNormal"/>
            </w:pPr>
          </w:p>
        </w:tc>
        <w:tc>
          <w:tcPr>
            <w:tcW w:w="1954" w:type="dxa"/>
          </w:tcPr>
          <w:p w:rsidR="00657408" w:rsidRDefault="00657408">
            <w:pPr>
              <w:pStyle w:val="ConsPlusNormal"/>
            </w:pPr>
          </w:p>
        </w:tc>
        <w:tc>
          <w:tcPr>
            <w:tcW w:w="1639" w:type="dxa"/>
          </w:tcPr>
          <w:p w:rsidR="00657408" w:rsidRDefault="00657408">
            <w:pPr>
              <w:pStyle w:val="ConsPlusNormal"/>
            </w:pPr>
          </w:p>
        </w:tc>
      </w:tr>
      <w:tr w:rsidR="00657408">
        <w:tc>
          <w:tcPr>
            <w:tcW w:w="454" w:type="dxa"/>
          </w:tcPr>
          <w:p w:rsidR="00657408" w:rsidRDefault="00657408">
            <w:pPr>
              <w:pStyle w:val="ConsPlusNormal"/>
            </w:pPr>
            <w:r>
              <w:t>5</w:t>
            </w:r>
          </w:p>
        </w:tc>
        <w:tc>
          <w:tcPr>
            <w:tcW w:w="2089" w:type="dxa"/>
          </w:tcPr>
          <w:p w:rsidR="00657408" w:rsidRDefault="00657408">
            <w:pPr>
              <w:pStyle w:val="ConsPlusNormal"/>
            </w:pPr>
            <w:r>
              <w:t>Доля привлечения внебюджетных, спонсорских средств от суммы субсидии</w:t>
            </w:r>
          </w:p>
        </w:tc>
        <w:tc>
          <w:tcPr>
            <w:tcW w:w="1084" w:type="dxa"/>
          </w:tcPr>
          <w:p w:rsidR="00657408" w:rsidRDefault="00657408">
            <w:pPr>
              <w:pStyle w:val="ConsPlusNormal"/>
            </w:pPr>
          </w:p>
        </w:tc>
        <w:tc>
          <w:tcPr>
            <w:tcW w:w="1084" w:type="dxa"/>
          </w:tcPr>
          <w:p w:rsidR="00657408" w:rsidRDefault="00657408">
            <w:pPr>
              <w:pStyle w:val="ConsPlusNormal"/>
            </w:pPr>
          </w:p>
        </w:tc>
        <w:tc>
          <w:tcPr>
            <w:tcW w:w="1564" w:type="dxa"/>
          </w:tcPr>
          <w:p w:rsidR="00657408" w:rsidRDefault="00657408">
            <w:pPr>
              <w:pStyle w:val="ConsPlusNormal"/>
            </w:pPr>
            <w:r>
              <w:t>не привлекаются</w:t>
            </w:r>
          </w:p>
        </w:tc>
        <w:tc>
          <w:tcPr>
            <w:tcW w:w="724" w:type="dxa"/>
          </w:tcPr>
          <w:p w:rsidR="00657408" w:rsidRDefault="00657408">
            <w:pPr>
              <w:pStyle w:val="ConsPlusNormal"/>
            </w:pPr>
            <w:r>
              <w:t>менее 5%</w:t>
            </w:r>
          </w:p>
        </w:tc>
        <w:tc>
          <w:tcPr>
            <w:tcW w:w="1954" w:type="dxa"/>
          </w:tcPr>
          <w:p w:rsidR="00657408" w:rsidRDefault="00657408">
            <w:pPr>
              <w:pStyle w:val="ConsPlusNormal"/>
            </w:pPr>
            <w:r>
              <w:t>от 5% до 20%</w:t>
            </w:r>
          </w:p>
        </w:tc>
        <w:tc>
          <w:tcPr>
            <w:tcW w:w="1639" w:type="dxa"/>
          </w:tcPr>
          <w:p w:rsidR="00657408" w:rsidRDefault="00657408">
            <w:pPr>
              <w:pStyle w:val="ConsPlusNormal"/>
            </w:pPr>
            <w:r>
              <w:t>свыше 20%</w:t>
            </w:r>
          </w:p>
        </w:tc>
        <w:tc>
          <w:tcPr>
            <w:tcW w:w="1954" w:type="dxa"/>
          </w:tcPr>
          <w:p w:rsidR="00657408" w:rsidRDefault="00657408">
            <w:pPr>
              <w:pStyle w:val="ConsPlusNormal"/>
            </w:pPr>
          </w:p>
        </w:tc>
        <w:tc>
          <w:tcPr>
            <w:tcW w:w="1639" w:type="dxa"/>
          </w:tcPr>
          <w:p w:rsidR="00657408" w:rsidRDefault="00657408">
            <w:pPr>
              <w:pStyle w:val="ConsPlusNormal"/>
            </w:pPr>
          </w:p>
        </w:tc>
      </w:tr>
      <w:tr w:rsidR="00657408">
        <w:tc>
          <w:tcPr>
            <w:tcW w:w="454" w:type="dxa"/>
          </w:tcPr>
          <w:p w:rsidR="00657408" w:rsidRDefault="00657408">
            <w:pPr>
              <w:pStyle w:val="ConsPlusNormal"/>
            </w:pPr>
            <w:r>
              <w:t>6</w:t>
            </w:r>
          </w:p>
        </w:tc>
        <w:tc>
          <w:tcPr>
            <w:tcW w:w="2089" w:type="dxa"/>
          </w:tcPr>
          <w:p w:rsidR="00657408" w:rsidRDefault="00657408">
            <w:pPr>
              <w:pStyle w:val="ConsPlusNormal"/>
            </w:pPr>
            <w:r>
              <w:t>Доля привлечения средств самообложения граждан от суммы субсидии</w:t>
            </w:r>
          </w:p>
        </w:tc>
        <w:tc>
          <w:tcPr>
            <w:tcW w:w="1084" w:type="dxa"/>
          </w:tcPr>
          <w:p w:rsidR="00657408" w:rsidRDefault="00657408">
            <w:pPr>
              <w:pStyle w:val="ConsPlusNormal"/>
            </w:pPr>
          </w:p>
        </w:tc>
        <w:tc>
          <w:tcPr>
            <w:tcW w:w="1084" w:type="dxa"/>
          </w:tcPr>
          <w:p w:rsidR="00657408" w:rsidRDefault="00657408">
            <w:pPr>
              <w:pStyle w:val="ConsPlusNormal"/>
            </w:pPr>
          </w:p>
        </w:tc>
        <w:tc>
          <w:tcPr>
            <w:tcW w:w="1564" w:type="dxa"/>
          </w:tcPr>
          <w:p w:rsidR="00657408" w:rsidRDefault="00657408">
            <w:pPr>
              <w:pStyle w:val="ConsPlusNormal"/>
            </w:pPr>
            <w:r>
              <w:t>не привлекаются</w:t>
            </w:r>
          </w:p>
        </w:tc>
        <w:tc>
          <w:tcPr>
            <w:tcW w:w="724" w:type="dxa"/>
          </w:tcPr>
          <w:p w:rsidR="00657408" w:rsidRDefault="00657408">
            <w:pPr>
              <w:pStyle w:val="ConsPlusNormal"/>
            </w:pPr>
            <w:r>
              <w:t>менее 5%</w:t>
            </w:r>
          </w:p>
        </w:tc>
        <w:tc>
          <w:tcPr>
            <w:tcW w:w="1954" w:type="dxa"/>
          </w:tcPr>
          <w:p w:rsidR="00657408" w:rsidRDefault="00657408">
            <w:pPr>
              <w:pStyle w:val="ConsPlusNormal"/>
            </w:pPr>
            <w:r>
              <w:t>от 5% до 20%</w:t>
            </w:r>
          </w:p>
        </w:tc>
        <w:tc>
          <w:tcPr>
            <w:tcW w:w="1639" w:type="dxa"/>
          </w:tcPr>
          <w:p w:rsidR="00657408" w:rsidRDefault="00657408">
            <w:pPr>
              <w:pStyle w:val="ConsPlusNormal"/>
            </w:pPr>
            <w:r>
              <w:t>свыше 20%</w:t>
            </w:r>
          </w:p>
        </w:tc>
        <w:tc>
          <w:tcPr>
            <w:tcW w:w="1954" w:type="dxa"/>
          </w:tcPr>
          <w:p w:rsidR="00657408" w:rsidRDefault="00657408">
            <w:pPr>
              <w:pStyle w:val="ConsPlusNormal"/>
            </w:pPr>
          </w:p>
        </w:tc>
        <w:tc>
          <w:tcPr>
            <w:tcW w:w="1639" w:type="dxa"/>
          </w:tcPr>
          <w:p w:rsidR="00657408" w:rsidRDefault="00657408">
            <w:pPr>
              <w:pStyle w:val="ConsPlusNormal"/>
            </w:pPr>
          </w:p>
        </w:tc>
      </w:tr>
      <w:tr w:rsidR="00657408">
        <w:tc>
          <w:tcPr>
            <w:tcW w:w="454" w:type="dxa"/>
          </w:tcPr>
          <w:p w:rsidR="00657408" w:rsidRDefault="00657408">
            <w:pPr>
              <w:pStyle w:val="ConsPlusNormal"/>
            </w:pPr>
            <w:r>
              <w:t>7</w:t>
            </w:r>
          </w:p>
        </w:tc>
        <w:tc>
          <w:tcPr>
            <w:tcW w:w="2089" w:type="dxa"/>
          </w:tcPr>
          <w:p w:rsidR="00657408" w:rsidRDefault="00657408">
            <w:pPr>
              <w:pStyle w:val="ConsPlusNormal"/>
            </w:pPr>
            <w:r>
              <w:t xml:space="preserve">Неиспользованные остатки субсидии на конец года, предшествующего текущему году, </w:t>
            </w:r>
            <w:r>
              <w:lastRenderedPageBreak/>
              <w:t xml:space="preserve">потребность в </w:t>
            </w:r>
            <w:proofErr w:type="gramStart"/>
            <w:r>
              <w:t>которых</w:t>
            </w:r>
            <w:proofErr w:type="gramEnd"/>
            <w:r>
              <w:t xml:space="preserve"> существует</w:t>
            </w:r>
          </w:p>
        </w:tc>
        <w:tc>
          <w:tcPr>
            <w:tcW w:w="1084" w:type="dxa"/>
          </w:tcPr>
          <w:p w:rsidR="00657408" w:rsidRDefault="00657408">
            <w:pPr>
              <w:pStyle w:val="ConsPlusNormal"/>
            </w:pPr>
            <w:r>
              <w:lastRenderedPageBreak/>
              <w:t xml:space="preserve">наличие остатков в размере не менее 20% от </w:t>
            </w:r>
            <w:r>
              <w:lastRenderedPageBreak/>
              <w:t>суммы субсидии</w:t>
            </w:r>
          </w:p>
        </w:tc>
        <w:tc>
          <w:tcPr>
            <w:tcW w:w="1084" w:type="dxa"/>
          </w:tcPr>
          <w:p w:rsidR="00657408" w:rsidRDefault="00657408">
            <w:pPr>
              <w:pStyle w:val="ConsPlusNormal"/>
            </w:pPr>
            <w:r>
              <w:lastRenderedPageBreak/>
              <w:t xml:space="preserve">наличие остатков в размере менее 20% от </w:t>
            </w:r>
            <w:r>
              <w:lastRenderedPageBreak/>
              <w:t>суммы субсидии</w:t>
            </w:r>
          </w:p>
        </w:tc>
        <w:tc>
          <w:tcPr>
            <w:tcW w:w="1564" w:type="dxa"/>
          </w:tcPr>
          <w:p w:rsidR="00657408" w:rsidRDefault="00657408">
            <w:pPr>
              <w:pStyle w:val="ConsPlusNormal"/>
            </w:pPr>
          </w:p>
        </w:tc>
        <w:tc>
          <w:tcPr>
            <w:tcW w:w="724" w:type="dxa"/>
          </w:tcPr>
          <w:p w:rsidR="00657408" w:rsidRDefault="00657408">
            <w:pPr>
              <w:pStyle w:val="ConsPlusNormal"/>
            </w:pPr>
          </w:p>
        </w:tc>
        <w:tc>
          <w:tcPr>
            <w:tcW w:w="1954" w:type="dxa"/>
          </w:tcPr>
          <w:p w:rsidR="00657408" w:rsidRDefault="00657408">
            <w:pPr>
              <w:pStyle w:val="ConsPlusNormal"/>
            </w:pPr>
          </w:p>
        </w:tc>
        <w:tc>
          <w:tcPr>
            <w:tcW w:w="1639" w:type="dxa"/>
          </w:tcPr>
          <w:p w:rsidR="00657408" w:rsidRDefault="00657408">
            <w:pPr>
              <w:pStyle w:val="ConsPlusNormal"/>
            </w:pPr>
          </w:p>
        </w:tc>
        <w:tc>
          <w:tcPr>
            <w:tcW w:w="1954" w:type="dxa"/>
          </w:tcPr>
          <w:p w:rsidR="00657408" w:rsidRDefault="00657408">
            <w:pPr>
              <w:pStyle w:val="ConsPlusNormal"/>
            </w:pPr>
          </w:p>
        </w:tc>
        <w:tc>
          <w:tcPr>
            <w:tcW w:w="1639" w:type="dxa"/>
          </w:tcPr>
          <w:p w:rsidR="00657408" w:rsidRDefault="00657408">
            <w:pPr>
              <w:pStyle w:val="ConsPlusNormal"/>
            </w:pPr>
          </w:p>
        </w:tc>
      </w:tr>
      <w:tr w:rsidR="00657408">
        <w:tc>
          <w:tcPr>
            <w:tcW w:w="454" w:type="dxa"/>
          </w:tcPr>
          <w:p w:rsidR="00657408" w:rsidRDefault="00657408">
            <w:pPr>
              <w:pStyle w:val="ConsPlusNormal"/>
            </w:pPr>
            <w:r>
              <w:lastRenderedPageBreak/>
              <w:t>8</w:t>
            </w:r>
          </w:p>
        </w:tc>
        <w:tc>
          <w:tcPr>
            <w:tcW w:w="2089" w:type="dxa"/>
          </w:tcPr>
          <w:p w:rsidR="00657408" w:rsidRDefault="00657408">
            <w:pPr>
              <w:pStyle w:val="ConsPlusNormal"/>
            </w:pPr>
            <w:r>
              <w:t>Результат проводимых мероприятий (изменение качества и объема предоставляемых услуг в результате проводимых мероприятий, измеримость результатов, повышение качества жизни населения)</w:t>
            </w:r>
          </w:p>
        </w:tc>
        <w:tc>
          <w:tcPr>
            <w:tcW w:w="1084" w:type="dxa"/>
          </w:tcPr>
          <w:p w:rsidR="00657408" w:rsidRDefault="00657408">
            <w:pPr>
              <w:pStyle w:val="ConsPlusNormal"/>
            </w:pPr>
          </w:p>
        </w:tc>
        <w:tc>
          <w:tcPr>
            <w:tcW w:w="1084" w:type="dxa"/>
          </w:tcPr>
          <w:p w:rsidR="00657408" w:rsidRDefault="00657408">
            <w:pPr>
              <w:pStyle w:val="ConsPlusNormal"/>
            </w:pPr>
          </w:p>
        </w:tc>
        <w:tc>
          <w:tcPr>
            <w:tcW w:w="9474" w:type="dxa"/>
            <w:gridSpan w:val="6"/>
          </w:tcPr>
          <w:p w:rsidR="00657408" w:rsidRDefault="00657408">
            <w:pPr>
              <w:pStyle w:val="ConsPlusNormal"/>
            </w:pPr>
            <w:r>
              <w:t>количество баллов от 0 до 10 определяется Советом на основании данных, представленных заявителями</w:t>
            </w:r>
          </w:p>
        </w:tc>
      </w:tr>
      <w:tr w:rsidR="00657408">
        <w:tc>
          <w:tcPr>
            <w:tcW w:w="454" w:type="dxa"/>
          </w:tcPr>
          <w:p w:rsidR="00657408" w:rsidRDefault="00657408">
            <w:pPr>
              <w:pStyle w:val="ConsPlusNormal"/>
            </w:pPr>
            <w:r>
              <w:t>9</w:t>
            </w:r>
          </w:p>
        </w:tc>
        <w:tc>
          <w:tcPr>
            <w:tcW w:w="2089" w:type="dxa"/>
          </w:tcPr>
          <w:p w:rsidR="00657408" w:rsidRDefault="00657408">
            <w:pPr>
              <w:pStyle w:val="ConsPlusNormal"/>
            </w:pPr>
            <w:r>
              <w:t xml:space="preserve">Социальная значимость объекта, проводимых мероприятий (отсутствие объекта аналогичной направленности в сельском населенном пункте, городском поселении, районе городского округа; в результате мероприятий предотвращено закрытие учреждения, </w:t>
            </w:r>
            <w:r>
              <w:lastRenderedPageBreak/>
              <w:t>объекта, востребованность проводимых мероприятий, объекта населением)</w:t>
            </w:r>
          </w:p>
        </w:tc>
        <w:tc>
          <w:tcPr>
            <w:tcW w:w="1084" w:type="dxa"/>
          </w:tcPr>
          <w:p w:rsidR="00657408" w:rsidRDefault="00657408">
            <w:pPr>
              <w:pStyle w:val="ConsPlusNormal"/>
            </w:pPr>
          </w:p>
        </w:tc>
        <w:tc>
          <w:tcPr>
            <w:tcW w:w="1084" w:type="dxa"/>
          </w:tcPr>
          <w:p w:rsidR="00657408" w:rsidRDefault="00657408">
            <w:pPr>
              <w:pStyle w:val="ConsPlusNormal"/>
            </w:pPr>
          </w:p>
        </w:tc>
        <w:tc>
          <w:tcPr>
            <w:tcW w:w="9474" w:type="dxa"/>
            <w:gridSpan w:val="6"/>
          </w:tcPr>
          <w:p w:rsidR="00657408" w:rsidRDefault="00657408">
            <w:pPr>
              <w:pStyle w:val="ConsPlusNormal"/>
            </w:pPr>
            <w:r>
              <w:t>количество баллов от 0 до 10 определяется Советом на основании данных, представленных заявителями</w:t>
            </w:r>
          </w:p>
        </w:tc>
      </w:tr>
      <w:tr w:rsidR="00657408">
        <w:tc>
          <w:tcPr>
            <w:tcW w:w="454" w:type="dxa"/>
          </w:tcPr>
          <w:p w:rsidR="00657408" w:rsidRDefault="00657408">
            <w:pPr>
              <w:pStyle w:val="ConsPlusNormal"/>
            </w:pPr>
            <w:r>
              <w:lastRenderedPageBreak/>
              <w:t>10</w:t>
            </w:r>
          </w:p>
        </w:tc>
        <w:tc>
          <w:tcPr>
            <w:tcW w:w="2089" w:type="dxa"/>
          </w:tcPr>
          <w:p w:rsidR="00657408" w:rsidRDefault="00657408">
            <w:pPr>
              <w:pStyle w:val="ConsPlusNormal"/>
            </w:pPr>
            <w:r>
              <w:t>Количество благополучателей услуг в муниципальных учреждениях, а также количество пользующихся объектами муниципальной собственности, в которых улучшено состояние муниципального имущества (человек)</w:t>
            </w:r>
          </w:p>
        </w:tc>
        <w:tc>
          <w:tcPr>
            <w:tcW w:w="1084" w:type="dxa"/>
          </w:tcPr>
          <w:p w:rsidR="00657408" w:rsidRDefault="00657408">
            <w:pPr>
              <w:pStyle w:val="ConsPlusNormal"/>
            </w:pPr>
          </w:p>
        </w:tc>
        <w:tc>
          <w:tcPr>
            <w:tcW w:w="1084" w:type="dxa"/>
          </w:tcPr>
          <w:p w:rsidR="00657408" w:rsidRDefault="00657408">
            <w:pPr>
              <w:pStyle w:val="ConsPlusNormal"/>
            </w:pPr>
          </w:p>
        </w:tc>
        <w:tc>
          <w:tcPr>
            <w:tcW w:w="1564" w:type="dxa"/>
          </w:tcPr>
          <w:p w:rsidR="00657408" w:rsidRDefault="00657408">
            <w:pPr>
              <w:pStyle w:val="ConsPlusNormal"/>
            </w:pPr>
            <w:r>
              <w:t>менее 100</w:t>
            </w:r>
          </w:p>
        </w:tc>
        <w:tc>
          <w:tcPr>
            <w:tcW w:w="724" w:type="dxa"/>
          </w:tcPr>
          <w:p w:rsidR="00657408" w:rsidRDefault="00657408">
            <w:pPr>
              <w:pStyle w:val="ConsPlusNormal"/>
            </w:pPr>
            <w:r>
              <w:t>от 100 до 500</w:t>
            </w:r>
          </w:p>
        </w:tc>
        <w:tc>
          <w:tcPr>
            <w:tcW w:w="1954" w:type="dxa"/>
          </w:tcPr>
          <w:p w:rsidR="00657408" w:rsidRDefault="00657408">
            <w:pPr>
              <w:pStyle w:val="ConsPlusNormal"/>
            </w:pPr>
            <w:r>
              <w:t>от 500 до 1000</w:t>
            </w:r>
          </w:p>
        </w:tc>
        <w:tc>
          <w:tcPr>
            <w:tcW w:w="1639" w:type="dxa"/>
          </w:tcPr>
          <w:p w:rsidR="00657408" w:rsidRDefault="00657408">
            <w:pPr>
              <w:pStyle w:val="ConsPlusNormal"/>
            </w:pPr>
            <w:r>
              <w:t>свыше 1000</w:t>
            </w:r>
          </w:p>
        </w:tc>
        <w:tc>
          <w:tcPr>
            <w:tcW w:w="1954" w:type="dxa"/>
          </w:tcPr>
          <w:p w:rsidR="00657408" w:rsidRDefault="00657408">
            <w:pPr>
              <w:pStyle w:val="ConsPlusNormal"/>
            </w:pPr>
          </w:p>
        </w:tc>
        <w:tc>
          <w:tcPr>
            <w:tcW w:w="1639" w:type="dxa"/>
          </w:tcPr>
          <w:p w:rsidR="00657408" w:rsidRDefault="00657408">
            <w:pPr>
              <w:pStyle w:val="ConsPlusNormal"/>
            </w:pP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3</w:t>
      </w:r>
    </w:p>
    <w:p w:rsidR="00657408" w:rsidRDefault="00657408">
      <w:pPr>
        <w:pStyle w:val="ConsPlusNormal"/>
        <w:jc w:val="right"/>
      </w:pPr>
      <w:r>
        <w:t>к Порядку,</w:t>
      </w:r>
    </w:p>
    <w:p w:rsidR="00657408" w:rsidRDefault="00657408">
      <w:pPr>
        <w:pStyle w:val="ConsPlusNormal"/>
        <w:jc w:val="right"/>
      </w:pPr>
      <w:r>
        <w:t>условиям предоставления, распределения</w:t>
      </w:r>
    </w:p>
    <w:p w:rsidR="00657408" w:rsidRDefault="00657408">
      <w:pPr>
        <w:pStyle w:val="ConsPlusNormal"/>
        <w:jc w:val="right"/>
      </w:pPr>
      <w:r>
        <w:t>и расходования субсидий бюджетам</w:t>
      </w:r>
    </w:p>
    <w:p w:rsidR="00657408" w:rsidRDefault="00657408">
      <w:pPr>
        <w:pStyle w:val="ConsPlusNormal"/>
        <w:jc w:val="right"/>
      </w:pPr>
      <w:r>
        <w:t>городских округов и муниципальных районов</w:t>
      </w:r>
    </w:p>
    <w:p w:rsidR="00657408" w:rsidRDefault="00657408">
      <w:pPr>
        <w:pStyle w:val="ConsPlusNormal"/>
        <w:jc w:val="right"/>
      </w:pPr>
      <w:r>
        <w:t>Красноярского края на осуществление</w:t>
      </w:r>
    </w:p>
    <w:p w:rsidR="00657408" w:rsidRDefault="00657408">
      <w:pPr>
        <w:pStyle w:val="ConsPlusNormal"/>
        <w:jc w:val="right"/>
      </w:pPr>
      <w:r>
        <w:t>(возмещение) расходов, направленных</w:t>
      </w:r>
    </w:p>
    <w:p w:rsidR="00657408" w:rsidRDefault="00657408">
      <w:pPr>
        <w:pStyle w:val="ConsPlusNormal"/>
        <w:jc w:val="right"/>
      </w:pPr>
      <w:r>
        <w:lastRenderedPageBreak/>
        <w:t>на развитие и повышение качества</w:t>
      </w:r>
    </w:p>
    <w:p w:rsidR="00657408" w:rsidRDefault="00657408">
      <w:pPr>
        <w:pStyle w:val="ConsPlusNormal"/>
        <w:jc w:val="right"/>
      </w:pPr>
      <w:r>
        <w:t>работы муниципальных учреждений,</w:t>
      </w:r>
    </w:p>
    <w:p w:rsidR="00657408" w:rsidRDefault="00657408">
      <w:pPr>
        <w:pStyle w:val="ConsPlusNormal"/>
        <w:jc w:val="right"/>
      </w:pPr>
      <w:r>
        <w:t xml:space="preserve">предоставление </w:t>
      </w:r>
      <w:proofErr w:type="gramStart"/>
      <w:r>
        <w:t>новых</w:t>
      </w:r>
      <w:proofErr w:type="gramEnd"/>
      <w:r>
        <w:t xml:space="preserve"> муниципальных</w:t>
      </w:r>
    </w:p>
    <w:p w:rsidR="00657408" w:rsidRDefault="00657408">
      <w:pPr>
        <w:pStyle w:val="ConsPlusNormal"/>
        <w:jc w:val="right"/>
      </w:pPr>
      <w:r>
        <w:t>услуг, повышение их качества,</w:t>
      </w:r>
    </w:p>
    <w:p w:rsidR="00657408" w:rsidRDefault="00657408">
      <w:pPr>
        <w:pStyle w:val="ConsPlusNormal"/>
        <w:jc w:val="right"/>
      </w:pPr>
      <w:r>
        <w:t>и порядку представления отчетности</w:t>
      </w:r>
    </w:p>
    <w:p w:rsidR="00657408" w:rsidRDefault="00657408">
      <w:pPr>
        <w:pStyle w:val="ConsPlusNormal"/>
        <w:jc w:val="right"/>
      </w:pPr>
      <w:r>
        <w:t>об их использовании</w:t>
      </w:r>
    </w:p>
    <w:p w:rsidR="00657408" w:rsidRDefault="00657408">
      <w:pPr>
        <w:pStyle w:val="ConsPlusNormal"/>
        <w:jc w:val="both"/>
      </w:pPr>
    </w:p>
    <w:p w:rsidR="00657408" w:rsidRDefault="00657408">
      <w:pPr>
        <w:pStyle w:val="ConsPlusNonformat"/>
        <w:jc w:val="both"/>
      </w:pPr>
      <w:bookmarkStart w:id="102" w:name="P3765"/>
      <w:bookmarkEnd w:id="102"/>
      <w:r>
        <w:t xml:space="preserve">         Отчет об использовании средств субсидии на осуществление</w:t>
      </w:r>
    </w:p>
    <w:p w:rsidR="00657408" w:rsidRDefault="00657408">
      <w:pPr>
        <w:pStyle w:val="ConsPlusNonformat"/>
        <w:jc w:val="both"/>
      </w:pPr>
      <w:r>
        <w:t xml:space="preserve">        (возмещение) расходов, направленных на развитие и повышение</w:t>
      </w:r>
    </w:p>
    <w:p w:rsidR="00657408" w:rsidRDefault="00657408">
      <w:pPr>
        <w:pStyle w:val="ConsPlusNonformat"/>
        <w:jc w:val="both"/>
      </w:pPr>
      <w:r>
        <w:t xml:space="preserve">         качества работы муниципальных учреждений, предоставление</w:t>
      </w:r>
    </w:p>
    <w:p w:rsidR="00657408" w:rsidRDefault="00657408">
      <w:pPr>
        <w:pStyle w:val="ConsPlusNonformat"/>
        <w:jc w:val="both"/>
      </w:pPr>
      <w:r>
        <w:t xml:space="preserve">             новых муниципальных услуг, повышение их качества,</w:t>
      </w:r>
    </w:p>
    <w:p w:rsidR="00657408" w:rsidRDefault="00657408">
      <w:pPr>
        <w:pStyle w:val="ConsPlusNonformat"/>
        <w:jc w:val="both"/>
      </w:pPr>
      <w:r>
        <w:t xml:space="preserve">                ___________________________________________</w:t>
      </w:r>
    </w:p>
    <w:p w:rsidR="00657408" w:rsidRDefault="00657408">
      <w:pPr>
        <w:pStyle w:val="ConsPlusNonformat"/>
        <w:jc w:val="both"/>
      </w:pPr>
      <w:r>
        <w:t xml:space="preserve">                 (наименование муниципального образования)</w:t>
      </w:r>
    </w:p>
    <w:p w:rsidR="00657408" w:rsidRDefault="00657408">
      <w:pPr>
        <w:pStyle w:val="ConsPlusNonformat"/>
        <w:jc w:val="both"/>
      </w:pPr>
      <w:r>
        <w:t xml:space="preserve">                      за ___________ месяц _____ года</w:t>
      </w:r>
    </w:p>
    <w:p w:rsidR="00657408" w:rsidRDefault="00657408">
      <w:pPr>
        <w:pStyle w:val="ConsPlusNonformat"/>
        <w:jc w:val="both"/>
      </w:pPr>
    </w:p>
    <w:p w:rsidR="00657408" w:rsidRDefault="00657408">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459"/>
        <w:gridCol w:w="664"/>
        <w:gridCol w:w="1444"/>
        <w:gridCol w:w="1084"/>
        <w:gridCol w:w="1159"/>
        <w:gridCol w:w="919"/>
        <w:gridCol w:w="1039"/>
        <w:gridCol w:w="1024"/>
        <w:gridCol w:w="1444"/>
        <w:gridCol w:w="1954"/>
        <w:gridCol w:w="1684"/>
        <w:gridCol w:w="1894"/>
      </w:tblGrid>
      <w:tr w:rsidR="00657408">
        <w:tc>
          <w:tcPr>
            <w:tcW w:w="454" w:type="dxa"/>
            <w:vMerge w:val="restart"/>
          </w:tcPr>
          <w:p w:rsidR="00657408" w:rsidRDefault="00657408">
            <w:pPr>
              <w:pStyle w:val="ConsPlusNormal"/>
              <w:jc w:val="center"/>
            </w:pPr>
            <w:r>
              <w:t xml:space="preserve">N </w:t>
            </w:r>
            <w:proofErr w:type="gramStart"/>
            <w:r>
              <w:t>п</w:t>
            </w:r>
            <w:proofErr w:type="gramEnd"/>
            <w:r>
              <w:t>/п</w:t>
            </w:r>
          </w:p>
        </w:tc>
        <w:tc>
          <w:tcPr>
            <w:tcW w:w="1639" w:type="dxa"/>
            <w:vMerge w:val="restart"/>
          </w:tcPr>
          <w:p w:rsidR="00657408" w:rsidRDefault="00657408">
            <w:pPr>
              <w:pStyle w:val="ConsPlusNormal"/>
              <w:jc w:val="center"/>
            </w:pPr>
            <w:r>
              <w:t>Наименование объекта</w:t>
            </w:r>
          </w:p>
        </w:tc>
        <w:tc>
          <w:tcPr>
            <w:tcW w:w="1459" w:type="dxa"/>
            <w:vMerge w:val="restart"/>
          </w:tcPr>
          <w:p w:rsidR="00657408" w:rsidRDefault="00657408">
            <w:pPr>
              <w:pStyle w:val="ConsPlusNormal"/>
              <w:jc w:val="center"/>
            </w:pPr>
            <w:r>
              <w:t>Перечислено средств субсидии из краевого бюджета</w:t>
            </w:r>
          </w:p>
        </w:tc>
        <w:tc>
          <w:tcPr>
            <w:tcW w:w="3192" w:type="dxa"/>
            <w:gridSpan w:val="3"/>
          </w:tcPr>
          <w:p w:rsidR="00657408" w:rsidRDefault="00657408">
            <w:pPr>
              <w:pStyle w:val="ConsPlusNormal"/>
              <w:jc w:val="center"/>
            </w:pPr>
            <w:r>
              <w:t>Фактически направлено средств (поставщику, подрядчику)</w:t>
            </w:r>
          </w:p>
        </w:tc>
        <w:tc>
          <w:tcPr>
            <w:tcW w:w="3117" w:type="dxa"/>
            <w:gridSpan w:val="3"/>
          </w:tcPr>
          <w:p w:rsidR="00657408" w:rsidRDefault="00657408">
            <w:pPr>
              <w:pStyle w:val="ConsPlusNormal"/>
              <w:jc w:val="center"/>
            </w:pPr>
            <w:r>
              <w:t>В том числе в разрезе бюджетной классификации</w:t>
            </w:r>
          </w:p>
        </w:tc>
        <w:tc>
          <w:tcPr>
            <w:tcW w:w="2468" w:type="dxa"/>
            <w:gridSpan w:val="2"/>
          </w:tcPr>
          <w:p w:rsidR="00657408" w:rsidRDefault="00657408">
            <w:pPr>
              <w:pStyle w:val="ConsPlusNormal"/>
              <w:jc w:val="center"/>
            </w:pPr>
            <w:r>
              <w:t>Остаток неиспользованных средств субсидии</w:t>
            </w:r>
          </w:p>
        </w:tc>
        <w:tc>
          <w:tcPr>
            <w:tcW w:w="1954" w:type="dxa"/>
            <w:vMerge w:val="restart"/>
          </w:tcPr>
          <w:p w:rsidR="00657408" w:rsidRDefault="00657408">
            <w:pPr>
              <w:pStyle w:val="ConsPlusNormal"/>
              <w:jc w:val="center"/>
            </w:pPr>
            <w:r>
              <w:t>Количество благополучателей услуг в муниципальных учреждениях, а также количество пользующихся объектами муниципальной собственности, в которых улучшено состояние муниципального имущества (чел.)</w:t>
            </w:r>
          </w:p>
        </w:tc>
        <w:tc>
          <w:tcPr>
            <w:tcW w:w="1684" w:type="dxa"/>
            <w:vMerge w:val="restart"/>
          </w:tcPr>
          <w:p w:rsidR="00657408" w:rsidRDefault="00657408">
            <w:pPr>
              <w:pStyle w:val="ConsPlusNormal"/>
              <w:jc w:val="center"/>
            </w:pPr>
            <w:r>
              <w:t>Достигнутые результаты от реализованных программных мероприятий (в натуральном выражении), эффект</w:t>
            </w:r>
          </w:p>
        </w:tc>
        <w:tc>
          <w:tcPr>
            <w:tcW w:w="1894" w:type="dxa"/>
            <w:vMerge w:val="restart"/>
          </w:tcPr>
          <w:p w:rsidR="00657408" w:rsidRDefault="00657408">
            <w:pPr>
              <w:pStyle w:val="ConsPlusNormal"/>
              <w:jc w:val="center"/>
            </w:pPr>
            <w:r>
              <w:t xml:space="preserve">Дополнительные сведения </w:t>
            </w:r>
            <w:hyperlink w:anchor="P3822" w:history="1">
              <w:r>
                <w:rPr>
                  <w:color w:val="0000FF"/>
                </w:rPr>
                <w:t>&lt;1&gt;</w:t>
              </w:r>
            </w:hyperlink>
          </w:p>
        </w:tc>
      </w:tr>
      <w:tr w:rsidR="00657408">
        <w:tc>
          <w:tcPr>
            <w:tcW w:w="454" w:type="dxa"/>
            <w:vMerge/>
          </w:tcPr>
          <w:p w:rsidR="00657408" w:rsidRDefault="00657408"/>
        </w:tc>
        <w:tc>
          <w:tcPr>
            <w:tcW w:w="1639" w:type="dxa"/>
            <w:vMerge/>
          </w:tcPr>
          <w:p w:rsidR="00657408" w:rsidRDefault="00657408"/>
        </w:tc>
        <w:tc>
          <w:tcPr>
            <w:tcW w:w="1459" w:type="dxa"/>
            <w:vMerge/>
          </w:tcPr>
          <w:p w:rsidR="00657408" w:rsidRDefault="00657408"/>
        </w:tc>
        <w:tc>
          <w:tcPr>
            <w:tcW w:w="664" w:type="dxa"/>
            <w:vMerge w:val="restart"/>
          </w:tcPr>
          <w:p w:rsidR="00657408" w:rsidRDefault="00657408">
            <w:pPr>
              <w:pStyle w:val="ConsPlusNormal"/>
              <w:jc w:val="center"/>
            </w:pPr>
            <w:r>
              <w:t>всего</w:t>
            </w:r>
          </w:p>
        </w:tc>
        <w:tc>
          <w:tcPr>
            <w:tcW w:w="2528" w:type="dxa"/>
            <w:gridSpan w:val="2"/>
          </w:tcPr>
          <w:p w:rsidR="00657408" w:rsidRDefault="00657408">
            <w:pPr>
              <w:pStyle w:val="ConsPlusNormal"/>
              <w:jc w:val="center"/>
            </w:pPr>
            <w:r>
              <w:t>из них:</w:t>
            </w:r>
          </w:p>
        </w:tc>
        <w:tc>
          <w:tcPr>
            <w:tcW w:w="1159" w:type="dxa"/>
            <w:vMerge w:val="restart"/>
          </w:tcPr>
          <w:p w:rsidR="00657408" w:rsidRDefault="00657408">
            <w:pPr>
              <w:pStyle w:val="ConsPlusNormal"/>
              <w:jc w:val="center"/>
            </w:pPr>
            <w:r>
              <w:t>раздел, подраздел</w:t>
            </w:r>
          </w:p>
        </w:tc>
        <w:tc>
          <w:tcPr>
            <w:tcW w:w="919" w:type="dxa"/>
            <w:vMerge w:val="restart"/>
          </w:tcPr>
          <w:p w:rsidR="00657408" w:rsidRDefault="00657408">
            <w:pPr>
              <w:pStyle w:val="ConsPlusNormal"/>
              <w:jc w:val="center"/>
            </w:pPr>
            <w:r>
              <w:t>целевая статья</w:t>
            </w:r>
          </w:p>
        </w:tc>
        <w:tc>
          <w:tcPr>
            <w:tcW w:w="1039" w:type="dxa"/>
            <w:vMerge w:val="restart"/>
          </w:tcPr>
          <w:p w:rsidR="00657408" w:rsidRDefault="00657408">
            <w:pPr>
              <w:pStyle w:val="ConsPlusNormal"/>
              <w:jc w:val="center"/>
            </w:pPr>
            <w:r>
              <w:t>вид расходов</w:t>
            </w:r>
          </w:p>
        </w:tc>
        <w:tc>
          <w:tcPr>
            <w:tcW w:w="1024" w:type="dxa"/>
            <w:vMerge w:val="restart"/>
          </w:tcPr>
          <w:p w:rsidR="00657408" w:rsidRDefault="00657408">
            <w:pPr>
              <w:pStyle w:val="ConsPlusNormal"/>
              <w:jc w:val="center"/>
            </w:pPr>
            <w:r>
              <w:t>на счете бюджета</w:t>
            </w:r>
          </w:p>
        </w:tc>
        <w:tc>
          <w:tcPr>
            <w:tcW w:w="1444" w:type="dxa"/>
            <w:vMerge w:val="restart"/>
          </w:tcPr>
          <w:p w:rsidR="00657408" w:rsidRDefault="00657408">
            <w:pPr>
              <w:pStyle w:val="ConsPlusNormal"/>
              <w:jc w:val="center"/>
            </w:pPr>
            <w:r>
              <w:t>на счетах автономных, бюджетных учреждений</w:t>
            </w:r>
          </w:p>
        </w:tc>
        <w:tc>
          <w:tcPr>
            <w:tcW w:w="1954" w:type="dxa"/>
            <w:vMerge/>
          </w:tcPr>
          <w:p w:rsidR="00657408" w:rsidRDefault="00657408"/>
        </w:tc>
        <w:tc>
          <w:tcPr>
            <w:tcW w:w="1684" w:type="dxa"/>
            <w:vMerge/>
          </w:tcPr>
          <w:p w:rsidR="00657408" w:rsidRDefault="00657408"/>
        </w:tc>
        <w:tc>
          <w:tcPr>
            <w:tcW w:w="1894" w:type="dxa"/>
            <w:vMerge/>
          </w:tcPr>
          <w:p w:rsidR="00657408" w:rsidRDefault="00657408"/>
        </w:tc>
      </w:tr>
      <w:tr w:rsidR="00657408">
        <w:tc>
          <w:tcPr>
            <w:tcW w:w="454" w:type="dxa"/>
            <w:vMerge/>
          </w:tcPr>
          <w:p w:rsidR="00657408" w:rsidRDefault="00657408"/>
        </w:tc>
        <w:tc>
          <w:tcPr>
            <w:tcW w:w="1639" w:type="dxa"/>
            <w:vMerge/>
          </w:tcPr>
          <w:p w:rsidR="00657408" w:rsidRDefault="00657408"/>
        </w:tc>
        <w:tc>
          <w:tcPr>
            <w:tcW w:w="1459" w:type="dxa"/>
            <w:vMerge/>
          </w:tcPr>
          <w:p w:rsidR="00657408" w:rsidRDefault="00657408"/>
        </w:tc>
        <w:tc>
          <w:tcPr>
            <w:tcW w:w="664" w:type="dxa"/>
            <w:vMerge/>
          </w:tcPr>
          <w:p w:rsidR="00657408" w:rsidRDefault="00657408"/>
        </w:tc>
        <w:tc>
          <w:tcPr>
            <w:tcW w:w="1444" w:type="dxa"/>
          </w:tcPr>
          <w:p w:rsidR="00657408" w:rsidRDefault="00657408">
            <w:pPr>
              <w:pStyle w:val="ConsPlusNormal"/>
              <w:jc w:val="center"/>
            </w:pPr>
            <w:r>
              <w:t>за счет собственных средств</w:t>
            </w:r>
          </w:p>
        </w:tc>
        <w:tc>
          <w:tcPr>
            <w:tcW w:w="1084" w:type="dxa"/>
          </w:tcPr>
          <w:p w:rsidR="00657408" w:rsidRDefault="00657408">
            <w:pPr>
              <w:pStyle w:val="ConsPlusNormal"/>
              <w:jc w:val="center"/>
            </w:pPr>
            <w:r>
              <w:t>за счет средств субсидии</w:t>
            </w:r>
          </w:p>
        </w:tc>
        <w:tc>
          <w:tcPr>
            <w:tcW w:w="1159" w:type="dxa"/>
            <w:vMerge/>
          </w:tcPr>
          <w:p w:rsidR="00657408" w:rsidRDefault="00657408"/>
        </w:tc>
        <w:tc>
          <w:tcPr>
            <w:tcW w:w="919" w:type="dxa"/>
            <w:vMerge/>
          </w:tcPr>
          <w:p w:rsidR="00657408" w:rsidRDefault="00657408"/>
        </w:tc>
        <w:tc>
          <w:tcPr>
            <w:tcW w:w="1039" w:type="dxa"/>
            <w:vMerge/>
          </w:tcPr>
          <w:p w:rsidR="00657408" w:rsidRDefault="00657408"/>
        </w:tc>
        <w:tc>
          <w:tcPr>
            <w:tcW w:w="1024" w:type="dxa"/>
            <w:vMerge/>
          </w:tcPr>
          <w:p w:rsidR="00657408" w:rsidRDefault="00657408"/>
        </w:tc>
        <w:tc>
          <w:tcPr>
            <w:tcW w:w="1444" w:type="dxa"/>
            <w:vMerge/>
          </w:tcPr>
          <w:p w:rsidR="00657408" w:rsidRDefault="00657408"/>
        </w:tc>
        <w:tc>
          <w:tcPr>
            <w:tcW w:w="1954" w:type="dxa"/>
            <w:vMerge/>
          </w:tcPr>
          <w:p w:rsidR="00657408" w:rsidRDefault="00657408"/>
        </w:tc>
        <w:tc>
          <w:tcPr>
            <w:tcW w:w="1684" w:type="dxa"/>
            <w:vMerge/>
          </w:tcPr>
          <w:p w:rsidR="00657408" w:rsidRDefault="00657408"/>
        </w:tc>
        <w:tc>
          <w:tcPr>
            <w:tcW w:w="1894" w:type="dxa"/>
            <w:vMerge/>
          </w:tcPr>
          <w:p w:rsidR="00657408" w:rsidRDefault="00657408"/>
        </w:tc>
      </w:tr>
      <w:tr w:rsidR="00657408">
        <w:tc>
          <w:tcPr>
            <w:tcW w:w="454" w:type="dxa"/>
          </w:tcPr>
          <w:p w:rsidR="00657408" w:rsidRDefault="00657408">
            <w:pPr>
              <w:pStyle w:val="ConsPlusNormal"/>
            </w:pPr>
          </w:p>
        </w:tc>
        <w:tc>
          <w:tcPr>
            <w:tcW w:w="1639" w:type="dxa"/>
          </w:tcPr>
          <w:p w:rsidR="00657408" w:rsidRDefault="00657408">
            <w:pPr>
              <w:pStyle w:val="ConsPlusNormal"/>
            </w:pPr>
          </w:p>
        </w:tc>
        <w:tc>
          <w:tcPr>
            <w:tcW w:w="1459" w:type="dxa"/>
          </w:tcPr>
          <w:p w:rsidR="00657408" w:rsidRDefault="00657408">
            <w:pPr>
              <w:pStyle w:val="ConsPlusNormal"/>
            </w:pPr>
          </w:p>
        </w:tc>
        <w:tc>
          <w:tcPr>
            <w:tcW w:w="664" w:type="dxa"/>
          </w:tcPr>
          <w:p w:rsidR="00657408" w:rsidRDefault="00657408">
            <w:pPr>
              <w:pStyle w:val="ConsPlusNormal"/>
            </w:pPr>
          </w:p>
        </w:tc>
        <w:tc>
          <w:tcPr>
            <w:tcW w:w="1444" w:type="dxa"/>
          </w:tcPr>
          <w:p w:rsidR="00657408" w:rsidRDefault="00657408">
            <w:pPr>
              <w:pStyle w:val="ConsPlusNormal"/>
            </w:pPr>
          </w:p>
        </w:tc>
        <w:tc>
          <w:tcPr>
            <w:tcW w:w="1084" w:type="dxa"/>
          </w:tcPr>
          <w:p w:rsidR="00657408" w:rsidRDefault="00657408">
            <w:pPr>
              <w:pStyle w:val="ConsPlusNormal"/>
            </w:pPr>
          </w:p>
        </w:tc>
        <w:tc>
          <w:tcPr>
            <w:tcW w:w="1159" w:type="dxa"/>
          </w:tcPr>
          <w:p w:rsidR="00657408" w:rsidRDefault="00657408">
            <w:pPr>
              <w:pStyle w:val="ConsPlusNormal"/>
            </w:pPr>
          </w:p>
        </w:tc>
        <w:tc>
          <w:tcPr>
            <w:tcW w:w="919" w:type="dxa"/>
          </w:tcPr>
          <w:p w:rsidR="00657408" w:rsidRDefault="00657408">
            <w:pPr>
              <w:pStyle w:val="ConsPlusNormal"/>
            </w:pPr>
          </w:p>
        </w:tc>
        <w:tc>
          <w:tcPr>
            <w:tcW w:w="1039" w:type="dxa"/>
          </w:tcPr>
          <w:p w:rsidR="00657408" w:rsidRDefault="00657408">
            <w:pPr>
              <w:pStyle w:val="ConsPlusNormal"/>
            </w:pPr>
          </w:p>
        </w:tc>
        <w:tc>
          <w:tcPr>
            <w:tcW w:w="1024" w:type="dxa"/>
          </w:tcPr>
          <w:p w:rsidR="00657408" w:rsidRDefault="00657408">
            <w:pPr>
              <w:pStyle w:val="ConsPlusNormal"/>
            </w:pPr>
          </w:p>
        </w:tc>
        <w:tc>
          <w:tcPr>
            <w:tcW w:w="1444" w:type="dxa"/>
          </w:tcPr>
          <w:p w:rsidR="00657408" w:rsidRDefault="00657408">
            <w:pPr>
              <w:pStyle w:val="ConsPlusNormal"/>
            </w:pPr>
          </w:p>
        </w:tc>
        <w:tc>
          <w:tcPr>
            <w:tcW w:w="1954" w:type="dxa"/>
          </w:tcPr>
          <w:p w:rsidR="00657408" w:rsidRDefault="00657408">
            <w:pPr>
              <w:pStyle w:val="ConsPlusNormal"/>
            </w:pPr>
          </w:p>
        </w:tc>
        <w:tc>
          <w:tcPr>
            <w:tcW w:w="1684" w:type="dxa"/>
          </w:tcPr>
          <w:p w:rsidR="00657408" w:rsidRDefault="00657408">
            <w:pPr>
              <w:pStyle w:val="ConsPlusNormal"/>
            </w:pPr>
          </w:p>
        </w:tc>
        <w:tc>
          <w:tcPr>
            <w:tcW w:w="1894" w:type="dxa"/>
          </w:tcPr>
          <w:p w:rsidR="00657408" w:rsidRDefault="00657408">
            <w:pPr>
              <w:pStyle w:val="ConsPlusNormal"/>
            </w:pPr>
          </w:p>
        </w:tc>
      </w:tr>
      <w:tr w:rsidR="00657408">
        <w:tc>
          <w:tcPr>
            <w:tcW w:w="454" w:type="dxa"/>
          </w:tcPr>
          <w:p w:rsidR="00657408" w:rsidRDefault="00657408">
            <w:pPr>
              <w:pStyle w:val="ConsPlusNormal"/>
            </w:pPr>
          </w:p>
        </w:tc>
        <w:tc>
          <w:tcPr>
            <w:tcW w:w="1639" w:type="dxa"/>
          </w:tcPr>
          <w:p w:rsidR="00657408" w:rsidRDefault="00657408">
            <w:pPr>
              <w:pStyle w:val="ConsPlusNormal"/>
            </w:pPr>
            <w:r>
              <w:t>Итого</w:t>
            </w:r>
          </w:p>
        </w:tc>
        <w:tc>
          <w:tcPr>
            <w:tcW w:w="1459" w:type="dxa"/>
          </w:tcPr>
          <w:p w:rsidR="00657408" w:rsidRDefault="00657408">
            <w:pPr>
              <w:pStyle w:val="ConsPlusNormal"/>
            </w:pPr>
          </w:p>
        </w:tc>
        <w:tc>
          <w:tcPr>
            <w:tcW w:w="664" w:type="dxa"/>
          </w:tcPr>
          <w:p w:rsidR="00657408" w:rsidRDefault="00657408">
            <w:pPr>
              <w:pStyle w:val="ConsPlusNormal"/>
            </w:pPr>
          </w:p>
        </w:tc>
        <w:tc>
          <w:tcPr>
            <w:tcW w:w="1444" w:type="dxa"/>
          </w:tcPr>
          <w:p w:rsidR="00657408" w:rsidRDefault="00657408">
            <w:pPr>
              <w:pStyle w:val="ConsPlusNormal"/>
            </w:pPr>
          </w:p>
        </w:tc>
        <w:tc>
          <w:tcPr>
            <w:tcW w:w="1084" w:type="dxa"/>
          </w:tcPr>
          <w:p w:rsidR="00657408" w:rsidRDefault="00657408">
            <w:pPr>
              <w:pStyle w:val="ConsPlusNormal"/>
            </w:pPr>
          </w:p>
        </w:tc>
        <w:tc>
          <w:tcPr>
            <w:tcW w:w="1159" w:type="dxa"/>
          </w:tcPr>
          <w:p w:rsidR="00657408" w:rsidRDefault="00657408">
            <w:pPr>
              <w:pStyle w:val="ConsPlusNormal"/>
            </w:pPr>
          </w:p>
        </w:tc>
        <w:tc>
          <w:tcPr>
            <w:tcW w:w="919" w:type="dxa"/>
          </w:tcPr>
          <w:p w:rsidR="00657408" w:rsidRDefault="00657408">
            <w:pPr>
              <w:pStyle w:val="ConsPlusNormal"/>
            </w:pPr>
          </w:p>
        </w:tc>
        <w:tc>
          <w:tcPr>
            <w:tcW w:w="1039" w:type="dxa"/>
          </w:tcPr>
          <w:p w:rsidR="00657408" w:rsidRDefault="00657408">
            <w:pPr>
              <w:pStyle w:val="ConsPlusNormal"/>
            </w:pPr>
          </w:p>
        </w:tc>
        <w:tc>
          <w:tcPr>
            <w:tcW w:w="1024" w:type="dxa"/>
          </w:tcPr>
          <w:p w:rsidR="00657408" w:rsidRDefault="00657408">
            <w:pPr>
              <w:pStyle w:val="ConsPlusNormal"/>
            </w:pPr>
          </w:p>
        </w:tc>
        <w:tc>
          <w:tcPr>
            <w:tcW w:w="1444" w:type="dxa"/>
          </w:tcPr>
          <w:p w:rsidR="00657408" w:rsidRDefault="00657408">
            <w:pPr>
              <w:pStyle w:val="ConsPlusNormal"/>
            </w:pPr>
          </w:p>
        </w:tc>
        <w:tc>
          <w:tcPr>
            <w:tcW w:w="1954" w:type="dxa"/>
          </w:tcPr>
          <w:p w:rsidR="00657408" w:rsidRDefault="00657408">
            <w:pPr>
              <w:pStyle w:val="ConsPlusNormal"/>
            </w:pPr>
          </w:p>
        </w:tc>
        <w:tc>
          <w:tcPr>
            <w:tcW w:w="1684" w:type="dxa"/>
          </w:tcPr>
          <w:p w:rsidR="00657408" w:rsidRDefault="00657408">
            <w:pPr>
              <w:pStyle w:val="ConsPlusNormal"/>
            </w:pPr>
          </w:p>
        </w:tc>
        <w:tc>
          <w:tcPr>
            <w:tcW w:w="1894" w:type="dxa"/>
          </w:tcPr>
          <w:p w:rsidR="00657408" w:rsidRDefault="00657408">
            <w:pPr>
              <w:pStyle w:val="ConsPlusNormal"/>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both"/>
      </w:pPr>
    </w:p>
    <w:p w:rsidR="00657408" w:rsidRDefault="00657408">
      <w:pPr>
        <w:pStyle w:val="ConsPlusNormal"/>
        <w:ind w:firstLine="540"/>
        <w:jc w:val="both"/>
      </w:pPr>
      <w:r>
        <w:t>--------------------------------</w:t>
      </w:r>
    </w:p>
    <w:p w:rsidR="00657408" w:rsidRDefault="00657408">
      <w:pPr>
        <w:pStyle w:val="ConsPlusNormal"/>
        <w:ind w:firstLine="540"/>
        <w:jc w:val="both"/>
      </w:pPr>
      <w:bookmarkStart w:id="103" w:name="P3822"/>
      <w:bookmarkEnd w:id="103"/>
      <w:r>
        <w:t>&lt;1</w:t>
      </w:r>
      <w:proofErr w:type="gramStart"/>
      <w:r>
        <w:t>&gt; В</w:t>
      </w:r>
      <w:proofErr w:type="gramEnd"/>
      <w:r>
        <w:t xml:space="preserve"> случае предоставления субсидий на софинансирование капитальных вложений в объекты муниципальной собственности, которые осуществляются из местных бюджетов, в указанной колонке отражаются сведения о главном распорядителе средств бюджета муниципального образования в отношении расходов бюджета муниципального образования, источником финансового обеспечения которых является субсидия, наименовании, мощности, сроках строительства (реконструкции, в том числе с элементами реставрации, технического перевооружения) и сметной стоимости, а в </w:t>
      </w:r>
      <w:proofErr w:type="gramStart"/>
      <w:r>
        <w:t>отношении</w:t>
      </w:r>
      <w:proofErr w:type="gramEnd"/>
      <w:r>
        <w:t xml:space="preserve"> приобретаемых объектов недвижимого имущества - наименовании, мощности приобретаемого объекта недвижимого имущества, сроках приобретения, предполагаемой (предельной) стоимости.</w:t>
      </w:r>
    </w:p>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______________________</w:t>
      </w:r>
    </w:p>
    <w:p w:rsidR="00657408" w:rsidRDefault="00657408">
      <w:pPr>
        <w:pStyle w:val="ConsPlusNonformat"/>
        <w:jc w:val="both"/>
      </w:pPr>
      <w:r>
        <w:t xml:space="preserve">                                 </w:t>
      </w:r>
      <w:proofErr w:type="gramStart"/>
      <w:r>
        <w:t>(подпись)   (расшифровка подписи -</w:t>
      </w:r>
      <w:proofErr w:type="gramEnd"/>
    </w:p>
    <w:p w:rsidR="00657408" w:rsidRDefault="00657408">
      <w:pPr>
        <w:pStyle w:val="ConsPlusNonformat"/>
        <w:jc w:val="both"/>
      </w:pPr>
      <w:r>
        <w:t xml:space="preserve">                                               фамилия и инициалы)</w:t>
      </w:r>
    </w:p>
    <w:p w:rsidR="00657408" w:rsidRDefault="00657408">
      <w:pPr>
        <w:pStyle w:val="ConsPlusNonformat"/>
        <w:jc w:val="both"/>
      </w:pPr>
    </w:p>
    <w:p w:rsidR="00657408" w:rsidRDefault="00657408">
      <w:pPr>
        <w:pStyle w:val="ConsPlusNonformat"/>
        <w:jc w:val="both"/>
      </w:pPr>
      <w:r>
        <w:t>Исполнитель</w:t>
      </w:r>
    </w:p>
    <w:p w:rsidR="00657408" w:rsidRDefault="00657408">
      <w:pPr>
        <w:pStyle w:val="ConsPlusNonformat"/>
        <w:jc w:val="both"/>
      </w:pPr>
      <w:r>
        <w:t>(фамилия и инициалы, телефон)</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4</w:t>
      </w:r>
    </w:p>
    <w:p w:rsidR="00657408" w:rsidRDefault="00657408">
      <w:pPr>
        <w:pStyle w:val="ConsPlusNormal"/>
        <w:jc w:val="right"/>
      </w:pPr>
      <w:r>
        <w:t>к Порядку,</w:t>
      </w:r>
    </w:p>
    <w:p w:rsidR="00657408" w:rsidRDefault="00657408">
      <w:pPr>
        <w:pStyle w:val="ConsPlusNormal"/>
        <w:jc w:val="right"/>
      </w:pPr>
      <w:r>
        <w:t>условиям предоставления, распределения</w:t>
      </w:r>
    </w:p>
    <w:p w:rsidR="00657408" w:rsidRDefault="00657408">
      <w:pPr>
        <w:pStyle w:val="ConsPlusNormal"/>
        <w:jc w:val="right"/>
      </w:pPr>
      <w:r>
        <w:t>и расходования субсидий бюджетам</w:t>
      </w:r>
    </w:p>
    <w:p w:rsidR="00657408" w:rsidRDefault="00657408">
      <w:pPr>
        <w:pStyle w:val="ConsPlusNormal"/>
        <w:jc w:val="right"/>
      </w:pPr>
      <w:r>
        <w:t>городских округов и муниципальных районов</w:t>
      </w:r>
    </w:p>
    <w:p w:rsidR="00657408" w:rsidRDefault="00657408">
      <w:pPr>
        <w:pStyle w:val="ConsPlusNormal"/>
        <w:jc w:val="right"/>
      </w:pPr>
      <w:r>
        <w:t>Красноярского края на осуществление</w:t>
      </w:r>
    </w:p>
    <w:p w:rsidR="00657408" w:rsidRDefault="00657408">
      <w:pPr>
        <w:pStyle w:val="ConsPlusNormal"/>
        <w:jc w:val="right"/>
      </w:pPr>
      <w:r>
        <w:t>(возмещение) расходов, направленных</w:t>
      </w:r>
    </w:p>
    <w:p w:rsidR="00657408" w:rsidRDefault="00657408">
      <w:pPr>
        <w:pStyle w:val="ConsPlusNormal"/>
        <w:jc w:val="right"/>
      </w:pPr>
      <w:r>
        <w:t>на развитие и повышение качества</w:t>
      </w:r>
    </w:p>
    <w:p w:rsidR="00657408" w:rsidRDefault="00657408">
      <w:pPr>
        <w:pStyle w:val="ConsPlusNormal"/>
        <w:jc w:val="right"/>
      </w:pPr>
      <w:r>
        <w:t>работы муниципальных учреждений,</w:t>
      </w:r>
    </w:p>
    <w:p w:rsidR="00657408" w:rsidRDefault="00657408">
      <w:pPr>
        <w:pStyle w:val="ConsPlusNormal"/>
        <w:jc w:val="right"/>
      </w:pPr>
      <w:r>
        <w:t xml:space="preserve">предоставление </w:t>
      </w:r>
      <w:proofErr w:type="gramStart"/>
      <w:r>
        <w:t>новых</w:t>
      </w:r>
      <w:proofErr w:type="gramEnd"/>
      <w:r>
        <w:t xml:space="preserve"> муниципальных</w:t>
      </w:r>
    </w:p>
    <w:p w:rsidR="00657408" w:rsidRDefault="00657408">
      <w:pPr>
        <w:pStyle w:val="ConsPlusNormal"/>
        <w:jc w:val="right"/>
      </w:pPr>
      <w:r>
        <w:t>услуг, повышение их качества,</w:t>
      </w:r>
    </w:p>
    <w:p w:rsidR="00657408" w:rsidRDefault="00657408">
      <w:pPr>
        <w:pStyle w:val="ConsPlusNormal"/>
        <w:jc w:val="right"/>
      </w:pPr>
      <w:r>
        <w:t>и порядку представления отчетности</w:t>
      </w:r>
    </w:p>
    <w:p w:rsidR="00657408" w:rsidRDefault="00657408">
      <w:pPr>
        <w:pStyle w:val="ConsPlusNormal"/>
        <w:jc w:val="right"/>
      </w:pPr>
      <w:r>
        <w:t>об их использовании</w:t>
      </w:r>
    </w:p>
    <w:p w:rsidR="00657408" w:rsidRDefault="00657408">
      <w:pPr>
        <w:pStyle w:val="ConsPlusNormal"/>
        <w:jc w:val="both"/>
      </w:pPr>
    </w:p>
    <w:p w:rsidR="00657408" w:rsidRDefault="00657408">
      <w:pPr>
        <w:pStyle w:val="ConsPlusNormal"/>
        <w:jc w:val="center"/>
      </w:pPr>
      <w:bookmarkStart w:id="104" w:name="P3850"/>
      <w:bookmarkEnd w:id="104"/>
      <w:r>
        <w:t>Отчет о достижении значений показателей результативности</w:t>
      </w:r>
    </w:p>
    <w:p w:rsidR="00657408" w:rsidRDefault="00657408">
      <w:pPr>
        <w:pStyle w:val="ConsPlusNormal"/>
        <w:jc w:val="center"/>
      </w:pPr>
      <w:r>
        <w:t>использования субсидии на осуществление (возмещение)</w:t>
      </w:r>
    </w:p>
    <w:p w:rsidR="00657408" w:rsidRDefault="00657408">
      <w:pPr>
        <w:pStyle w:val="ConsPlusNormal"/>
        <w:jc w:val="center"/>
      </w:pPr>
      <w:r>
        <w:t>расходов, направленных на развитие и повышение качества</w:t>
      </w:r>
    </w:p>
    <w:p w:rsidR="00657408" w:rsidRDefault="00657408">
      <w:pPr>
        <w:pStyle w:val="ConsPlusNormal"/>
        <w:jc w:val="center"/>
      </w:pPr>
      <w:r>
        <w:t>работы муниципальных учреждений, предоставление новых</w:t>
      </w:r>
    </w:p>
    <w:p w:rsidR="00657408" w:rsidRDefault="00657408">
      <w:pPr>
        <w:pStyle w:val="ConsPlusNormal"/>
        <w:jc w:val="center"/>
      </w:pPr>
      <w:r>
        <w:t>муниципальных услуг, повышение их качества,</w:t>
      </w:r>
    </w:p>
    <w:p w:rsidR="00657408" w:rsidRDefault="00657408">
      <w:pPr>
        <w:pStyle w:val="ConsPlusNormal"/>
        <w:jc w:val="center"/>
      </w:pPr>
      <w:r>
        <w:t>за _____________ год</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098"/>
        <w:gridCol w:w="1234"/>
        <w:gridCol w:w="1361"/>
        <w:gridCol w:w="2098"/>
      </w:tblGrid>
      <w:tr w:rsidR="00657408">
        <w:tc>
          <w:tcPr>
            <w:tcW w:w="567" w:type="dxa"/>
            <w:vMerge w:val="restart"/>
          </w:tcPr>
          <w:p w:rsidR="00657408" w:rsidRDefault="00657408">
            <w:pPr>
              <w:pStyle w:val="ConsPlusNormal"/>
              <w:jc w:val="center"/>
            </w:pPr>
            <w:r>
              <w:t xml:space="preserve">N </w:t>
            </w:r>
            <w:proofErr w:type="gramStart"/>
            <w:r>
              <w:t>п</w:t>
            </w:r>
            <w:proofErr w:type="gramEnd"/>
            <w:r>
              <w:t>/п</w:t>
            </w:r>
          </w:p>
        </w:tc>
        <w:tc>
          <w:tcPr>
            <w:tcW w:w="1701" w:type="dxa"/>
            <w:vMerge w:val="restart"/>
          </w:tcPr>
          <w:p w:rsidR="00657408" w:rsidRDefault="00657408">
            <w:pPr>
              <w:pStyle w:val="ConsPlusNormal"/>
              <w:jc w:val="center"/>
            </w:pPr>
            <w:r>
              <w:t>Наименование объекта</w:t>
            </w:r>
          </w:p>
        </w:tc>
        <w:tc>
          <w:tcPr>
            <w:tcW w:w="2098" w:type="dxa"/>
            <w:vMerge w:val="restart"/>
          </w:tcPr>
          <w:p w:rsidR="00657408" w:rsidRDefault="00657408">
            <w:pPr>
              <w:pStyle w:val="ConsPlusNormal"/>
              <w:jc w:val="center"/>
            </w:pPr>
            <w:r>
              <w:t xml:space="preserve">Плановое количество благополучателей услуг в муниципальных учреждениях, а также количество пользующихся объектами </w:t>
            </w:r>
            <w:r>
              <w:lastRenderedPageBreak/>
              <w:t>муниципальной собственности, в которых планируется улучшить состояние муниципального имущества (чел.)</w:t>
            </w:r>
          </w:p>
        </w:tc>
        <w:tc>
          <w:tcPr>
            <w:tcW w:w="2595" w:type="dxa"/>
            <w:gridSpan w:val="2"/>
          </w:tcPr>
          <w:p w:rsidR="00657408" w:rsidRDefault="00657408">
            <w:pPr>
              <w:pStyle w:val="ConsPlusNormal"/>
              <w:jc w:val="center"/>
            </w:pPr>
            <w:r>
              <w:lastRenderedPageBreak/>
              <w:t xml:space="preserve">Фактическое количество благополучателей услуг в муниципальных учреждениях, а также количество пользующихся объектами муниципальной собственности, в которых улучшено состояние </w:t>
            </w:r>
            <w:r>
              <w:lastRenderedPageBreak/>
              <w:t>муниципального имущества (чел.)</w:t>
            </w:r>
          </w:p>
        </w:tc>
        <w:tc>
          <w:tcPr>
            <w:tcW w:w="2098" w:type="dxa"/>
            <w:vMerge w:val="restart"/>
          </w:tcPr>
          <w:p w:rsidR="00657408" w:rsidRDefault="00657408">
            <w:pPr>
              <w:pStyle w:val="ConsPlusNormal"/>
              <w:jc w:val="center"/>
            </w:pPr>
            <w:proofErr w:type="gramStart"/>
            <w:r>
              <w:lastRenderedPageBreak/>
              <w:t xml:space="preserve">Примечание (причины недостижения значений показателей результативности использования субсидий (в случае недостижения </w:t>
            </w:r>
            <w:r>
              <w:lastRenderedPageBreak/>
              <w:t>значений показателей результативности)</w:t>
            </w:r>
            <w:proofErr w:type="gramEnd"/>
          </w:p>
        </w:tc>
      </w:tr>
      <w:tr w:rsidR="00657408">
        <w:tc>
          <w:tcPr>
            <w:tcW w:w="567" w:type="dxa"/>
            <w:vMerge/>
          </w:tcPr>
          <w:p w:rsidR="00657408" w:rsidRDefault="00657408"/>
        </w:tc>
        <w:tc>
          <w:tcPr>
            <w:tcW w:w="1701" w:type="dxa"/>
            <w:vMerge/>
          </w:tcPr>
          <w:p w:rsidR="00657408" w:rsidRDefault="00657408"/>
        </w:tc>
        <w:tc>
          <w:tcPr>
            <w:tcW w:w="2098" w:type="dxa"/>
            <w:vMerge/>
          </w:tcPr>
          <w:p w:rsidR="00657408" w:rsidRDefault="00657408"/>
        </w:tc>
        <w:tc>
          <w:tcPr>
            <w:tcW w:w="1234" w:type="dxa"/>
          </w:tcPr>
          <w:p w:rsidR="00657408" w:rsidRDefault="00657408">
            <w:pPr>
              <w:pStyle w:val="ConsPlusNormal"/>
              <w:jc w:val="center"/>
            </w:pPr>
            <w:r>
              <w:t>по состоянию на 31.12.____</w:t>
            </w:r>
          </w:p>
        </w:tc>
        <w:tc>
          <w:tcPr>
            <w:tcW w:w="1361" w:type="dxa"/>
          </w:tcPr>
          <w:p w:rsidR="00657408" w:rsidRDefault="00657408">
            <w:pPr>
              <w:pStyle w:val="ConsPlusNormal"/>
              <w:jc w:val="center"/>
            </w:pPr>
            <w:r>
              <w:t>по состоянию на 01.04.____</w:t>
            </w:r>
          </w:p>
        </w:tc>
        <w:tc>
          <w:tcPr>
            <w:tcW w:w="2098" w:type="dxa"/>
            <w:vMerge/>
          </w:tcPr>
          <w:p w:rsidR="00657408" w:rsidRDefault="00657408"/>
        </w:tc>
      </w:tr>
      <w:tr w:rsidR="00657408">
        <w:tc>
          <w:tcPr>
            <w:tcW w:w="567" w:type="dxa"/>
          </w:tcPr>
          <w:p w:rsidR="00657408" w:rsidRDefault="00657408">
            <w:pPr>
              <w:pStyle w:val="ConsPlusNormal"/>
            </w:pPr>
          </w:p>
        </w:tc>
        <w:tc>
          <w:tcPr>
            <w:tcW w:w="1701" w:type="dxa"/>
          </w:tcPr>
          <w:p w:rsidR="00657408" w:rsidRDefault="00657408">
            <w:pPr>
              <w:pStyle w:val="ConsPlusNormal"/>
            </w:pPr>
          </w:p>
        </w:tc>
        <w:tc>
          <w:tcPr>
            <w:tcW w:w="2098" w:type="dxa"/>
          </w:tcPr>
          <w:p w:rsidR="00657408" w:rsidRDefault="00657408">
            <w:pPr>
              <w:pStyle w:val="ConsPlusNormal"/>
            </w:pPr>
          </w:p>
        </w:tc>
        <w:tc>
          <w:tcPr>
            <w:tcW w:w="1234" w:type="dxa"/>
          </w:tcPr>
          <w:p w:rsidR="00657408" w:rsidRDefault="00657408">
            <w:pPr>
              <w:pStyle w:val="ConsPlusNormal"/>
            </w:pPr>
          </w:p>
        </w:tc>
        <w:tc>
          <w:tcPr>
            <w:tcW w:w="1361" w:type="dxa"/>
          </w:tcPr>
          <w:p w:rsidR="00657408" w:rsidRDefault="00657408">
            <w:pPr>
              <w:pStyle w:val="ConsPlusNormal"/>
            </w:pPr>
          </w:p>
        </w:tc>
        <w:tc>
          <w:tcPr>
            <w:tcW w:w="2098" w:type="dxa"/>
          </w:tcPr>
          <w:p w:rsidR="00657408" w:rsidRDefault="00657408">
            <w:pPr>
              <w:pStyle w:val="ConsPlusNormal"/>
            </w:pPr>
          </w:p>
        </w:tc>
      </w:tr>
      <w:tr w:rsidR="00657408">
        <w:tc>
          <w:tcPr>
            <w:tcW w:w="567" w:type="dxa"/>
          </w:tcPr>
          <w:p w:rsidR="00657408" w:rsidRDefault="00657408">
            <w:pPr>
              <w:pStyle w:val="ConsPlusNormal"/>
            </w:pPr>
          </w:p>
        </w:tc>
        <w:tc>
          <w:tcPr>
            <w:tcW w:w="1701" w:type="dxa"/>
          </w:tcPr>
          <w:p w:rsidR="00657408" w:rsidRDefault="00657408">
            <w:pPr>
              <w:pStyle w:val="ConsPlusNormal"/>
            </w:pPr>
          </w:p>
        </w:tc>
        <w:tc>
          <w:tcPr>
            <w:tcW w:w="2098" w:type="dxa"/>
          </w:tcPr>
          <w:p w:rsidR="00657408" w:rsidRDefault="00657408">
            <w:pPr>
              <w:pStyle w:val="ConsPlusNormal"/>
            </w:pPr>
          </w:p>
        </w:tc>
        <w:tc>
          <w:tcPr>
            <w:tcW w:w="1234" w:type="dxa"/>
          </w:tcPr>
          <w:p w:rsidR="00657408" w:rsidRDefault="00657408">
            <w:pPr>
              <w:pStyle w:val="ConsPlusNormal"/>
            </w:pPr>
          </w:p>
        </w:tc>
        <w:tc>
          <w:tcPr>
            <w:tcW w:w="1361" w:type="dxa"/>
          </w:tcPr>
          <w:p w:rsidR="00657408" w:rsidRDefault="00657408">
            <w:pPr>
              <w:pStyle w:val="ConsPlusNormal"/>
            </w:pPr>
          </w:p>
        </w:tc>
        <w:tc>
          <w:tcPr>
            <w:tcW w:w="2098" w:type="dxa"/>
          </w:tcPr>
          <w:p w:rsidR="00657408" w:rsidRDefault="00657408">
            <w:pPr>
              <w:pStyle w:val="ConsPlusNormal"/>
            </w:pPr>
          </w:p>
        </w:tc>
      </w:tr>
      <w:tr w:rsidR="00657408">
        <w:tc>
          <w:tcPr>
            <w:tcW w:w="567" w:type="dxa"/>
          </w:tcPr>
          <w:p w:rsidR="00657408" w:rsidRDefault="00657408">
            <w:pPr>
              <w:pStyle w:val="ConsPlusNormal"/>
            </w:pPr>
          </w:p>
        </w:tc>
        <w:tc>
          <w:tcPr>
            <w:tcW w:w="1701" w:type="dxa"/>
          </w:tcPr>
          <w:p w:rsidR="00657408" w:rsidRDefault="00657408">
            <w:pPr>
              <w:pStyle w:val="ConsPlusNormal"/>
            </w:pPr>
            <w:r>
              <w:t>Итого</w:t>
            </w:r>
          </w:p>
        </w:tc>
        <w:tc>
          <w:tcPr>
            <w:tcW w:w="2098" w:type="dxa"/>
          </w:tcPr>
          <w:p w:rsidR="00657408" w:rsidRDefault="00657408">
            <w:pPr>
              <w:pStyle w:val="ConsPlusNormal"/>
            </w:pPr>
          </w:p>
        </w:tc>
        <w:tc>
          <w:tcPr>
            <w:tcW w:w="1234" w:type="dxa"/>
          </w:tcPr>
          <w:p w:rsidR="00657408" w:rsidRDefault="00657408">
            <w:pPr>
              <w:pStyle w:val="ConsPlusNormal"/>
            </w:pPr>
          </w:p>
        </w:tc>
        <w:tc>
          <w:tcPr>
            <w:tcW w:w="1361" w:type="dxa"/>
          </w:tcPr>
          <w:p w:rsidR="00657408" w:rsidRDefault="00657408">
            <w:pPr>
              <w:pStyle w:val="ConsPlusNormal"/>
            </w:pPr>
          </w:p>
        </w:tc>
        <w:tc>
          <w:tcPr>
            <w:tcW w:w="2098" w:type="dxa"/>
          </w:tcPr>
          <w:p w:rsidR="00657408" w:rsidRDefault="00657408">
            <w:pPr>
              <w:pStyle w:val="ConsPlusNormal"/>
            </w:pPr>
          </w:p>
        </w:tc>
      </w:tr>
    </w:tbl>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______________________</w:t>
      </w:r>
    </w:p>
    <w:p w:rsidR="00657408" w:rsidRDefault="00657408">
      <w:pPr>
        <w:pStyle w:val="ConsPlusNonformat"/>
        <w:jc w:val="both"/>
      </w:pPr>
      <w:r>
        <w:t xml:space="preserve">                                 </w:t>
      </w:r>
      <w:proofErr w:type="gramStart"/>
      <w:r>
        <w:t>(подпись)   (расшифровка подписи -</w:t>
      </w:r>
      <w:proofErr w:type="gramEnd"/>
    </w:p>
    <w:p w:rsidR="00657408" w:rsidRDefault="00657408">
      <w:pPr>
        <w:pStyle w:val="ConsPlusNonformat"/>
        <w:jc w:val="both"/>
      </w:pPr>
      <w:r>
        <w:t xml:space="preserve">                                               фамилия и инициалы)</w:t>
      </w:r>
    </w:p>
    <w:p w:rsidR="00657408" w:rsidRDefault="00657408">
      <w:pPr>
        <w:pStyle w:val="ConsPlusNonformat"/>
        <w:jc w:val="both"/>
      </w:pPr>
    </w:p>
    <w:p w:rsidR="00657408" w:rsidRDefault="00657408">
      <w:pPr>
        <w:pStyle w:val="ConsPlusNonformat"/>
        <w:jc w:val="both"/>
      </w:pPr>
      <w:r>
        <w:t>Исполнитель</w:t>
      </w:r>
    </w:p>
    <w:p w:rsidR="00657408" w:rsidRDefault="00657408">
      <w:pPr>
        <w:pStyle w:val="ConsPlusNonformat"/>
        <w:jc w:val="both"/>
      </w:pPr>
      <w:r>
        <w:t>(фамилия и инициалы, телефон)</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7</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Title"/>
        <w:jc w:val="center"/>
      </w:pPr>
      <w:bookmarkStart w:id="105" w:name="P3901"/>
      <w:bookmarkEnd w:id="105"/>
      <w:r>
        <w:t>ПОДПРОГРАММА</w:t>
      </w:r>
    </w:p>
    <w:p w:rsidR="00657408" w:rsidRDefault="00657408">
      <w:pPr>
        <w:pStyle w:val="ConsPlusTitle"/>
        <w:jc w:val="center"/>
      </w:pPr>
      <w:r>
        <w:t>"СОДЕЙСТВИЕ РАЗВИТИЮ НАЛОГОВОГО ПОТЕНЦИАЛА</w:t>
      </w:r>
    </w:p>
    <w:p w:rsidR="00657408" w:rsidRDefault="00657408">
      <w:pPr>
        <w:pStyle w:val="ConsPlusTitle"/>
        <w:jc w:val="center"/>
      </w:pPr>
      <w:r>
        <w:t>МУНИЦИПАЛЬНЫХ ОБРАЗОВАНИЙ"</w:t>
      </w:r>
    </w:p>
    <w:p w:rsidR="00657408" w:rsidRDefault="00657408">
      <w:pPr>
        <w:pStyle w:val="ConsPlusNormal"/>
        <w:jc w:val="both"/>
      </w:pPr>
    </w:p>
    <w:p w:rsidR="00657408" w:rsidRDefault="00657408">
      <w:pPr>
        <w:pStyle w:val="ConsPlusNormal"/>
        <w:jc w:val="center"/>
        <w:outlineLvl w:val="2"/>
      </w:pPr>
      <w:r>
        <w:t>1. ПАСПОРТ ПОДПРОГРАММЫ</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57408">
        <w:tc>
          <w:tcPr>
            <w:tcW w:w="3402" w:type="dxa"/>
          </w:tcPr>
          <w:p w:rsidR="00657408" w:rsidRDefault="00657408">
            <w:pPr>
              <w:pStyle w:val="ConsPlusNormal"/>
            </w:pPr>
            <w:r>
              <w:t>Наименование подпрограммы</w:t>
            </w:r>
          </w:p>
        </w:tc>
        <w:tc>
          <w:tcPr>
            <w:tcW w:w="5669" w:type="dxa"/>
          </w:tcPr>
          <w:p w:rsidR="00657408" w:rsidRDefault="00657408">
            <w:pPr>
              <w:pStyle w:val="ConsPlusNormal"/>
            </w:pPr>
            <w:r>
              <w:t>"Содействие развитию налогового потенциала муниципальных образований" (далее - подпрограмма)</w:t>
            </w:r>
          </w:p>
        </w:tc>
      </w:tr>
      <w:tr w:rsidR="00657408">
        <w:tc>
          <w:tcPr>
            <w:tcW w:w="3402" w:type="dxa"/>
          </w:tcPr>
          <w:p w:rsidR="00657408" w:rsidRDefault="00657408">
            <w:pPr>
              <w:pStyle w:val="ConsPlusNormal"/>
            </w:pPr>
            <w:r>
              <w:t>Наименование государственной программы, в рамках которой реализуется подпрограмма</w:t>
            </w:r>
          </w:p>
        </w:tc>
        <w:tc>
          <w:tcPr>
            <w:tcW w:w="5669" w:type="dxa"/>
          </w:tcPr>
          <w:p w:rsidR="00657408" w:rsidRDefault="00657408">
            <w:pPr>
              <w:pStyle w:val="ConsPlusNormal"/>
            </w:pPr>
            <w:r>
              <w:t>"Содействие развитию местного самоуправления"</w:t>
            </w:r>
          </w:p>
        </w:tc>
      </w:tr>
      <w:tr w:rsidR="00657408">
        <w:tc>
          <w:tcPr>
            <w:tcW w:w="3402" w:type="dxa"/>
          </w:tcPr>
          <w:p w:rsidR="00657408" w:rsidRDefault="00657408">
            <w:pPr>
              <w:pStyle w:val="ConsPlusNormal"/>
            </w:pPr>
            <w:r>
              <w:t>Исполнитель подпрограммы</w:t>
            </w:r>
          </w:p>
        </w:tc>
        <w:tc>
          <w:tcPr>
            <w:tcW w:w="5669" w:type="dxa"/>
          </w:tcPr>
          <w:p w:rsidR="00657408" w:rsidRDefault="00657408">
            <w:pPr>
              <w:pStyle w:val="ConsPlusNormal"/>
            </w:pPr>
            <w:r>
              <w:t>министерство финансов Красноярского края</w:t>
            </w:r>
          </w:p>
        </w:tc>
      </w:tr>
      <w:tr w:rsidR="00657408">
        <w:tc>
          <w:tcPr>
            <w:tcW w:w="3402" w:type="dxa"/>
          </w:tcPr>
          <w:p w:rsidR="00657408" w:rsidRDefault="00657408">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657408" w:rsidRDefault="00657408">
            <w:pPr>
              <w:pStyle w:val="ConsPlusNormal"/>
            </w:pPr>
            <w:r>
              <w:t>министерство финансов Красноярского края</w:t>
            </w:r>
          </w:p>
        </w:tc>
      </w:tr>
      <w:tr w:rsidR="00657408">
        <w:tc>
          <w:tcPr>
            <w:tcW w:w="3402" w:type="dxa"/>
          </w:tcPr>
          <w:p w:rsidR="00657408" w:rsidRDefault="00657408">
            <w:pPr>
              <w:pStyle w:val="ConsPlusNormal"/>
            </w:pPr>
            <w:r>
              <w:t>Цель подпрограммы</w:t>
            </w:r>
          </w:p>
        </w:tc>
        <w:tc>
          <w:tcPr>
            <w:tcW w:w="5669" w:type="dxa"/>
          </w:tcPr>
          <w:p w:rsidR="00657408" w:rsidRDefault="00657408">
            <w:pPr>
              <w:pStyle w:val="ConsPlusNormal"/>
            </w:pPr>
            <w:r>
              <w:t>содействие развитию налогового потенциала городских округов и муниципальных районов Красноярского края</w:t>
            </w:r>
          </w:p>
        </w:tc>
      </w:tr>
      <w:tr w:rsidR="00657408">
        <w:tc>
          <w:tcPr>
            <w:tcW w:w="3402" w:type="dxa"/>
          </w:tcPr>
          <w:p w:rsidR="00657408" w:rsidRDefault="00657408">
            <w:pPr>
              <w:pStyle w:val="ConsPlusNormal"/>
            </w:pPr>
            <w:r>
              <w:lastRenderedPageBreak/>
              <w:t>Задача подпрограммы</w:t>
            </w:r>
          </w:p>
        </w:tc>
        <w:tc>
          <w:tcPr>
            <w:tcW w:w="5669" w:type="dxa"/>
          </w:tcPr>
          <w:p w:rsidR="00657408" w:rsidRDefault="00657408">
            <w:pPr>
              <w:pStyle w:val="ConsPlusNormal"/>
            </w:pPr>
            <w:r>
              <w:t>стимулирование органов местного самоуправления к развитию налогового потенциала, повышению самостоятельности местных бюджетов</w:t>
            </w:r>
          </w:p>
        </w:tc>
      </w:tr>
      <w:tr w:rsidR="00657408">
        <w:tc>
          <w:tcPr>
            <w:tcW w:w="3402" w:type="dxa"/>
          </w:tcPr>
          <w:p w:rsidR="00657408" w:rsidRDefault="0065740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657408" w:rsidRDefault="00657408">
            <w:pPr>
              <w:pStyle w:val="ConsPlusNormal"/>
            </w:pPr>
            <w:r>
              <w:t>количество муниципальных образований, в которых увеличивается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 - не менее 20 ежегодно.</w:t>
            </w:r>
          </w:p>
          <w:p w:rsidR="00657408" w:rsidRDefault="00657408">
            <w:pPr>
              <w:pStyle w:val="ConsPlusNormal"/>
            </w:pPr>
            <w:hyperlink w:anchor="P3977" w:history="1">
              <w:r>
                <w:rPr>
                  <w:color w:val="0000FF"/>
                </w:rPr>
                <w:t>Перечень</w:t>
              </w:r>
            </w:hyperlink>
            <w:r>
              <w:t xml:space="preserve"> показателей результативности подпрограммы на весь период действия по годам ее реализации приведен в приложении N 1</w:t>
            </w:r>
          </w:p>
        </w:tc>
      </w:tr>
      <w:tr w:rsidR="00657408">
        <w:tc>
          <w:tcPr>
            <w:tcW w:w="3402" w:type="dxa"/>
          </w:tcPr>
          <w:p w:rsidR="00657408" w:rsidRDefault="00657408">
            <w:pPr>
              <w:pStyle w:val="ConsPlusNormal"/>
            </w:pPr>
            <w:r>
              <w:t>Сроки реализации подпрограммы</w:t>
            </w:r>
          </w:p>
        </w:tc>
        <w:tc>
          <w:tcPr>
            <w:tcW w:w="5669" w:type="dxa"/>
          </w:tcPr>
          <w:p w:rsidR="00657408" w:rsidRDefault="00657408">
            <w:pPr>
              <w:pStyle w:val="ConsPlusNormal"/>
            </w:pPr>
            <w:r>
              <w:t>2015 - 2019 годы</w:t>
            </w:r>
          </w:p>
        </w:tc>
      </w:tr>
      <w:tr w:rsidR="00657408">
        <w:tc>
          <w:tcPr>
            <w:tcW w:w="3402" w:type="dxa"/>
          </w:tcPr>
          <w:p w:rsidR="00657408" w:rsidRDefault="00657408">
            <w:pPr>
              <w:pStyle w:val="ConsPlusNormal"/>
            </w:pPr>
            <w:r>
              <w:t>Информация по ресурсному обеспечению подпрограммы, в том числе по всем источникам финансирования на очередной финансовый год и плановый период</w:t>
            </w:r>
          </w:p>
        </w:tc>
        <w:tc>
          <w:tcPr>
            <w:tcW w:w="5669" w:type="dxa"/>
          </w:tcPr>
          <w:p w:rsidR="00657408" w:rsidRDefault="00657408">
            <w:pPr>
              <w:pStyle w:val="ConsPlusNormal"/>
            </w:pPr>
            <w:r>
              <w:t>объем финансирования подпрограммы на период 2017 - 2019 годов составит 150000,0 тыс. рублей за счет сре</w:t>
            </w:r>
            <w:proofErr w:type="gramStart"/>
            <w:r>
              <w:t>дств кр</w:t>
            </w:r>
            <w:proofErr w:type="gramEnd"/>
            <w:r>
              <w:t>аевого бюджета, в том числе по годам:</w:t>
            </w:r>
          </w:p>
          <w:p w:rsidR="00657408" w:rsidRDefault="00657408">
            <w:pPr>
              <w:pStyle w:val="ConsPlusNormal"/>
            </w:pPr>
            <w:r>
              <w:t>2017 год - 50000,0 тыс. рублей;</w:t>
            </w:r>
          </w:p>
          <w:p w:rsidR="00657408" w:rsidRDefault="00657408">
            <w:pPr>
              <w:pStyle w:val="ConsPlusNormal"/>
            </w:pPr>
            <w:r>
              <w:t>2018 год - 50000,0 тыс. рублей;</w:t>
            </w:r>
          </w:p>
          <w:p w:rsidR="00657408" w:rsidRDefault="00657408">
            <w:pPr>
              <w:pStyle w:val="ConsPlusNormal"/>
            </w:pPr>
            <w:r>
              <w:t>2019 год - 50000,0 тыс. рублей</w:t>
            </w:r>
          </w:p>
        </w:tc>
      </w:tr>
    </w:tbl>
    <w:p w:rsidR="00657408" w:rsidRDefault="00657408">
      <w:pPr>
        <w:pStyle w:val="ConsPlusNormal"/>
        <w:jc w:val="both"/>
      </w:pPr>
    </w:p>
    <w:p w:rsidR="00657408" w:rsidRDefault="00657408">
      <w:pPr>
        <w:pStyle w:val="ConsPlusNormal"/>
        <w:jc w:val="center"/>
        <w:outlineLvl w:val="2"/>
      </w:pPr>
      <w:r>
        <w:t>2. МЕРОПРИЯТИЯ ПОДПРОГРАММЫ</w:t>
      </w:r>
    </w:p>
    <w:p w:rsidR="00657408" w:rsidRDefault="00657408">
      <w:pPr>
        <w:pStyle w:val="ConsPlusNormal"/>
        <w:jc w:val="both"/>
      </w:pPr>
    </w:p>
    <w:p w:rsidR="00657408" w:rsidRDefault="00657408">
      <w:pPr>
        <w:pStyle w:val="ConsPlusNormal"/>
        <w:ind w:firstLine="540"/>
        <w:jc w:val="both"/>
      </w:pPr>
      <w:r>
        <w:t>Целью подпрограммы является содействие развитию налогового потенциала городских округов и муниципальных районов края.</w:t>
      </w:r>
    </w:p>
    <w:p w:rsidR="00657408" w:rsidRDefault="00657408">
      <w:pPr>
        <w:pStyle w:val="ConsPlusNormal"/>
        <w:ind w:firstLine="540"/>
        <w:jc w:val="both"/>
      </w:pPr>
      <w:r>
        <w:t>Для достижения указанной цели предлагается в 2015 - 2019 годах ежегодно предоставлять право на получение межбюджетных трансфертов за содействие развитию налогового потенциала (в 2015 году в форме субсидий, в 2016 - 2019 годах ежегодно в форме иных межбюджетных трансфертов) не более 20 муниципальным образованиям, обеспечивающим рост налогового потенциала на своей территории. Расчет размера межбюджетных трансфертов производится по результатам оценки показателей, характеризующих развитие налогового потенциала.</w:t>
      </w:r>
    </w:p>
    <w:p w:rsidR="00657408" w:rsidRDefault="00657408">
      <w:pPr>
        <w:pStyle w:val="ConsPlusNormal"/>
        <w:ind w:firstLine="540"/>
        <w:jc w:val="both"/>
      </w:pPr>
      <w:hyperlink w:anchor="P4020" w:history="1">
        <w:r>
          <w:rPr>
            <w:color w:val="0000FF"/>
          </w:rPr>
          <w:t>Перечень</w:t>
        </w:r>
      </w:hyperlink>
      <w:r>
        <w:t xml:space="preserve"> мероприятий подпрограммы с указанием объемов и источников финансирования представлен в приложении N 1 к подпрограмме.</w:t>
      </w:r>
    </w:p>
    <w:p w:rsidR="00657408" w:rsidRDefault="00657408">
      <w:pPr>
        <w:pStyle w:val="ConsPlusNormal"/>
        <w:jc w:val="both"/>
      </w:pPr>
    </w:p>
    <w:p w:rsidR="00657408" w:rsidRDefault="00657408">
      <w:pPr>
        <w:pStyle w:val="ConsPlusNormal"/>
        <w:jc w:val="center"/>
        <w:outlineLvl w:val="2"/>
      </w:pPr>
      <w:r>
        <w:t>3. МЕХАНИЗМ РЕАЛИЗАЦИИ ПОДПРОГРАММЫ</w:t>
      </w:r>
    </w:p>
    <w:p w:rsidR="00657408" w:rsidRDefault="00657408">
      <w:pPr>
        <w:pStyle w:val="ConsPlusNormal"/>
        <w:jc w:val="both"/>
      </w:pPr>
    </w:p>
    <w:p w:rsidR="00657408" w:rsidRDefault="00657408">
      <w:pPr>
        <w:pStyle w:val="ConsPlusNormal"/>
        <w:ind w:firstLine="540"/>
        <w:jc w:val="both"/>
      </w:pPr>
      <w:r>
        <w:t xml:space="preserve">Средства краевого бюджета на финансирование мероприятия, предусмотренного </w:t>
      </w:r>
      <w:hyperlink w:anchor="P4054" w:history="1">
        <w:r>
          <w:rPr>
            <w:color w:val="0000FF"/>
          </w:rPr>
          <w:t>пунктом 1</w:t>
        </w:r>
      </w:hyperlink>
      <w:r>
        <w:t xml:space="preserve"> приложения N 1 к подпрограмме, в 2015 году предусматриваются в форме субсидий бюджетам муниципальных образований за </w:t>
      </w:r>
      <w:proofErr w:type="gramStart"/>
      <w:r>
        <w:t>содействие</w:t>
      </w:r>
      <w:proofErr w:type="gramEnd"/>
      <w:r>
        <w:t xml:space="preserve"> развитию налогового потенциала, начиная с 2016 года - в форме иных межбюджетных трансфертов бюджетам муниципальных образований за содействие развитию налогового потенциала (далее - иные межбюджетные трансферты).</w:t>
      </w:r>
    </w:p>
    <w:p w:rsidR="00657408" w:rsidRDefault="00657408">
      <w:pPr>
        <w:pStyle w:val="ConsPlusNormal"/>
        <w:ind w:firstLine="540"/>
        <w:jc w:val="both"/>
      </w:pPr>
      <w:r>
        <w:t xml:space="preserve">Иные межбюджетные трансферты предоставляются на осуществление муниципальными образованиями расходов на реконструкцию и ремонт объектов недвижимого имущества муниципальных учреждений социальной сферы, приобретение и монтаж для них оборудования; строительство и ремонт объектов жизнеобеспечения муниципальных образований; реализацию мероприятий программ поддержки и развития субъектов малого и среднего предпринимательства; на проведение работ по выявлению и постановке на кадастровый учет незарегистрированных объектов недвижимости (в том числе земельных участков); оформление технической документации на объекты муниципальной собственности в целях регистрации права на данные объекты; </w:t>
      </w:r>
      <w:proofErr w:type="gramStart"/>
      <w:r>
        <w:t>на материальное поощрение работников органов местного самоуправления муниципального образования и работников муниципальных учреждений муниципального образования за внесенный своим трудовым участием вклад в достижение наилучших значений показателей комплексного социально-экономического развития муниципального образования.</w:t>
      </w:r>
      <w:proofErr w:type="gramEnd"/>
      <w:r>
        <w:t xml:space="preserve"> </w:t>
      </w:r>
      <w:r>
        <w:lastRenderedPageBreak/>
        <w:t>Доля иного межбюджетного трансферта, направляемого муниципальным образованием на материальное поощрение, не должна превышать десяти процентов от общего объема иного межбюджетного трансферта, предоставленного муниципальному образованию.</w:t>
      </w:r>
    </w:p>
    <w:p w:rsidR="00657408" w:rsidRDefault="00657408">
      <w:pPr>
        <w:pStyle w:val="ConsPlusNormal"/>
        <w:ind w:firstLine="540"/>
        <w:jc w:val="both"/>
      </w:pPr>
      <w:r>
        <w:t>Право на получение иного межбюджетного трансферта имеют муниципальные образования, соответствующие следующему критерию отбора:</w:t>
      </w:r>
    </w:p>
    <w:p w:rsidR="00657408" w:rsidRDefault="00657408">
      <w:pPr>
        <w:pStyle w:val="ConsPlusNormal"/>
        <w:ind w:firstLine="540"/>
        <w:jc w:val="both"/>
      </w:pPr>
      <w:r>
        <w:t>не более 20 муниципальных образований, имеющих наилучшие места по результатам оценки муниципальных образований по показателям, характеризующим развитие налогового потенциала, и представивших информацию о показателях налогового потенциала и мероприятиях, направленных на увеличение налоговых и неналоговых доходов в муниципальном образовании.</w:t>
      </w:r>
    </w:p>
    <w:p w:rsidR="00657408" w:rsidRDefault="00657408">
      <w:pPr>
        <w:pStyle w:val="ConsPlusNormal"/>
        <w:ind w:firstLine="540"/>
        <w:jc w:val="both"/>
      </w:pPr>
      <w:hyperlink r:id="rId104" w:history="1">
        <w:proofErr w:type="gramStart"/>
        <w:r>
          <w:rPr>
            <w:color w:val="0000FF"/>
          </w:rPr>
          <w:t>Порядок</w:t>
        </w:r>
      </w:hyperlink>
      <w:r>
        <w:t xml:space="preserve"> предоставления и расходования иных межбюджетных трансфертов бюджетам муниципальных образований края за содействие развитию налогового потенциала, а также Методика оценки муниципальных образований по показателям, характеризующим развитие налогового потенциала, Порядок распределения иных межбюджетных трансфертов бюджетам муниципальных образований края по результатам оценки утверждены Постановлением Правительства Красноярского края от 12.08.2014 N 345-п "Об утверждении Порядка, условий предоставления и расходования иных межбюджетных трансфертов бюджетам</w:t>
      </w:r>
      <w:proofErr w:type="gramEnd"/>
      <w:r>
        <w:t xml:space="preserve"> муниципальных образований Красноярского края за содействие развитию налогового потенциала, а также Методики оценки муниципальных образований по показателям, характеризующим развитие налогового потенциала, Порядка распределения иных межбюджетных трансфертов бюджетам муниципальных образований Красноярского края по результатам оценки и представления ими отчетности об использовании средств иных межбюджетных трансфертов".</w:t>
      </w:r>
    </w:p>
    <w:p w:rsidR="00657408" w:rsidRDefault="00657408">
      <w:pPr>
        <w:pStyle w:val="ConsPlusNormal"/>
        <w:ind w:firstLine="540"/>
        <w:jc w:val="both"/>
      </w:pPr>
      <w:r>
        <w:t xml:space="preserve">Расчет размера иных межбюджетных трансфертов осуществляется министерством финансов Красноярского края и в срок до 1 августа направляется на рассмотрение в Совет по развитию местного самоуправления, созданный в соответствии со </w:t>
      </w:r>
      <w:hyperlink r:id="rId105"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w:t>
      </w:r>
    </w:p>
    <w:p w:rsidR="00657408" w:rsidRDefault="00657408">
      <w:pPr>
        <w:pStyle w:val="ConsPlusNormal"/>
        <w:ind w:firstLine="540"/>
        <w:jc w:val="both"/>
      </w:pPr>
      <w:r>
        <w:t>Распределение иных межбюджетных трансфертов утверждается постановлением Правительства Красноярского края с учетом предложений Совета (далее - постановление) в течение 20 рабочих дней со дня получения предложений Совета о распределении иных межбюджетных трансфертов.</w:t>
      </w:r>
    </w:p>
    <w:p w:rsidR="00657408" w:rsidRDefault="00657408">
      <w:pPr>
        <w:pStyle w:val="ConsPlusNormal"/>
        <w:ind w:firstLine="540"/>
        <w:jc w:val="both"/>
      </w:pPr>
      <w:r>
        <w:t>Министерство финансов Красноярского края доводит до сведения глав муниципальных образований результаты оценки и распределения иных межбюджетных трансфертов бюджетам муниципальных образований в пятидневный срок со дня подписания постановления.</w:t>
      </w:r>
    </w:p>
    <w:p w:rsidR="00657408" w:rsidRDefault="00657408">
      <w:pPr>
        <w:pStyle w:val="ConsPlusNormal"/>
        <w:ind w:firstLine="540"/>
        <w:jc w:val="both"/>
      </w:pPr>
      <w:r>
        <w:t>Иные межбюджетные трансферты предоставляются бюджетам муниципальных образований Красноярского края в пределах бюджетных ассигнований и лимитов бюджетных обязательств, предусмотренных в законе Красноярского края о краевом бюджете на соответствующий финансовый год и плановый период министерству финансов Красноярского края, в соответствии со сводной бюджетной росписью краевого бюджета.</w:t>
      </w:r>
    </w:p>
    <w:p w:rsidR="00657408" w:rsidRDefault="00657408">
      <w:pPr>
        <w:pStyle w:val="ConsPlusNormal"/>
        <w:ind w:firstLine="540"/>
        <w:jc w:val="both"/>
      </w:pPr>
      <w:r>
        <w:t>Контроль за использованием сре</w:t>
      </w:r>
      <w:proofErr w:type="gramStart"/>
      <w:r>
        <w:t>дств кр</w:t>
      </w:r>
      <w:proofErr w:type="gramEnd"/>
      <w:r>
        <w:t xml:space="preserve">аевого бюджета на реализацию мероприятия, предусмотренного </w:t>
      </w:r>
      <w:hyperlink w:anchor="P4054" w:history="1">
        <w:r>
          <w:rPr>
            <w:color w:val="0000FF"/>
          </w:rPr>
          <w:t>пунктом 1</w:t>
        </w:r>
      </w:hyperlink>
      <w:r>
        <w:t xml:space="preserve"> приложения N 1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657408" w:rsidRDefault="00657408">
      <w:pPr>
        <w:pStyle w:val="ConsPlusNormal"/>
        <w:jc w:val="both"/>
      </w:pPr>
    </w:p>
    <w:p w:rsidR="00657408" w:rsidRDefault="00657408">
      <w:pPr>
        <w:pStyle w:val="ConsPlusNormal"/>
        <w:jc w:val="center"/>
        <w:outlineLvl w:val="2"/>
      </w:pPr>
      <w:r>
        <w:t xml:space="preserve">4. УПРАВЛЕНИЕ ПОДПРОГРАММОЙ И </w:t>
      </w:r>
      <w:proofErr w:type="gramStart"/>
      <w:r>
        <w:t>КОНТРОЛЬ ЗА</w:t>
      </w:r>
      <w:proofErr w:type="gramEnd"/>
      <w:r>
        <w:t xml:space="preserve"> ХОДОМ</w:t>
      </w:r>
    </w:p>
    <w:p w:rsidR="00657408" w:rsidRDefault="00657408">
      <w:pPr>
        <w:pStyle w:val="ConsPlusNormal"/>
        <w:jc w:val="center"/>
      </w:pPr>
      <w:r>
        <w:t>ЕЕ ВЫПОЛНЕНИЯ</w:t>
      </w:r>
    </w:p>
    <w:p w:rsidR="00657408" w:rsidRDefault="00657408">
      <w:pPr>
        <w:pStyle w:val="ConsPlusNormal"/>
        <w:jc w:val="both"/>
      </w:pPr>
    </w:p>
    <w:p w:rsidR="00657408" w:rsidRDefault="00657408">
      <w:pPr>
        <w:pStyle w:val="ConsPlusNormal"/>
        <w:ind w:firstLine="540"/>
        <w:jc w:val="both"/>
      </w:pPr>
      <w:r>
        <w:t>Исполнителем подпрограммы, главным распорядителем бюджетных средств является министерство финансов Красноярского края.</w:t>
      </w:r>
    </w:p>
    <w:p w:rsidR="00657408" w:rsidRDefault="00657408">
      <w:pPr>
        <w:pStyle w:val="ConsPlusNormal"/>
        <w:ind w:firstLine="540"/>
        <w:jc w:val="both"/>
      </w:pPr>
      <w:r>
        <w:t>Министерство финансов Красноярского края осуществляет:</w:t>
      </w:r>
    </w:p>
    <w:p w:rsidR="00657408" w:rsidRDefault="00657408">
      <w:pPr>
        <w:pStyle w:val="ConsPlusNormal"/>
        <w:ind w:firstLine="540"/>
        <w:jc w:val="both"/>
      </w:pPr>
      <w:r>
        <w:t>координацию исполнения мероприятий подпрограммы, мониторинг их реализации;</w:t>
      </w:r>
    </w:p>
    <w:p w:rsidR="00657408" w:rsidRDefault="00657408">
      <w:pPr>
        <w:pStyle w:val="ConsPlusNormal"/>
        <w:ind w:firstLine="540"/>
        <w:jc w:val="both"/>
      </w:pPr>
      <w:r>
        <w:t xml:space="preserve">непосредственный </w:t>
      </w:r>
      <w:proofErr w:type="gramStart"/>
      <w:r>
        <w:t>контроль за</w:t>
      </w:r>
      <w:proofErr w:type="gramEnd"/>
      <w:r>
        <w:t xml:space="preserve"> ходом реализации подпрограммы;</w:t>
      </w:r>
    </w:p>
    <w:p w:rsidR="00657408" w:rsidRDefault="00657408">
      <w:pPr>
        <w:pStyle w:val="ConsPlusNormal"/>
        <w:ind w:firstLine="540"/>
        <w:jc w:val="both"/>
      </w:pPr>
      <w:r>
        <w:t>подготовку отчетов о реализации подпрограммы и направление их ответственному исполнителю программы.</w:t>
      </w:r>
    </w:p>
    <w:p w:rsidR="00657408" w:rsidRDefault="00657408">
      <w:pPr>
        <w:pStyle w:val="ConsPlusNormal"/>
        <w:ind w:firstLine="540"/>
        <w:jc w:val="both"/>
      </w:pPr>
      <w:r>
        <w:lastRenderedPageBreak/>
        <w:t xml:space="preserve">Текущий </w:t>
      </w:r>
      <w:proofErr w:type="gramStart"/>
      <w:r>
        <w:t>контроль за</w:t>
      </w:r>
      <w:proofErr w:type="gramEnd"/>
      <w:r>
        <w:t xml:space="preserve"> реализацией мероприятия, предусмотренного </w:t>
      </w:r>
      <w:hyperlink w:anchor="P4054" w:history="1">
        <w:r>
          <w:rPr>
            <w:color w:val="0000FF"/>
          </w:rPr>
          <w:t>пунктом 1</w:t>
        </w:r>
      </w:hyperlink>
      <w:r>
        <w:t xml:space="preserve"> приложения N 1 к подпрограмме, осуществляется исполнителем подпрограммы путем осуществления ежеквартального мониторинга показателей результативности подпрограммы, принятия и рассмотрения отчетов об использовании средств, выделенных на реализацию подпрограммы, от органов местного самоуправления Красноярского края - получателей средств иных межбюджетных трансфертов (далее - органы местного самоуправления края).</w:t>
      </w:r>
    </w:p>
    <w:p w:rsidR="00657408" w:rsidRDefault="00657408">
      <w:pPr>
        <w:pStyle w:val="ConsPlusNormal"/>
        <w:ind w:firstLine="540"/>
        <w:jc w:val="both"/>
      </w:pPr>
      <w: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657408" w:rsidRDefault="00657408">
      <w:pPr>
        <w:pStyle w:val="ConsPlusNormal"/>
        <w:ind w:firstLine="540"/>
        <w:jc w:val="both"/>
      </w:pPr>
      <w:r>
        <w:t xml:space="preserve">Внутренний государственный финансовый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4054" w:history="1">
        <w:r>
          <w:rPr>
            <w:color w:val="0000FF"/>
          </w:rPr>
          <w:t>пунктом 1</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w:t>
      </w:r>
      <w:proofErr w:type="gramStart"/>
      <w:r>
        <w:t>дств кр</w:t>
      </w:r>
      <w:proofErr w:type="gramEnd"/>
      <w:r>
        <w:t xml:space="preserve">аевого бюджета на реализацию мероприятия, предусмотренного </w:t>
      </w:r>
      <w:hyperlink w:anchor="P4054" w:history="1">
        <w:r>
          <w:rPr>
            <w:color w:val="0000FF"/>
          </w:rPr>
          <w:t>пунктом 1</w:t>
        </w:r>
      </w:hyperlink>
      <w:r>
        <w:t xml:space="preserve"> приложения N 1 к подпрограмме, осуществляет Счетная палата Красноярского края.</w:t>
      </w:r>
    </w:p>
    <w:p w:rsidR="00657408" w:rsidRDefault="00657408">
      <w:pPr>
        <w:pStyle w:val="ConsPlusNormal"/>
        <w:ind w:firstLine="540"/>
        <w:jc w:val="both"/>
      </w:pPr>
      <w:r>
        <w:t>Обеспечение целевого расходования бюджетных средств осуществляется министерством финансов Красноярского края, органами местного самоуправления края.</w:t>
      </w:r>
    </w:p>
    <w:p w:rsidR="00657408" w:rsidRDefault="00657408">
      <w:pPr>
        <w:pStyle w:val="ConsPlusNormal"/>
        <w:ind w:firstLine="540"/>
        <w:jc w:val="both"/>
      </w:pPr>
      <w:r>
        <w:t>Органы местного самоуправления края представляют в министерство финансов Красноярского края отчет об использовании средств иного межбюджетного трансферта:</w:t>
      </w:r>
    </w:p>
    <w:p w:rsidR="00657408" w:rsidRDefault="00657408">
      <w:pPr>
        <w:pStyle w:val="ConsPlusNormal"/>
        <w:ind w:firstLine="540"/>
        <w:jc w:val="both"/>
      </w:pPr>
      <w:r>
        <w:t>ежеквартально - не позднее 15-го числа месяца, следующего за отчетным кварталом;</w:t>
      </w:r>
    </w:p>
    <w:p w:rsidR="00657408" w:rsidRDefault="00657408">
      <w:pPr>
        <w:pStyle w:val="ConsPlusNormal"/>
        <w:ind w:firstLine="540"/>
        <w:jc w:val="both"/>
      </w:pPr>
      <w:r>
        <w:t>по итогам года - не позднее 20 января года, следующего за отчетным годом.</w:t>
      </w:r>
    </w:p>
    <w:p w:rsidR="00657408" w:rsidRDefault="00657408">
      <w:pPr>
        <w:pStyle w:val="ConsPlusNormal"/>
        <w:ind w:firstLine="540"/>
        <w:jc w:val="both"/>
      </w:pPr>
      <w:proofErr w:type="gramStart"/>
      <w:r>
        <w:t>Министерство финансов Красноярского края - не позднее 20 июля, а по итогам года - до 1 февраля года, следующего за отчетным, направляет в министерство экономического развития, инвестиционной политики и внешних связей Красноярского края отчет о реализации подпрограммы.</w:t>
      </w:r>
      <w:proofErr w:type="gramEnd"/>
    </w:p>
    <w:p w:rsidR="00657408" w:rsidRDefault="00657408">
      <w:pPr>
        <w:pStyle w:val="ConsPlusNormal"/>
        <w:ind w:firstLine="540"/>
        <w:jc w:val="both"/>
      </w:pPr>
      <w:r>
        <w:t xml:space="preserve">Отчет за первое полугодие и годовой отчет о реализации подпрограммы формируются по форме и содержанию в соответствии с </w:t>
      </w:r>
      <w:hyperlink r:id="rId106" w:history="1">
        <w:r>
          <w:rPr>
            <w:color w:val="0000FF"/>
          </w:rPr>
          <w:t>требованиями</w:t>
        </w:r>
      </w:hyperlink>
      <w:r>
        <w:t xml:space="preserve"> к отчету о реализации государственной программы, утвержденными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1</w:t>
      </w:r>
    </w:p>
    <w:p w:rsidR="00657408" w:rsidRDefault="00657408">
      <w:pPr>
        <w:pStyle w:val="ConsPlusNormal"/>
        <w:jc w:val="right"/>
      </w:pPr>
      <w:r>
        <w:t>к паспорту подпрограммы</w:t>
      </w:r>
    </w:p>
    <w:p w:rsidR="00657408" w:rsidRDefault="00657408">
      <w:pPr>
        <w:pStyle w:val="ConsPlusNormal"/>
        <w:jc w:val="right"/>
      </w:pPr>
      <w:r>
        <w:t>"Содействие развитию</w:t>
      </w:r>
    </w:p>
    <w:p w:rsidR="00657408" w:rsidRDefault="00657408">
      <w:pPr>
        <w:pStyle w:val="ConsPlusNormal"/>
        <w:jc w:val="right"/>
      </w:pPr>
      <w:r>
        <w:t>налогового потенциала</w:t>
      </w:r>
    </w:p>
    <w:p w:rsidR="00657408" w:rsidRDefault="00657408">
      <w:pPr>
        <w:pStyle w:val="ConsPlusNormal"/>
        <w:jc w:val="right"/>
      </w:pPr>
      <w:r>
        <w:t>муниципальных образований"</w:t>
      </w:r>
    </w:p>
    <w:p w:rsidR="00657408" w:rsidRDefault="00657408">
      <w:pPr>
        <w:pStyle w:val="ConsPlusNormal"/>
        <w:jc w:val="both"/>
      </w:pPr>
    </w:p>
    <w:p w:rsidR="00657408" w:rsidRDefault="00657408">
      <w:pPr>
        <w:pStyle w:val="ConsPlusNormal"/>
        <w:jc w:val="center"/>
      </w:pPr>
      <w:bookmarkStart w:id="106" w:name="P3977"/>
      <w:bookmarkEnd w:id="106"/>
      <w:r>
        <w:t>ПЕРЕЧЕНЬ</w:t>
      </w:r>
    </w:p>
    <w:p w:rsidR="00657408" w:rsidRDefault="00657408">
      <w:pPr>
        <w:pStyle w:val="ConsPlusNormal"/>
        <w:jc w:val="center"/>
      </w:pPr>
      <w:r>
        <w:t>И ЗНАЧЕНИЯ ПОКАЗАТЕЛЕЙ РЕЗУЛЬТАТИВНОСТИ ПОДПРОГРАММЫ</w:t>
      </w:r>
    </w:p>
    <w:p w:rsidR="00657408" w:rsidRDefault="00657408">
      <w:pPr>
        <w:pStyle w:val="ConsPlusNormal"/>
        <w:jc w:val="center"/>
      </w:pPr>
      <w:r>
        <w:t>"СОДЕЙСТВИЕ РАЗВИТИЮ НАЛОГОВОГО ПОТЕНЦИАЛА</w:t>
      </w:r>
    </w:p>
    <w:p w:rsidR="00657408" w:rsidRDefault="00657408">
      <w:pPr>
        <w:pStyle w:val="ConsPlusNormal"/>
        <w:jc w:val="center"/>
      </w:pPr>
      <w:r>
        <w:t>МУНИЦИПАЛЬНЫХ ОБРАЗОВАНИЙ"</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247"/>
        <w:gridCol w:w="1701"/>
        <w:gridCol w:w="750"/>
        <w:gridCol w:w="750"/>
        <w:gridCol w:w="750"/>
        <w:gridCol w:w="753"/>
      </w:tblGrid>
      <w:tr w:rsidR="00657408">
        <w:tc>
          <w:tcPr>
            <w:tcW w:w="567" w:type="dxa"/>
            <w:vMerge w:val="restart"/>
          </w:tcPr>
          <w:p w:rsidR="00657408" w:rsidRDefault="00657408">
            <w:pPr>
              <w:pStyle w:val="ConsPlusNormal"/>
              <w:jc w:val="center"/>
            </w:pPr>
            <w:r>
              <w:t xml:space="preserve">N </w:t>
            </w:r>
            <w:proofErr w:type="gramStart"/>
            <w:r>
              <w:t>п</w:t>
            </w:r>
            <w:proofErr w:type="gramEnd"/>
            <w:r>
              <w:t>/п</w:t>
            </w:r>
          </w:p>
        </w:tc>
        <w:tc>
          <w:tcPr>
            <w:tcW w:w="2551" w:type="dxa"/>
            <w:vMerge w:val="restart"/>
          </w:tcPr>
          <w:p w:rsidR="00657408" w:rsidRDefault="00657408">
            <w:pPr>
              <w:pStyle w:val="ConsPlusNormal"/>
              <w:jc w:val="center"/>
            </w:pPr>
            <w:r>
              <w:t>Цель, показатели результативности</w:t>
            </w:r>
          </w:p>
        </w:tc>
        <w:tc>
          <w:tcPr>
            <w:tcW w:w="1247" w:type="dxa"/>
            <w:vMerge w:val="restart"/>
          </w:tcPr>
          <w:p w:rsidR="00657408" w:rsidRDefault="00657408">
            <w:pPr>
              <w:pStyle w:val="ConsPlusNormal"/>
              <w:jc w:val="center"/>
            </w:pPr>
            <w:r>
              <w:t>Единица измерения</w:t>
            </w:r>
          </w:p>
        </w:tc>
        <w:tc>
          <w:tcPr>
            <w:tcW w:w="1701" w:type="dxa"/>
            <w:vMerge w:val="restart"/>
          </w:tcPr>
          <w:p w:rsidR="00657408" w:rsidRDefault="00657408">
            <w:pPr>
              <w:pStyle w:val="ConsPlusNormal"/>
              <w:jc w:val="center"/>
            </w:pPr>
            <w:r>
              <w:t>Источник информации</w:t>
            </w:r>
          </w:p>
        </w:tc>
        <w:tc>
          <w:tcPr>
            <w:tcW w:w="3003" w:type="dxa"/>
            <w:gridSpan w:val="4"/>
          </w:tcPr>
          <w:p w:rsidR="00657408" w:rsidRDefault="00657408">
            <w:pPr>
              <w:pStyle w:val="ConsPlusNormal"/>
              <w:jc w:val="center"/>
            </w:pPr>
            <w:r>
              <w:t>Годы реализации подпрограммы</w:t>
            </w:r>
          </w:p>
        </w:tc>
      </w:tr>
      <w:tr w:rsidR="00657408">
        <w:tc>
          <w:tcPr>
            <w:tcW w:w="567" w:type="dxa"/>
            <w:vMerge/>
          </w:tcPr>
          <w:p w:rsidR="00657408" w:rsidRDefault="00657408"/>
        </w:tc>
        <w:tc>
          <w:tcPr>
            <w:tcW w:w="2551" w:type="dxa"/>
            <w:vMerge/>
          </w:tcPr>
          <w:p w:rsidR="00657408" w:rsidRDefault="00657408"/>
        </w:tc>
        <w:tc>
          <w:tcPr>
            <w:tcW w:w="1247" w:type="dxa"/>
            <w:vMerge/>
          </w:tcPr>
          <w:p w:rsidR="00657408" w:rsidRDefault="00657408"/>
        </w:tc>
        <w:tc>
          <w:tcPr>
            <w:tcW w:w="1701" w:type="dxa"/>
            <w:vMerge/>
          </w:tcPr>
          <w:p w:rsidR="00657408" w:rsidRDefault="00657408"/>
        </w:tc>
        <w:tc>
          <w:tcPr>
            <w:tcW w:w="750" w:type="dxa"/>
          </w:tcPr>
          <w:p w:rsidR="00657408" w:rsidRDefault="00657408">
            <w:pPr>
              <w:pStyle w:val="ConsPlusNormal"/>
              <w:jc w:val="center"/>
            </w:pPr>
            <w:r>
              <w:t>2016 год</w:t>
            </w:r>
          </w:p>
        </w:tc>
        <w:tc>
          <w:tcPr>
            <w:tcW w:w="750" w:type="dxa"/>
          </w:tcPr>
          <w:p w:rsidR="00657408" w:rsidRDefault="00657408">
            <w:pPr>
              <w:pStyle w:val="ConsPlusNormal"/>
              <w:jc w:val="center"/>
            </w:pPr>
            <w:r>
              <w:t>2017 год</w:t>
            </w:r>
          </w:p>
        </w:tc>
        <w:tc>
          <w:tcPr>
            <w:tcW w:w="750" w:type="dxa"/>
          </w:tcPr>
          <w:p w:rsidR="00657408" w:rsidRDefault="00657408">
            <w:pPr>
              <w:pStyle w:val="ConsPlusNormal"/>
              <w:jc w:val="center"/>
            </w:pPr>
            <w:r>
              <w:t>2018 год</w:t>
            </w:r>
          </w:p>
        </w:tc>
        <w:tc>
          <w:tcPr>
            <w:tcW w:w="753" w:type="dxa"/>
          </w:tcPr>
          <w:p w:rsidR="00657408" w:rsidRDefault="00657408">
            <w:pPr>
              <w:pStyle w:val="ConsPlusNormal"/>
              <w:jc w:val="center"/>
            </w:pPr>
            <w:r>
              <w:t>2019 год</w:t>
            </w:r>
          </w:p>
        </w:tc>
      </w:tr>
      <w:tr w:rsidR="00657408">
        <w:tc>
          <w:tcPr>
            <w:tcW w:w="567" w:type="dxa"/>
          </w:tcPr>
          <w:p w:rsidR="00657408" w:rsidRDefault="00657408">
            <w:pPr>
              <w:pStyle w:val="ConsPlusNormal"/>
              <w:jc w:val="center"/>
            </w:pPr>
            <w:r>
              <w:lastRenderedPageBreak/>
              <w:t>1</w:t>
            </w:r>
          </w:p>
        </w:tc>
        <w:tc>
          <w:tcPr>
            <w:tcW w:w="2551" w:type="dxa"/>
          </w:tcPr>
          <w:p w:rsidR="00657408" w:rsidRDefault="00657408">
            <w:pPr>
              <w:pStyle w:val="ConsPlusNormal"/>
              <w:jc w:val="center"/>
            </w:pPr>
            <w:r>
              <w:t>2</w:t>
            </w:r>
          </w:p>
        </w:tc>
        <w:tc>
          <w:tcPr>
            <w:tcW w:w="1247" w:type="dxa"/>
          </w:tcPr>
          <w:p w:rsidR="00657408" w:rsidRDefault="00657408">
            <w:pPr>
              <w:pStyle w:val="ConsPlusNormal"/>
              <w:jc w:val="center"/>
            </w:pPr>
            <w:r>
              <w:t>3</w:t>
            </w:r>
          </w:p>
        </w:tc>
        <w:tc>
          <w:tcPr>
            <w:tcW w:w="1701" w:type="dxa"/>
          </w:tcPr>
          <w:p w:rsidR="00657408" w:rsidRDefault="00657408">
            <w:pPr>
              <w:pStyle w:val="ConsPlusNormal"/>
              <w:jc w:val="center"/>
            </w:pPr>
            <w:r>
              <w:t>4</w:t>
            </w:r>
          </w:p>
        </w:tc>
        <w:tc>
          <w:tcPr>
            <w:tcW w:w="750" w:type="dxa"/>
          </w:tcPr>
          <w:p w:rsidR="00657408" w:rsidRDefault="00657408">
            <w:pPr>
              <w:pStyle w:val="ConsPlusNormal"/>
              <w:jc w:val="center"/>
            </w:pPr>
            <w:r>
              <w:t>5</w:t>
            </w:r>
          </w:p>
        </w:tc>
        <w:tc>
          <w:tcPr>
            <w:tcW w:w="750" w:type="dxa"/>
          </w:tcPr>
          <w:p w:rsidR="00657408" w:rsidRDefault="00657408">
            <w:pPr>
              <w:pStyle w:val="ConsPlusNormal"/>
              <w:jc w:val="center"/>
            </w:pPr>
            <w:r>
              <w:t>6</w:t>
            </w:r>
          </w:p>
        </w:tc>
        <w:tc>
          <w:tcPr>
            <w:tcW w:w="750" w:type="dxa"/>
          </w:tcPr>
          <w:p w:rsidR="00657408" w:rsidRDefault="00657408">
            <w:pPr>
              <w:pStyle w:val="ConsPlusNormal"/>
              <w:jc w:val="center"/>
            </w:pPr>
            <w:r>
              <w:t>7</w:t>
            </w:r>
          </w:p>
        </w:tc>
        <w:tc>
          <w:tcPr>
            <w:tcW w:w="753" w:type="dxa"/>
          </w:tcPr>
          <w:p w:rsidR="00657408" w:rsidRDefault="00657408">
            <w:pPr>
              <w:pStyle w:val="ConsPlusNormal"/>
              <w:jc w:val="center"/>
            </w:pPr>
            <w:r>
              <w:t>8</w:t>
            </w:r>
          </w:p>
        </w:tc>
      </w:tr>
      <w:tr w:rsidR="00657408">
        <w:tc>
          <w:tcPr>
            <w:tcW w:w="9069" w:type="dxa"/>
            <w:gridSpan w:val="8"/>
          </w:tcPr>
          <w:p w:rsidR="00657408" w:rsidRDefault="00657408">
            <w:pPr>
              <w:pStyle w:val="ConsPlusNormal"/>
            </w:pPr>
            <w:r>
              <w:t>Цель подпрограммы - содействие развитию налогового потенциала городских округов и муниципальных районов Красноярского края</w:t>
            </w:r>
          </w:p>
        </w:tc>
      </w:tr>
      <w:tr w:rsidR="00657408">
        <w:tc>
          <w:tcPr>
            <w:tcW w:w="9069" w:type="dxa"/>
            <w:gridSpan w:val="8"/>
          </w:tcPr>
          <w:p w:rsidR="00657408" w:rsidRDefault="00657408">
            <w:pPr>
              <w:pStyle w:val="ConsPlusNormal"/>
            </w:pPr>
            <w:r>
              <w:t>Задача подпрограммы: стимулирование органов местного самоуправления к развитию налогового потенциала, повышению самостоятельности местных бюджетов</w:t>
            </w:r>
          </w:p>
        </w:tc>
      </w:tr>
      <w:tr w:rsidR="00657408">
        <w:tc>
          <w:tcPr>
            <w:tcW w:w="567" w:type="dxa"/>
          </w:tcPr>
          <w:p w:rsidR="00657408" w:rsidRDefault="00657408">
            <w:pPr>
              <w:pStyle w:val="ConsPlusNormal"/>
            </w:pPr>
            <w:r>
              <w:t>1</w:t>
            </w:r>
          </w:p>
        </w:tc>
        <w:tc>
          <w:tcPr>
            <w:tcW w:w="2551" w:type="dxa"/>
          </w:tcPr>
          <w:p w:rsidR="00657408" w:rsidRDefault="00657408">
            <w:pPr>
              <w:pStyle w:val="ConsPlusNormal"/>
            </w:pPr>
            <w:r>
              <w:t>Количество муниципальных образований, в которых увеличивается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w:t>
            </w:r>
          </w:p>
        </w:tc>
        <w:tc>
          <w:tcPr>
            <w:tcW w:w="1247" w:type="dxa"/>
          </w:tcPr>
          <w:p w:rsidR="00657408" w:rsidRDefault="00657408">
            <w:pPr>
              <w:pStyle w:val="ConsPlusNormal"/>
            </w:pPr>
            <w:r>
              <w:t>единиц</w:t>
            </w:r>
          </w:p>
        </w:tc>
        <w:tc>
          <w:tcPr>
            <w:tcW w:w="1701" w:type="dxa"/>
          </w:tcPr>
          <w:p w:rsidR="00657408" w:rsidRDefault="00657408">
            <w:pPr>
              <w:pStyle w:val="ConsPlusNormal"/>
            </w:pPr>
            <w:r>
              <w:t>министерство финансов Красноярского края</w:t>
            </w:r>
          </w:p>
        </w:tc>
        <w:tc>
          <w:tcPr>
            <w:tcW w:w="750" w:type="dxa"/>
          </w:tcPr>
          <w:p w:rsidR="00657408" w:rsidRDefault="00657408">
            <w:pPr>
              <w:pStyle w:val="ConsPlusNormal"/>
            </w:pPr>
            <w:r>
              <w:t>не менее 20</w:t>
            </w:r>
          </w:p>
        </w:tc>
        <w:tc>
          <w:tcPr>
            <w:tcW w:w="750" w:type="dxa"/>
          </w:tcPr>
          <w:p w:rsidR="00657408" w:rsidRDefault="00657408">
            <w:pPr>
              <w:pStyle w:val="ConsPlusNormal"/>
            </w:pPr>
            <w:r>
              <w:t>не менее 20</w:t>
            </w:r>
          </w:p>
        </w:tc>
        <w:tc>
          <w:tcPr>
            <w:tcW w:w="750" w:type="dxa"/>
          </w:tcPr>
          <w:p w:rsidR="00657408" w:rsidRDefault="00657408">
            <w:pPr>
              <w:pStyle w:val="ConsPlusNormal"/>
            </w:pPr>
            <w:r>
              <w:t>не менее 20</w:t>
            </w:r>
          </w:p>
        </w:tc>
        <w:tc>
          <w:tcPr>
            <w:tcW w:w="753" w:type="dxa"/>
          </w:tcPr>
          <w:p w:rsidR="00657408" w:rsidRDefault="00657408">
            <w:pPr>
              <w:pStyle w:val="ConsPlusNormal"/>
            </w:pPr>
            <w:r>
              <w:t>не менее 20</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2"/>
      </w:pPr>
      <w:r>
        <w:lastRenderedPageBreak/>
        <w:t>Приложение N 1</w:t>
      </w:r>
    </w:p>
    <w:p w:rsidR="00657408" w:rsidRDefault="00657408">
      <w:pPr>
        <w:pStyle w:val="ConsPlusNormal"/>
        <w:jc w:val="right"/>
      </w:pPr>
      <w:r>
        <w:t>к подпрограмме</w:t>
      </w:r>
    </w:p>
    <w:p w:rsidR="00657408" w:rsidRDefault="00657408">
      <w:pPr>
        <w:pStyle w:val="ConsPlusNormal"/>
        <w:jc w:val="right"/>
      </w:pPr>
      <w:r>
        <w:t>"Содействие развитию</w:t>
      </w:r>
    </w:p>
    <w:p w:rsidR="00657408" w:rsidRDefault="00657408">
      <w:pPr>
        <w:pStyle w:val="ConsPlusNormal"/>
        <w:jc w:val="right"/>
      </w:pPr>
      <w:r>
        <w:t>налогового потенциала</w:t>
      </w:r>
    </w:p>
    <w:p w:rsidR="00657408" w:rsidRDefault="00657408">
      <w:pPr>
        <w:pStyle w:val="ConsPlusNormal"/>
        <w:jc w:val="right"/>
      </w:pPr>
      <w:r>
        <w:t>муниципальных образований"</w:t>
      </w:r>
    </w:p>
    <w:p w:rsidR="00657408" w:rsidRDefault="00657408">
      <w:pPr>
        <w:pStyle w:val="ConsPlusNormal"/>
        <w:jc w:val="both"/>
      </w:pPr>
    </w:p>
    <w:p w:rsidR="00657408" w:rsidRDefault="00657408">
      <w:pPr>
        <w:pStyle w:val="ConsPlusNormal"/>
        <w:jc w:val="center"/>
      </w:pPr>
      <w:bookmarkStart w:id="107" w:name="P4020"/>
      <w:bookmarkEnd w:id="107"/>
      <w:r>
        <w:t>ПЕРЕЧЕНЬ</w:t>
      </w:r>
    </w:p>
    <w:p w:rsidR="00657408" w:rsidRDefault="00657408">
      <w:pPr>
        <w:pStyle w:val="ConsPlusNormal"/>
        <w:jc w:val="center"/>
      </w:pPr>
      <w:r>
        <w:t xml:space="preserve">МЕРОПРИЯТИЙ ПОДПРОГРАММЫ "СОДЕЙСТВИЕ РАЗВИТИЮ </w:t>
      </w:r>
      <w:proofErr w:type="gramStart"/>
      <w:r>
        <w:t>НАЛОГОВОГО</w:t>
      </w:r>
      <w:proofErr w:type="gramEnd"/>
    </w:p>
    <w:p w:rsidR="00657408" w:rsidRDefault="00657408">
      <w:pPr>
        <w:pStyle w:val="ConsPlusNormal"/>
        <w:jc w:val="center"/>
      </w:pPr>
      <w:r>
        <w:t>ПОТЕНЦИАЛА МУНИЦИПАЛЬНЫХ ОБРАЗОВАНИЙ"</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757"/>
        <w:gridCol w:w="694"/>
        <w:gridCol w:w="634"/>
        <w:gridCol w:w="1417"/>
        <w:gridCol w:w="484"/>
        <w:gridCol w:w="904"/>
        <w:gridCol w:w="904"/>
        <w:gridCol w:w="904"/>
        <w:gridCol w:w="1024"/>
        <w:gridCol w:w="2098"/>
      </w:tblGrid>
      <w:tr w:rsidR="00657408">
        <w:tc>
          <w:tcPr>
            <w:tcW w:w="567" w:type="dxa"/>
            <w:vMerge w:val="restart"/>
          </w:tcPr>
          <w:p w:rsidR="00657408" w:rsidRDefault="00657408">
            <w:pPr>
              <w:pStyle w:val="ConsPlusNormal"/>
              <w:jc w:val="center"/>
            </w:pPr>
            <w:r>
              <w:t xml:space="preserve">N </w:t>
            </w:r>
            <w:proofErr w:type="gramStart"/>
            <w:r>
              <w:t>п</w:t>
            </w:r>
            <w:proofErr w:type="gramEnd"/>
            <w:r>
              <w:t>/п</w:t>
            </w:r>
          </w:p>
        </w:tc>
        <w:tc>
          <w:tcPr>
            <w:tcW w:w="1928" w:type="dxa"/>
            <w:vMerge w:val="restart"/>
          </w:tcPr>
          <w:p w:rsidR="00657408" w:rsidRDefault="00657408">
            <w:pPr>
              <w:pStyle w:val="ConsPlusNormal"/>
              <w:jc w:val="center"/>
            </w:pPr>
            <w:r>
              <w:t>Цели, задачи, мероприятия подпрограммы</w:t>
            </w:r>
          </w:p>
        </w:tc>
        <w:tc>
          <w:tcPr>
            <w:tcW w:w="1757" w:type="dxa"/>
            <w:vMerge w:val="restart"/>
          </w:tcPr>
          <w:p w:rsidR="00657408" w:rsidRDefault="00657408">
            <w:pPr>
              <w:pStyle w:val="ConsPlusNormal"/>
              <w:jc w:val="center"/>
            </w:pPr>
            <w:r>
              <w:t>ГРБС</w:t>
            </w:r>
          </w:p>
        </w:tc>
        <w:tc>
          <w:tcPr>
            <w:tcW w:w="3229" w:type="dxa"/>
            <w:gridSpan w:val="4"/>
          </w:tcPr>
          <w:p w:rsidR="00657408" w:rsidRDefault="00657408">
            <w:pPr>
              <w:pStyle w:val="ConsPlusNormal"/>
              <w:jc w:val="center"/>
            </w:pPr>
            <w:r>
              <w:t>Код бюджетной классификации</w:t>
            </w:r>
          </w:p>
        </w:tc>
        <w:tc>
          <w:tcPr>
            <w:tcW w:w="3736" w:type="dxa"/>
            <w:gridSpan w:val="4"/>
          </w:tcPr>
          <w:p w:rsidR="00657408" w:rsidRDefault="00657408">
            <w:pPr>
              <w:pStyle w:val="ConsPlusNormal"/>
              <w:jc w:val="center"/>
            </w:pPr>
            <w:r>
              <w:t>Расходы по годам реализации подпрограммы (тыс. руб.)</w:t>
            </w:r>
          </w:p>
        </w:tc>
        <w:tc>
          <w:tcPr>
            <w:tcW w:w="2098" w:type="dxa"/>
            <w:vMerge w:val="restart"/>
          </w:tcPr>
          <w:p w:rsidR="00657408" w:rsidRDefault="0065740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57408">
        <w:tc>
          <w:tcPr>
            <w:tcW w:w="567" w:type="dxa"/>
            <w:vMerge/>
          </w:tcPr>
          <w:p w:rsidR="00657408" w:rsidRDefault="00657408"/>
        </w:tc>
        <w:tc>
          <w:tcPr>
            <w:tcW w:w="1928" w:type="dxa"/>
            <w:vMerge/>
          </w:tcPr>
          <w:p w:rsidR="00657408" w:rsidRDefault="00657408"/>
        </w:tc>
        <w:tc>
          <w:tcPr>
            <w:tcW w:w="1757" w:type="dxa"/>
            <w:vMerge/>
          </w:tcPr>
          <w:p w:rsidR="00657408" w:rsidRDefault="00657408"/>
        </w:tc>
        <w:tc>
          <w:tcPr>
            <w:tcW w:w="694" w:type="dxa"/>
          </w:tcPr>
          <w:p w:rsidR="00657408" w:rsidRDefault="00657408">
            <w:pPr>
              <w:pStyle w:val="ConsPlusNormal"/>
              <w:jc w:val="center"/>
            </w:pPr>
            <w:r>
              <w:t>ГРБС</w:t>
            </w:r>
          </w:p>
        </w:tc>
        <w:tc>
          <w:tcPr>
            <w:tcW w:w="634" w:type="dxa"/>
          </w:tcPr>
          <w:p w:rsidR="00657408" w:rsidRDefault="00657408">
            <w:pPr>
              <w:pStyle w:val="ConsPlusNormal"/>
              <w:jc w:val="center"/>
            </w:pPr>
            <w:r>
              <w:t>РзПр</w:t>
            </w:r>
          </w:p>
        </w:tc>
        <w:tc>
          <w:tcPr>
            <w:tcW w:w="1417" w:type="dxa"/>
          </w:tcPr>
          <w:p w:rsidR="00657408" w:rsidRDefault="00657408">
            <w:pPr>
              <w:pStyle w:val="ConsPlusNormal"/>
              <w:jc w:val="center"/>
            </w:pPr>
            <w:r>
              <w:t>ЦСР</w:t>
            </w:r>
          </w:p>
        </w:tc>
        <w:tc>
          <w:tcPr>
            <w:tcW w:w="484" w:type="dxa"/>
          </w:tcPr>
          <w:p w:rsidR="00657408" w:rsidRDefault="00657408">
            <w:pPr>
              <w:pStyle w:val="ConsPlusNormal"/>
              <w:jc w:val="center"/>
            </w:pPr>
            <w:r>
              <w:t>ВР</w:t>
            </w:r>
          </w:p>
        </w:tc>
        <w:tc>
          <w:tcPr>
            <w:tcW w:w="904" w:type="dxa"/>
          </w:tcPr>
          <w:p w:rsidR="00657408" w:rsidRDefault="00657408">
            <w:pPr>
              <w:pStyle w:val="ConsPlusNormal"/>
              <w:jc w:val="center"/>
            </w:pPr>
            <w:r>
              <w:t>2017 год</w:t>
            </w:r>
          </w:p>
        </w:tc>
        <w:tc>
          <w:tcPr>
            <w:tcW w:w="904" w:type="dxa"/>
          </w:tcPr>
          <w:p w:rsidR="00657408" w:rsidRDefault="00657408">
            <w:pPr>
              <w:pStyle w:val="ConsPlusNormal"/>
              <w:jc w:val="center"/>
            </w:pPr>
            <w:r>
              <w:t>2018 год</w:t>
            </w:r>
          </w:p>
        </w:tc>
        <w:tc>
          <w:tcPr>
            <w:tcW w:w="904" w:type="dxa"/>
          </w:tcPr>
          <w:p w:rsidR="00657408" w:rsidRDefault="00657408">
            <w:pPr>
              <w:pStyle w:val="ConsPlusNormal"/>
              <w:jc w:val="center"/>
            </w:pPr>
            <w:r>
              <w:t>2019 год</w:t>
            </w:r>
          </w:p>
        </w:tc>
        <w:tc>
          <w:tcPr>
            <w:tcW w:w="1024" w:type="dxa"/>
          </w:tcPr>
          <w:p w:rsidR="00657408" w:rsidRDefault="00657408">
            <w:pPr>
              <w:pStyle w:val="ConsPlusNormal"/>
              <w:jc w:val="center"/>
            </w:pPr>
            <w:r>
              <w:t>итого на 2017 - 2019 годы</w:t>
            </w:r>
          </w:p>
        </w:tc>
        <w:tc>
          <w:tcPr>
            <w:tcW w:w="2098" w:type="dxa"/>
            <w:vMerge/>
          </w:tcPr>
          <w:p w:rsidR="00657408" w:rsidRDefault="00657408"/>
        </w:tc>
      </w:tr>
      <w:tr w:rsidR="00657408">
        <w:tc>
          <w:tcPr>
            <w:tcW w:w="567" w:type="dxa"/>
          </w:tcPr>
          <w:p w:rsidR="00657408" w:rsidRDefault="00657408">
            <w:pPr>
              <w:pStyle w:val="ConsPlusNormal"/>
              <w:jc w:val="center"/>
            </w:pPr>
            <w:r>
              <w:t>1</w:t>
            </w:r>
          </w:p>
        </w:tc>
        <w:tc>
          <w:tcPr>
            <w:tcW w:w="1928" w:type="dxa"/>
          </w:tcPr>
          <w:p w:rsidR="00657408" w:rsidRDefault="00657408">
            <w:pPr>
              <w:pStyle w:val="ConsPlusNormal"/>
              <w:jc w:val="center"/>
            </w:pPr>
            <w:r>
              <w:t>2</w:t>
            </w:r>
          </w:p>
        </w:tc>
        <w:tc>
          <w:tcPr>
            <w:tcW w:w="1757" w:type="dxa"/>
          </w:tcPr>
          <w:p w:rsidR="00657408" w:rsidRDefault="00657408">
            <w:pPr>
              <w:pStyle w:val="ConsPlusNormal"/>
              <w:jc w:val="center"/>
            </w:pPr>
            <w:r>
              <w:t>3</w:t>
            </w:r>
          </w:p>
        </w:tc>
        <w:tc>
          <w:tcPr>
            <w:tcW w:w="694" w:type="dxa"/>
          </w:tcPr>
          <w:p w:rsidR="00657408" w:rsidRDefault="00657408">
            <w:pPr>
              <w:pStyle w:val="ConsPlusNormal"/>
              <w:jc w:val="center"/>
            </w:pPr>
            <w:r>
              <w:t>4</w:t>
            </w:r>
          </w:p>
        </w:tc>
        <w:tc>
          <w:tcPr>
            <w:tcW w:w="634" w:type="dxa"/>
          </w:tcPr>
          <w:p w:rsidR="00657408" w:rsidRDefault="00657408">
            <w:pPr>
              <w:pStyle w:val="ConsPlusNormal"/>
              <w:jc w:val="center"/>
            </w:pPr>
            <w:r>
              <w:t>5</w:t>
            </w:r>
          </w:p>
        </w:tc>
        <w:tc>
          <w:tcPr>
            <w:tcW w:w="1417" w:type="dxa"/>
          </w:tcPr>
          <w:p w:rsidR="00657408" w:rsidRDefault="00657408">
            <w:pPr>
              <w:pStyle w:val="ConsPlusNormal"/>
              <w:jc w:val="center"/>
            </w:pPr>
            <w:r>
              <w:t>6</w:t>
            </w:r>
          </w:p>
        </w:tc>
        <w:tc>
          <w:tcPr>
            <w:tcW w:w="484" w:type="dxa"/>
          </w:tcPr>
          <w:p w:rsidR="00657408" w:rsidRDefault="00657408">
            <w:pPr>
              <w:pStyle w:val="ConsPlusNormal"/>
              <w:jc w:val="center"/>
            </w:pPr>
            <w:r>
              <w:t>7</w:t>
            </w:r>
          </w:p>
        </w:tc>
        <w:tc>
          <w:tcPr>
            <w:tcW w:w="904" w:type="dxa"/>
          </w:tcPr>
          <w:p w:rsidR="00657408" w:rsidRDefault="00657408">
            <w:pPr>
              <w:pStyle w:val="ConsPlusNormal"/>
              <w:jc w:val="center"/>
            </w:pPr>
            <w:r>
              <w:t>8</w:t>
            </w:r>
          </w:p>
        </w:tc>
        <w:tc>
          <w:tcPr>
            <w:tcW w:w="904" w:type="dxa"/>
          </w:tcPr>
          <w:p w:rsidR="00657408" w:rsidRDefault="00657408">
            <w:pPr>
              <w:pStyle w:val="ConsPlusNormal"/>
              <w:jc w:val="center"/>
            </w:pPr>
            <w:r>
              <w:t>9</w:t>
            </w:r>
          </w:p>
        </w:tc>
        <w:tc>
          <w:tcPr>
            <w:tcW w:w="904" w:type="dxa"/>
          </w:tcPr>
          <w:p w:rsidR="00657408" w:rsidRDefault="00657408">
            <w:pPr>
              <w:pStyle w:val="ConsPlusNormal"/>
              <w:jc w:val="center"/>
            </w:pPr>
            <w:r>
              <w:t>10</w:t>
            </w:r>
          </w:p>
        </w:tc>
        <w:tc>
          <w:tcPr>
            <w:tcW w:w="1024" w:type="dxa"/>
          </w:tcPr>
          <w:p w:rsidR="00657408" w:rsidRDefault="00657408">
            <w:pPr>
              <w:pStyle w:val="ConsPlusNormal"/>
              <w:jc w:val="center"/>
            </w:pPr>
            <w:r>
              <w:t>11</w:t>
            </w:r>
          </w:p>
        </w:tc>
        <w:tc>
          <w:tcPr>
            <w:tcW w:w="2098" w:type="dxa"/>
          </w:tcPr>
          <w:p w:rsidR="00657408" w:rsidRDefault="00657408">
            <w:pPr>
              <w:pStyle w:val="ConsPlusNormal"/>
              <w:jc w:val="center"/>
            </w:pPr>
            <w:r>
              <w:t>12</w:t>
            </w:r>
          </w:p>
        </w:tc>
      </w:tr>
      <w:tr w:rsidR="00657408">
        <w:tc>
          <w:tcPr>
            <w:tcW w:w="567" w:type="dxa"/>
          </w:tcPr>
          <w:p w:rsidR="00657408" w:rsidRDefault="00657408">
            <w:pPr>
              <w:pStyle w:val="ConsPlusNormal"/>
            </w:pPr>
          </w:p>
        </w:tc>
        <w:tc>
          <w:tcPr>
            <w:tcW w:w="12748" w:type="dxa"/>
            <w:gridSpan w:val="11"/>
          </w:tcPr>
          <w:p w:rsidR="00657408" w:rsidRDefault="00657408">
            <w:pPr>
              <w:pStyle w:val="ConsPlusNormal"/>
            </w:pPr>
            <w:r>
              <w:t>Цель подпрограммы - содействие развитию налогового потенциала городских округов и муниципальных районов Красноярского края</w:t>
            </w:r>
          </w:p>
        </w:tc>
      </w:tr>
      <w:tr w:rsidR="00657408">
        <w:tc>
          <w:tcPr>
            <w:tcW w:w="567" w:type="dxa"/>
          </w:tcPr>
          <w:p w:rsidR="00657408" w:rsidRDefault="00657408">
            <w:pPr>
              <w:pStyle w:val="ConsPlusNormal"/>
            </w:pPr>
          </w:p>
        </w:tc>
        <w:tc>
          <w:tcPr>
            <w:tcW w:w="12748" w:type="dxa"/>
            <w:gridSpan w:val="11"/>
          </w:tcPr>
          <w:p w:rsidR="00657408" w:rsidRDefault="00657408">
            <w:pPr>
              <w:pStyle w:val="ConsPlusNormal"/>
            </w:pPr>
            <w:r>
              <w:t>Задача подпрограммы: стимулирование органов местного самоуправления к развитию налогового потенциала, повышению самостоятельности местных бюджетов</w:t>
            </w:r>
          </w:p>
        </w:tc>
      </w:tr>
      <w:tr w:rsidR="00657408">
        <w:tc>
          <w:tcPr>
            <w:tcW w:w="567" w:type="dxa"/>
          </w:tcPr>
          <w:p w:rsidR="00657408" w:rsidRDefault="00657408">
            <w:pPr>
              <w:pStyle w:val="ConsPlusNormal"/>
            </w:pPr>
            <w:bookmarkStart w:id="108" w:name="P4054"/>
            <w:bookmarkEnd w:id="108"/>
            <w:r>
              <w:t>1</w:t>
            </w:r>
          </w:p>
        </w:tc>
        <w:tc>
          <w:tcPr>
            <w:tcW w:w="1928" w:type="dxa"/>
          </w:tcPr>
          <w:p w:rsidR="00657408" w:rsidRDefault="00657408">
            <w:pPr>
              <w:pStyle w:val="ConsPlusNormal"/>
            </w:pPr>
            <w:r>
              <w:t xml:space="preserve">1. Предоставление иных межбюджетных трансфертов бюджетам муниципальных </w:t>
            </w:r>
            <w:r>
              <w:lastRenderedPageBreak/>
              <w:t>образований за содействие развитию налогового потенциала</w:t>
            </w:r>
          </w:p>
        </w:tc>
        <w:tc>
          <w:tcPr>
            <w:tcW w:w="1757" w:type="dxa"/>
          </w:tcPr>
          <w:p w:rsidR="00657408" w:rsidRDefault="00657408">
            <w:pPr>
              <w:pStyle w:val="ConsPlusNormal"/>
            </w:pPr>
            <w:r>
              <w:lastRenderedPageBreak/>
              <w:t>министерство финансов Красноярского края</w:t>
            </w:r>
          </w:p>
        </w:tc>
        <w:tc>
          <w:tcPr>
            <w:tcW w:w="694" w:type="dxa"/>
          </w:tcPr>
          <w:p w:rsidR="00657408" w:rsidRDefault="00657408">
            <w:pPr>
              <w:pStyle w:val="ConsPlusNormal"/>
              <w:jc w:val="center"/>
            </w:pPr>
            <w:r>
              <w:t>800</w:t>
            </w:r>
          </w:p>
        </w:tc>
        <w:tc>
          <w:tcPr>
            <w:tcW w:w="634" w:type="dxa"/>
          </w:tcPr>
          <w:p w:rsidR="00657408" w:rsidRDefault="00657408">
            <w:pPr>
              <w:pStyle w:val="ConsPlusNormal"/>
              <w:jc w:val="center"/>
            </w:pPr>
            <w:r>
              <w:t>1403</w:t>
            </w:r>
          </w:p>
        </w:tc>
        <w:tc>
          <w:tcPr>
            <w:tcW w:w="1417" w:type="dxa"/>
          </w:tcPr>
          <w:p w:rsidR="00657408" w:rsidRDefault="00657408">
            <w:pPr>
              <w:pStyle w:val="ConsPlusNormal"/>
              <w:jc w:val="center"/>
            </w:pPr>
            <w:r>
              <w:t>1540077450</w:t>
            </w:r>
          </w:p>
        </w:tc>
        <w:tc>
          <w:tcPr>
            <w:tcW w:w="484" w:type="dxa"/>
          </w:tcPr>
          <w:p w:rsidR="00657408" w:rsidRDefault="00657408">
            <w:pPr>
              <w:pStyle w:val="ConsPlusNormal"/>
              <w:jc w:val="center"/>
            </w:pPr>
            <w:r>
              <w:t>540</w:t>
            </w:r>
          </w:p>
        </w:tc>
        <w:tc>
          <w:tcPr>
            <w:tcW w:w="904" w:type="dxa"/>
          </w:tcPr>
          <w:p w:rsidR="00657408" w:rsidRDefault="00657408">
            <w:pPr>
              <w:pStyle w:val="ConsPlusNormal"/>
              <w:jc w:val="center"/>
            </w:pPr>
            <w:r>
              <w:t>50000,0</w:t>
            </w:r>
          </w:p>
        </w:tc>
        <w:tc>
          <w:tcPr>
            <w:tcW w:w="904" w:type="dxa"/>
          </w:tcPr>
          <w:p w:rsidR="00657408" w:rsidRDefault="00657408">
            <w:pPr>
              <w:pStyle w:val="ConsPlusNormal"/>
              <w:jc w:val="center"/>
            </w:pPr>
            <w:r>
              <w:t>50000,0</w:t>
            </w:r>
          </w:p>
        </w:tc>
        <w:tc>
          <w:tcPr>
            <w:tcW w:w="904" w:type="dxa"/>
          </w:tcPr>
          <w:p w:rsidR="00657408" w:rsidRDefault="00657408">
            <w:pPr>
              <w:pStyle w:val="ConsPlusNormal"/>
              <w:jc w:val="center"/>
            </w:pPr>
            <w:r>
              <w:t>50000,0</w:t>
            </w:r>
          </w:p>
        </w:tc>
        <w:tc>
          <w:tcPr>
            <w:tcW w:w="1024" w:type="dxa"/>
          </w:tcPr>
          <w:p w:rsidR="00657408" w:rsidRDefault="00657408">
            <w:pPr>
              <w:pStyle w:val="ConsPlusNormal"/>
              <w:jc w:val="center"/>
            </w:pPr>
            <w:r>
              <w:t>150000,0</w:t>
            </w:r>
          </w:p>
        </w:tc>
        <w:tc>
          <w:tcPr>
            <w:tcW w:w="2098" w:type="dxa"/>
          </w:tcPr>
          <w:p w:rsidR="00657408" w:rsidRDefault="00657408">
            <w:pPr>
              <w:pStyle w:val="ConsPlusNormal"/>
            </w:pPr>
            <w:r>
              <w:t xml:space="preserve">получение не более 20 муниципальными образованиями края в 2017 - 2019 годах ежегодно иных межбюджетных </w:t>
            </w:r>
            <w:r>
              <w:lastRenderedPageBreak/>
              <w:t>трансфертов в поощрение муниципальных образований, обеспечивающих рост налогового потенциала на своей территории</w:t>
            </w:r>
          </w:p>
        </w:tc>
      </w:tr>
      <w:tr w:rsidR="00657408">
        <w:tc>
          <w:tcPr>
            <w:tcW w:w="567" w:type="dxa"/>
          </w:tcPr>
          <w:p w:rsidR="00657408" w:rsidRDefault="00657408">
            <w:pPr>
              <w:pStyle w:val="ConsPlusNormal"/>
            </w:pPr>
          </w:p>
        </w:tc>
        <w:tc>
          <w:tcPr>
            <w:tcW w:w="1928" w:type="dxa"/>
          </w:tcPr>
          <w:p w:rsidR="00657408" w:rsidRDefault="00657408">
            <w:pPr>
              <w:pStyle w:val="ConsPlusNormal"/>
            </w:pPr>
            <w:r>
              <w:t>Итого по подпрограмме</w:t>
            </w:r>
          </w:p>
        </w:tc>
        <w:tc>
          <w:tcPr>
            <w:tcW w:w="1757" w:type="dxa"/>
          </w:tcPr>
          <w:p w:rsidR="00657408" w:rsidRDefault="00657408">
            <w:pPr>
              <w:pStyle w:val="ConsPlusNormal"/>
            </w:pP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417" w:type="dxa"/>
          </w:tcPr>
          <w:p w:rsidR="00657408" w:rsidRDefault="00657408">
            <w:pPr>
              <w:pStyle w:val="ConsPlusNormal"/>
              <w:jc w:val="center"/>
            </w:pPr>
          </w:p>
        </w:tc>
        <w:tc>
          <w:tcPr>
            <w:tcW w:w="484" w:type="dxa"/>
          </w:tcPr>
          <w:p w:rsidR="00657408" w:rsidRDefault="00657408">
            <w:pPr>
              <w:pStyle w:val="ConsPlusNormal"/>
              <w:jc w:val="center"/>
            </w:pPr>
          </w:p>
        </w:tc>
        <w:tc>
          <w:tcPr>
            <w:tcW w:w="904" w:type="dxa"/>
          </w:tcPr>
          <w:p w:rsidR="00657408" w:rsidRDefault="00657408">
            <w:pPr>
              <w:pStyle w:val="ConsPlusNormal"/>
              <w:jc w:val="center"/>
            </w:pPr>
            <w:r>
              <w:t>50000,0</w:t>
            </w:r>
          </w:p>
        </w:tc>
        <w:tc>
          <w:tcPr>
            <w:tcW w:w="904" w:type="dxa"/>
          </w:tcPr>
          <w:p w:rsidR="00657408" w:rsidRDefault="00657408">
            <w:pPr>
              <w:pStyle w:val="ConsPlusNormal"/>
              <w:jc w:val="center"/>
            </w:pPr>
            <w:r>
              <w:t>50000,0</w:t>
            </w:r>
          </w:p>
        </w:tc>
        <w:tc>
          <w:tcPr>
            <w:tcW w:w="904" w:type="dxa"/>
          </w:tcPr>
          <w:p w:rsidR="00657408" w:rsidRDefault="00657408">
            <w:pPr>
              <w:pStyle w:val="ConsPlusNormal"/>
              <w:jc w:val="center"/>
            </w:pPr>
            <w:r>
              <w:t>50000,0</w:t>
            </w:r>
          </w:p>
        </w:tc>
        <w:tc>
          <w:tcPr>
            <w:tcW w:w="1024" w:type="dxa"/>
          </w:tcPr>
          <w:p w:rsidR="00657408" w:rsidRDefault="00657408">
            <w:pPr>
              <w:pStyle w:val="ConsPlusNormal"/>
              <w:jc w:val="center"/>
            </w:pPr>
            <w:r>
              <w:t>150000,0</w:t>
            </w:r>
          </w:p>
        </w:tc>
        <w:tc>
          <w:tcPr>
            <w:tcW w:w="2098" w:type="dxa"/>
          </w:tcPr>
          <w:p w:rsidR="00657408" w:rsidRDefault="00657408">
            <w:pPr>
              <w:pStyle w:val="ConsPlusNormal"/>
              <w:jc w:val="center"/>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8</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Title"/>
        <w:jc w:val="center"/>
      </w:pPr>
      <w:bookmarkStart w:id="109" w:name="P4089"/>
      <w:bookmarkEnd w:id="109"/>
      <w:r>
        <w:t>ПОДПРОГРАММА</w:t>
      </w:r>
    </w:p>
    <w:p w:rsidR="00657408" w:rsidRDefault="00657408">
      <w:pPr>
        <w:pStyle w:val="ConsPlusTitle"/>
        <w:jc w:val="center"/>
      </w:pPr>
      <w:r>
        <w:t>"ПОВЫШЕНИЕ КАЧЕСТВА ОКАЗАНИЯ УСЛУГ НА БАЗЕ</w:t>
      </w:r>
    </w:p>
    <w:p w:rsidR="00657408" w:rsidRDefault="00657408">
      <w:pPr>
        <w:pStyle w:val="ConsPlusTitle"/>
        <w:jc w:val="center"/>
      </w:pPr>
      <w:r>
        <w:t>МНОГОФУНКЦИОНАЛЬНЫХ ЦЕНТРОВ ПРЕДОСТАВЛЕНИЯ ГОСУДАРСТВЕННЫХ</w:t>
      </w:r>
    </w:p>
    <w:p w:rsidR="00657408" w:rsidRDefault="00657408">
      <w:pPr>
        <w:pStyle w:val="ConsPlusTitle"/>
        <w:jc w:val="center"/>
      </w:pPr>
      <w:r>
        <w:t>И МУНИЦИПАЛЬНЫХ УСЛУГ"</w:t>
      </w:r>
    </w:p>
    <w:p w:rsidR="00657408" w:rsidRDefault="00657408">
      <w:pPr>
        <w:pStyle w:val="ConsPlusNormal"/>
        <w:jc w:val="both"/>
      </w:pPr>
    </w:p>
    <w:p w:rsidR="00657408" w:rsidRDefault="00657408">
      <w:pPr>
        <w:pStyle w:val="ConsPlusNormal"/>
        <w:jc w:val="center"/>
        <w:outlineLvl w:val="2"/>
      </w:pPr>
      <w:r>
        <w:t>1. ПАСПОРТ ПОДПРОГРАММЫ</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57408">
        <w:tc>
          <w:tcPr>
            <w:tcW w:w="3402" w:type="dxa"/>
          </w:tcPr>
          <w:p w:rsidR="00657408" w:rsidRDefault="00657408">
            <w:pPr>
              <w:pStyle w:val="ConsPlusNormal"/>
            </w:pPr>
            <w:r>
              <w:t>Наименование подпрограммы</w:t>
            </w:r>
          </w:p>
        </w:tc>
        <w:tc>
          <w:tcPr>
            <w:tcW w:w="5669" w:type="dxa"/>
          </w:tcPr>
          <w:p w:rsidR="00657408" w:rsidRDefault="00657408">
            <w:pPr>
              <w:pStyle w:val="ConsPlusNormal"/>
            </w:pPr>
            <w:r>
              <w:t>"Повышение качества оказания услуг на базе многофункциональных центров предоставления государственных и муниципальных услуг" (далее - подпрограмма)</w:t>
            </w:r>
          </w:p>
        </w:tc>
      </w:tr>
      <w:tr w:rsidR="00657408">
        <w:tc>
          <w:tcPr>
            <w:tcW w:w="3402" w:type="dxa"/>
          </w:tcPr>
          <w:p w:rsidR="00657408" w:rsidRDefault="00657408">
            <w:pPr>
              <w:pStyle w:val="ConsPlusNormal"/>
            </w:pPr>
            <w:r>
              <w:t>Наименование государственной программы, в рамках которой реализуется подпрограмма</w:t>
            </w:r>
          </w:p>
        </w:tc>
        <w:tc>
          <w:tcPr>
            <w:tcW w:w="5669" w:type="dxa"/>
          </w:tcPr>
          <w:p w:rsidR="00657408" w:rsidRDefault="00657408">
            <w:pPr>
              <w:pStyle w:val="ConsPlusNormal"/>
            </w:pPr>
            <w:r>
              <w:t>"Содействие развитию местного самоуправления"</w:t>
            </w:r>
          </w:p>
        </w:tc>
      </w:tr>
      <w:tr w:rsidR="00657408">
        <w:tc>
          <w:tcPr>
            <w:tcW w:w="3402" w:type="dxa"/>
          </w:tcPr>
          <w:p w:rsidR="00657408" w:rsidRDefault="00657408">
            <w:pPr>
              <w:pStyle w:val="ConsPlusNormal"/>
            </w:pPr>
            <w:r>
              <w:t>Исполнители подпрограммы</w:t>
            </w:r>
          </w:p>
        </w:tc>
        <w:tc>
          <w:tcPr>
            <w:tcW w:w="5669"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tc>
      </w:tr>
      <w:tr w:rsidR="00657408">
        <w:tc>
          <w:tcPr>
            <w:tcW w:w="3402" w:type="dxa"/>
          </w:tcPr>
          <w:p w:rsidR="00657408" w:rsidRDefault="00657408">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tc>
      </w:tr>
      <w:tr w:rsidR="00657408">
        <w:tc>
          <w:tcPr>
            <w:tcW w:w="3402" w:type="dxa"/>
          </w:tcPr>
          <w:p w:rsidR="00657408" w:rsidRDefault="00657408">
            <w:pPr>
              <w:pStyle w:val="ConsPlusNormal"/>
            </w:pPr>
            <w:r>
              <w:t>Цель подпрограммы</w:t>
            </w:r>
          </w:p>
        </w:tc>
        <w:tc>
          <w:tcPr>
            <w:tcW w:w="5669" w:type="dxa"/>
          </w:tcPr>
          <w:p w:rsidR="00657408" w:rsidRDefault="00657408">
            <w:pPr>
              <w:pStyle w:val="ConsPlusNormal"/>
            </w:pPr>
            <w:r>
              <w:t>повышение качества и доступности оказания государственных и муниципальных услуг населению Красноярского края (далее - край)</w:t>
            </w:r>
          </w:p>
        </w:tc>
      </w:tr>
      <w:tr w:rsidR="00657408">
        <w:tc>
          <w:tcPr>
            <w:tcW w:w="3402" w:type="dxa"/>
          </w:tcPr>
          <w:p w:rsidR="00657408" w:rsidRDefault="00657408">
            <w:pPr>
              <w:pStyle w:val="ConsPlusNormal"/>
            </w:pPr>
            <w:r>
              <w:t>Задачи подпрограммы</w:t>
            </w:r>
          </w:p>
        </w:tc>
        <w:tc>
          <w:tcPr>
            <w:tcW w:w="5669" w:type="dxa"/>
          </w:tcPr>
          <w:p w:rsidR="00657408" w:rsidRDefault="00657408">
            <w:pPr>
              <w:pStyle w:val="ConsPlusNormal"/>
            </w:pPr>
            <w:r>
              <w:t>предоставление государственных и (или) муниципальных услуг населению на базе краевого государственного бюджетного учреждения "Многофункциональный центр предоставления государственных и муниципальных услуг" (далее - КГБУ "МФЦ") по принципу одного окна</w:t>
            </w:r>
          </w:p>
        </w:tc>
      </w:tr>
      <w:tr w:rsidR="00657408">
        <w:tc>
          <w:tcPr>
            <w:tcW w:w="3402" w:type="dxa"/>
          </w:tcPr>
          <w:p w:rsidR="00657408" w:rsidRDefault="0065740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657408" w:rsidRDefault="00657408">
            <w:pPr>
              <w:pStyle w:val="ConsPlusNormal"/>
            </w:pPr>
            <w:r>
              <w:t>доля городских округов и муниципальных районов края, в которых действуют структурные подразделения КГБУ "МФЦ", от общего числа муниципальных образований края увеличится с 29,5% в 2013 году до 100,0% к 2016 году, в 2017 - 2019 годах - 100% ежегодно;</w:t>
            </w:r>
          </w:p>
          <w:p w:rsidR="00657408" w:rsidRDefault="00657408">
            <w:pPr>
              <w:pStyle w:val="ConsPlusNormal"/>
            </w:pPr>
            <w:r>
              <w:t>количество государственных и муниципальных услуг, предоставляемых на базе КГБУ "МФЦ", увеличится с 290 услуг в 2013 году до 420 услуг в 2019 году;</w:t>
            </w:r>
          </w:p>
          <w:p w:rsidR="00657408" w:rsidRDefault="00657408">
            <w:pPr>
              <w:pStyle w:val="ConsPlusNormal"/>
            </w:pPr>
            <w:r>
              <w:t xml:space="preserve">уровень удовлетворенности граждан качеством </w:t>
            </w:r>
            <w:r>
              <w:lastRenderedPageBreak/>
              <w:t>предоставления государственных и муниципальных услуг на базе КГБУ "МФЦ" прогнозируется в размере 95% из числа опрошенных ежегодно.</w:t>
            </w:r>
          </w:p>
          <w:p w:rsidR="00657408" w:rsidRDefault="00657408">
            <w:pPr>
              <w:pStyle w:val="ConsPlusNormal"/>
            </w:pPr>
            <w:hyperlink w:anchor="P4170" w:history="1">
              <w:r>
                <w:rPr>
                  <w:color w:val="0000FF"/>
                </w:rPr>
                <w:t>Перечень</w:t>
              </w:r>
            </w:hyperlink>
            <w:r>
              <w:t xml:space="preserve"> показателей результативности подпрограммы на весь период действия по годам ее реализации приведен в приложении N 1</w:t>
            </w:r>
          </w:p>
        </w:tc>
      </w:tr>
      <w:tr w:rsidR="00657408">
        <w:tc>
          <w:tcPr>
            <w:tcW w:w="3402" w:type="dxa"/>
          </w:tcPr>
          <w:p w:rsidR="00657408" w:rsidRDefault="00657408">
            <w:pPr>
              <w:pStyle w:val="ConsPlusNormal"/>
            </w:pPr>
            <w:r>
              <w:lastRenderedPageBreak/>
              <w:t>Сроки реализации подпрограммы</w:t>
            </w:r>
          </w:p>
        </w:tc>
        <w:tc>
          <w:tcPr>
            <w:tcW w:w="5669" w:type="dxa"/>
          </w:tcPr>
          <w:p w:rsidR="00657408" w:rsidRDefault="00657408">
            <w:pPr>
              <w:pStyle w:val="ConsPlusNormal"/>
            </w:pPr>
            <w:r>
              <w:t>2014 - 2019 годы</w:t>
            </w:r>
          </w:p>
        </w:tc>
      </w:tr>
      <w:tr w:rsidR="00657408">
        <w:tc>
          <w:tcPr>
            <w:tcW w:w="3402" w:type="dxa"/>
          </w:tcPr>
          <w:p w:rsidR="00657408" w:rsidRDefault="00657408">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Pr>
          <w:p w:rsidR="00657408" w:rsidRDefault="00657408">
            <w:pPr>
              <w:pStyle w:val="ConsPlusNormal"/>
            </w:pPr>
            <w:r>
              <w:t>объем финансирования подпрограммы на период 2017 - 2019 годов составит 1916428,8 тыс. рублей за счет сре</w:t>
            </w:r>
            <w:proofErr w:type="gramStart"/>
            <w:r>
              <w:t>дств кр</w:t>
            </w:r>
            <w:proofErr w:type="gramEnd"/>
            <w:r>
              <w:t>аевого бюджета, в том числе по годам:</w:t>
            </w:r>
          </w:p>
          <w:p w:rsidR="00657408" w:rsidRDefault="00657408">
            <w:pPr>
              <w:pStyle w:val="ConsPlusNormal"/>
            </w:pPr>
            <w:r>
              <w:t>2017 год - 638809,6 тыс. рублей;</w:t>
            </w:r>
          </w:p>
          <w:p w:rsidR="00657408" w:rsidRDefault="00657408">
            <w:pPr>
              <w:pStyle w:val="ConsPlusNormal"/>
            </w:pPr>
            <w:r>
              <w:t>2018 год - 638809,6 тыс. рублей;</w:t>
            </w:r>
          </w:p>
          <w:p w:rsidR="00657408" w:rsidRDefault="00657408">
            <w:pPr>
              <w:pStyle w:val="ConsPlusNormal"/>
            </w:pPr>
            <w:r>
              <w:t>2019 год - 638809,6 тыс. рублей</w:t>
            </w:r>
          </w:p>
        </w:tc>
      </w:tr>
    </w:tbl>
    <w:p w:rsidR="00657408" w:rsidRDefault="00657408">
      <w:pPr>
        <w:pStyle w:val="ConsPlusNormal"/>
        <w:jc w:val="both"/>
      </w:pPr>
    </w:p>
    <w:p w:rsidR="00657408" w:rsidRDefault="00657408">
      <w:pPr>
        <w:pStyle w:val="ConsPlusNormal"/>
        <w:jc w:val="center"/>
        <w:outlineLvl w:val="2"/>
      </w:pPr>
      <w:r>
        <w:t>2. МЕРОПРИЯТИЯ ПОДПРОГРАММЫ</w:t>
      </w:r>
    </w:p>
    <w:p w:rsidR="00657408" w:rsidRDefault="00657408">
      <w:pPr>
        <w:pStyle w:val="ConsPlusNormal"/>
        <w:jc w:val="both"/>
      </w:pPr>
    </w:p>
    <w:p w:rsidR="00657408" w:rsidRDefault="00657408">
      <w:pPr>
        <w:pStyle w:val="ConsPlusNormal"/>
        <w:ind w:firstLine="540"/>
        <w:jc w:val="both"/>
      </w:pPr>
      <w:r>
        <w:t>Практика показывает, что возникающие проблемы по обеспечению предоставления государственных и муниципальных услуг на территории края по принципу одного окна наиболее эффективно решаются программными методами путем создания многофункциональных центров (далее - МФЦ), поскольку комплексный подход позволяет обеспечить рациональную концентрацию финансовых, материальных, трудовых и прочих ресурсов различных программ.</w:t>
      </w:r>
    </w:p>
    <w:p w:rsidR="00657408" w:rsidRDefault="00657408">
      <w:pPr>
        <w:pStyle w:val="ConsPlusNormal"/>
        <w:ind w:firstLine="540"/>
        <w:jc w:val="both"/>
      </w:pPr>
      <w:r>
        <w:t>Реализация подпрограммы позволит реализовать единые подходы к обеспечению деятельности МФЦ по предоставлению государственных и муниципальных услуг на территории края.</w:t>
      </w:r>
    </w:p>
    <w:p w:rsidR="00657408" w:rsidRDefault="00657408">
      <w:pPr>
        <w:pStyle w:val="ConsPlusNormal"/>
        <w:ind w:firstLine="540"/>
        <w:jc w:val="both"/>
      </w:pPr>
      <w:r>
        <w:t>Исполнителем подпрограммы является министерство экономического развития, инвестиционной политики и внешних связей Красноярского края (далее - Министерство).</w:t>
      </w:r>
    </w:p>
    <w:p w:rsidR="00657408" w:rsidRDefault="00657408">
      <w:pPr>
        <w:pStyle w:val="ConsPlusNormal"/>
        <w:ind w:firstLine="540"/>
        <w:jc w:val="both"/>
      </w:pPr>
      <w:hyperlink w:anchor="P4232" w:history="1">
        <w:r>
          <w:rPr>
            <w:color w:val="0000FF"/>
          </w:rPr>
          <w:t>Перечень</w:t>
        </w:r>
      </w:hyperlink>
      <w:r>
        <w:t xml:space="preserve"> мероприятий подпрограммы с указанием объемов и источников финансирования представлен в приложении N 1 к подпрограмме.</w:t>
      </w:r>
    </w:p>
    <w:p w:rsidR="00657408" w:rsidRDefault="00657408">
      <w:pPr>
        <w:pStyle w:val="ConsPlusNormal"/>
        <w:jc w:val="both"/>
      </w:pPr>
    </w:p>
    <w:p w:rsidR="00657408" w:rsidRDefault="00657408">
      <w:pPr>
        <w:pStyle w:val="ConsPlusNormal"/>
        <w:jc w:val="center"/>
        <w:outlineLvl w:val="2"/>
      </w:pPr>
      <w:r>
        <w:t>3. МЕХАНИЗМ РЕАЛИЗАЦИИ ПОДПРОГРАММЫ</w:t>
      </w:r>
    </w:p>
    <w:p w:rsidR="00657408" w:rsidRDefault="00657408">
      <w:pPr>
        <w:pStyle w:val="ConsPlusNormal"/>
        <w:jc w:val="both"/>
      </w:pPr>
    </w:p>
    <w:p w:rsidR="00657408" w:rsidRDefault="00657408">
      <w:pPr>
        <w:pStyle w:val="ConsPlusNormal"/>
        <w:ind w:firstLine="540"/>
        <w:jc w:val="both"/>
      </w:pPr>
      <w:proofErr w:type="gramStart"/>
      <w:r>
        <w:t xml:space="preserve">В рамках реализации подпрограммы предусматривается взаимодействие КГБУ "МФЦ" с территориальными органами федеральных органов исполнительной власти в Красноярском крае, исполнительными органами государственной власти Красноярского края, органами местного самоуправления муниципальных образований края и заинтересованными организациями путем заключения соглашений с учетом норм Федерального </w:t>
      </w:r>
      <w:hyperlink r:id="rId107" w:history="1">
        <w:r>
          <w:rPr>
            <w:color w:val="0000FF"/>
          </w:rPr>
          <w:t>закона</w:t>
        </w:r>
      </w:hyperlink>
      <w:r>
        <w:t xml:space="preserve"> от 27.07.2010 N 210-ФЗ "Об организации предоставления государственных и муниципальных услуг".</w:t>
      </w:r>
      <w:proofErr w:type="gramEnd"/>
    </w:p>
    <w:p w:rsidR="00657408" w:rsidRDefault="00657408">
      <w:pPr>
        <w:pStyle w:val="ConsPlusNormal"/>
        <w:ind w:firstLine="540"/>
        <w:jc w:val="both"/>
      </w:pPr>
      <w:r>
        <w:t>Источником финансирования подпрограммы являются средства краевого бюджета.</w:t>
      </w:r>
    </w:p>
    <w:p w:rsidR="00657408" w:rsidRDefault="00657408">
      <w:pPr>
        <w:pStyle w:val="ConsPlusNormal"/>
        <w:ind w:firstLine="540"/>
        <w:jc w:val="both"/>
      </w:pPr>
      <w:r>
        <w:t>Получателями государственных и муниципальных услуг, оказываемых КГБУ "МФЦ" и его структурными подразделениями, являются физические и юридические лица.</w:t>
      </w:r>
    </w:p>
    <w:p w:rsidR="00657408" w:rsidRDefault="00657408">
      <w:pPr>
        <w:pStyle w:val="ConsPlusNormal"/>
        <w:ind w:firstLine="540"/>
        <w:jc w:val="both"/>
      </w:pPr>
      <w:r>
        <w:t xml:space="preserve">Бюджетное финансирование подпрограммных мероприятий осуществляется в соответствующих формах, предусмотренных </w:t>
      </w:r>
      <w:hyperlink r:id="rId108" w:history="1">
        <w:r>
          <w:rPr>
            <w:color w:val="0000FF"/>
          </w:rPr>
          <w:t>статьей 69</w:t>
        </w:r>
      </w:hyperlink>
      <w:r>
        <w:t xml:space="preserve"> Бюджетного кодекса Российской Федерации.</w:t>
      </w:r>
    </w:p>
    <w:p w:rsidR="00657408" w:rsidRDefault="00657408">
      <w:pPr>
        <w:pStyle w:val="ConsPlusNormal"/>
        <w:ind w:firstLine="540"/>
        <w:jc w:val="both"/>
      </w:pPr>
      <w:r>
        <w:t>Закупка товаров, работ, услуг для государственных и муниципальных нужд в целях реализации мероприятий подпрограммы осуществляется в соответствии с действующим законодательством Российской Федерации.</w:t>
      </w:r>
    </w:p>
    <w:p w:rsidR="00657408" w:rsidRDefault="00657408">
      <w:pPr>
        <w:pStyle w:val="ConsPlusNormal"/>
        <w:ind w:firstLine="540"/>
        <w:jc w:val="both"/>
      </w:pPr>
      <w:r>
        <w:t>Реализация мероприятий подпрограммы осуществляется:</w:t>
      </w:r>
    </w:p>
    <w:p w:rsidR="00657408" w:rsidRDefault="00657408">
      <w:pPr>
        <w:pStyle w:val="ConsPlusNormal"/>
        <w:ind w:firstLine="540"/>
        <w:jc w:val="both"/>
      </w:pPr>
      <w:r>
        <w:t>Министерством;</w:t>
      </w:r>
    </w:p>
    <w:p w:rsidR="00657408" w:rsidRDefault="00657408">
      <w:pPr>
        <w:pStyle w:val="ConsPlusNormal"/>
        <w:ind w:firstLine="540"/>
        <w:jc w:val="both"/>
      </w:pPr>
      <w:r>
        <w:t>КГБУ "МФЦ".</w:t>
      </w:r>
    </w:p>
    <w:p w:rsidR="00657408" w:rsidRDefault="00657408">
      <w:pPr>
        <w:pStyle w:val="ConsPlusNormal"/>
        <w:ind w:firstLine="540"/>
        <w:jc w:val="both"/>
      </w:pPr>
      <w:proofErr w:type="gramStart"/>
      <w:r>
        <w:t xml:space="preserve">Количество МФЦ и территориально обособленных структурных подразделений (далее - ТОСП) определено на основе схемы размещения МФЦ края, разработанной в соответствии с </w:t>
      </w:r>
      <w:r>
        <w:lastRenderedPageBreak/>
        <w:t>методикой проведения мониторинга значения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(далее - методика мониторинга), утвержденной протоколом заседания Правительственной комиссии по</w:t>
      </w:r>
      <w:proofErr w:type="gramEnd"/>
      <w:r>
        <w:t xml:space="preserve"> проведению административной реформы от 30.10.2012 N 135.</w:t>
      </w:r>
    </w:p>
    <w:p w:rsidR="00657408" w:rsidRDefault="00657408">
      <w:pPr>
        <w:pStyle w:val="ConsPlusNormal"/>
        <w:ind w:firstLine="540"/>
        <w:jc w:val="both"/>
      </w:pPr>
      <w:r>
        <w:t>Согласно требованиям методики мониторинга МФЦ должны быть созданы в каждом муниципальном районе и городском округе. При этом в случае, если административный центр муниципального района совпадает с городским округом, то МФЦ, расположенный в таком городском округе, считается расположенным и в соответствующем муниципальном районе.</w:t>
      </w:r>
    </w:p>
    <w:p w:rsidR="00657408" w:rsidRDefault="00657408">
      <w:pPr>
        <w:pStyle w:val="ConsPlusNormal"/>
        <w:ind w:firstLine="540"/>
        <w:jc w:val="both"/>
      </w:pPr>
      <w:proofErr w:type="gramStart"/>
      <w:r>
        <w:t xml:space="preserve">Для обеспечения доступности предоставления государственных и муниципальных услуг по принципу одного окна на уровне 90% в соответствии с </w:t>
      </w:r>
      <w:hyperlink r:id="rId109" w:history="1">
        <w:r>
          <w:rPr>
            <w:color w:val="0000FF"/>
          </w:rPr>
          <w:t>Указом</w:t>
        </w:r>
      </w:hyperlink>
      <w:r>
        <w:t xml:space="preserve"> Президента РФ от 07.05.2012 N 601 "Об основных направлениях совершенствования системы государственного управления" в Красноярском крае к концу 2016 года будет функционировать не менее 63 МФЦ и 153 окна приема (выдачи) документов в ТОСП.</w:t>
      </w:r>
      <w:proofErr w:type="gramEnd"/>
    </w:p>
    <w:p w:rsidR="00657408" w:rsidRDefault="00657408">
      <w:pPr>
        <w:pStyle w:val="ConsPlusNormal"/>
        <w:ind w:firstLine="540"/>
        <w:jc w:val="both"/>
      </w:pPr>
      <w:r>
        <w:t xml:space="preserve">Здания (помещения) МФЦ в муниципальных образованиях края должны соответствовать требованиям, установленным </w:t>
      </w:r>
      <w:hyperlink r:id="rId110" w:history="1">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(далее - требования, установленные для МФЦ).</w:t>
      </w:r>
    </w:p>
    <w:p w:rsidR="00657408" w:rsidRDefault="00657408">
      <w:pPr>
        <w:pStyle w:val="ConsPlusNormal"/>
        <w:ind w:firstLine="540"/>
        <w:jc w:val="both"/>
      </w:pPr>
      <w:proofErr w:type="gramStart"/>
      <w:r>
        <w:t xml:space="preserve">Средства краевого бюджета на выполнение мероприятия, предусмотренного </w:t>
      </w:r>
      <w:hyperlink w:anchor="P4265" w:history="1">
        <w:r>
          <w:rPr>
            <w:color w:val="0000FF"/>
          </w:rPr>
          <w:t>пунктом 1</w:t>
        </w:r>
      </w:hyperlink>
      <w:r>
        <w:t xml:space="preserve"> приложения N 1 к подпрограмме, предоставляются КГБУ "МФЦ" на основании соглашений, заключенных с Министерством, в форме субсидии на финансовое обеспечение выполнения государственного задания на оказание государственных услуг и в форме субсидии на цели, не связанные с финансовым обеспечением выполнения государственного задания на оказание государственных услуг.</w:t>
      </w:r>
      <w:proofErr w:type="gramEnd"/>
      <w:r>
        <w:t xml:space="preserve"> Государственное задание КГБУ "МФЦ" и объем средств на его выполнение формируются в соответствии с </w:t>
      </w:r>
      <w:hyperlink r:id="rId111"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w:t>
      </w:r>
      <w:proofErr w:type="gramStart"/>
      <w:r>
        <w:t xml:space="preserve">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112"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w:t>
      </w:r>
      <w:proofErr w:type="gramEnd"/>
      <w:r>
        <w:t xml:space="preserve"> (выполнение работ)".</w:t>
      </w:r>
    </w:p>
    <w:p w:rsidR="00657408" w:rsidRDefault="00657408">
      <w:pPr>
        <w:pStyle w:val="ConsPlusNormal"/>
        <w:jc w:val="both"/>
      </w:pPr>
    </w:p>
    <w:p w:rsidR="00657408" w:rsidRDefault="00657408">
      <w:pPr>
        <w:pStyle w:val="ConsPlusNormal"/>
        <w:jc w:val="center"/>
        <w:outlineLvl w:val="2"/>
      </w:pPr>
      <w:r>
        <w:t>4. УПРАВЛЕНИЕ ПОДПРОГРАММОЙ И КОНТРОЛЬ</w:t>
      </w:r>
    </w:p>
    <w:p w:rsidR="00657408" w:rsidRDefault="00657408">
      <w:pPr>
        <w:pStyle w:val="ConsPlusNormal"/>
        <w:jc w:val="center"/>
      </w:pPr>
      <w:r>
        <w:t>ЗА ИСПОЛНЕНИЕМ ПОДПРОГРАММЫ</w:t>
      </w:r>
    </w:p>
    <w:p w:rsidR="00657408" w:rsidRDefault="00657408">
      <w:pPr>
        <w:pStyle w:val="ConsPlusNormal"/>
        <w:jc w:val="both"/>
      </w:pPr>
    </w:p>
    <w:p w:rsidR="00657408" w:rsidRDefault="00657408">
      <w:pPr>
        <w:pStyle w:val="ConsPlusNormal"/>
        <w:ind w:firstLine="540"/>
        <w:jc w:val="both"/>
      </w:pPr>
      <w:r>
        <w:t>Министерство осуществляет:</w:t>
      </w:r>
    </w:p>
    <w:p w:rsidR="00657408" w:rsidRDefault="00657408">
      <w:pPr>
        <w:pStyle w:val="ConsPlusNormal"/>
        <w:ind w:firstLine="540"/>
        <w:jc w:val="both"/>
      </w:pPr>
      <w:r>
        <w:t>координацию исполнения мероприятия подпрограммы;</w:t>
      </w:r>
    </w:p>
    <w:p w:rsidR="00657408" w:rsidRDefault="00657408">
      <w:pPr>
        <w:pStyle w:val="ConsPlusNormal"/>
        <w:ind w:firstLine="540"/>
        <w:jc w:val="both"/>
      </w:pPr>
      <w:r>
        <w:t xml:space="preserve">непосредственный </w:t>
      </w:r>
      <w:proofErr w:type="gramStart"/>
      <w:r>
        <w:t>контроль за</w:t>
      </w:r>
      <w:proofErr w:type="gramEnd"/>
      <w:r>
        <w:t xml:space="preserve"> ходом реализации мероприятия подпрограммы;</w:t>
      </w:r>
    </w:p>
    <w:p w:rsidR="00657408" w:rsidRDefault="00657408">
      <w:pPr>
        <w:pStyle w:val="ConsPlusNormal"/>
        <w:ind w:firstLine="540"/>
        <w:jc w:val="both"/>
      </w:pPr>
      <w:r>
        <w:t>подготовку отчетов о реализации мероприятия подпрограммы и направление их ответственному исполнителю.</w:t>
      </w:r>
    </w:p>
    <w:p w:rsidR="00657408" w:rsidRDefault="00657408">
      <w:pPr>
        <w:pStyle w:val="ConsPlusNormal"/>
        <w:ind w:firstLine="540"/>
        <w:jc w:val="both"/>
      </w:pPr>
      <w:r>
        <w:t xml:space="preserve">Текущий </w:t>
      </w:r>
      <w:proofErr w:type="gramStart"/>
      <w:r>
        <w:t>контроль за</w:t>
      </w:r>
      <w:proofErr w:type="gramEnd"/>
      <w:r>
        <w:t xml:space="preserve"> реализацией мероприятий подпрограммы осуществляется Министерством путем осуществления ежеквартального мониторинга показателей результативности подпрограммы.</w:t>
      </w:r>
    </w:p>
    <w:p w:rsidR="00657408" w:rsidRDefault="00657408">
      <w:pPr>
        <w:pStyle w:val="ConsPlusNormal"/>
        <w:ind w:firstLine="540"/>
        <w:jc w:val="both"/>
      </w:pPr>
      <w:r>
        <w:t xml:space="preserve">Внутренний государственный финансовый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осуществляет служба финансово-экономического контроля и контроля в сфере закупок Красноярского края.</w:t>
      </w:r>
    </w:p>
    <w:p w:rsidR="00657408" w:rsidRDefault="00657408">
      <w:pPr>
        <w:pStyle w:val="ConsPlusNormal"/>
        <w:ind w:firstLine="540"/>
        <w:jc w:val="both"/>
      </w:pPr>
      <w:r>
        <w:t>Внешний государственный финансовый контроль за использованием сре</w:t>
      </w:r>
      <w:proofErr w:type="gramStart"/>
      <w:r>
        <w:t>дств кр</w:t>
      </w:r>
      <w:proofErr w:type="gramEnd"/>
      <w:r>
        <w:t xml:space="preserve">аевого бюджета на реализацию мероприятий подпрограммы осуществляет Счетная палата </w:t>
      </w:r>
      <w:r>
        <w:lastRenderedPageBreak/>
        <w:t>Красноярского края.</w:t>
      </w:r>
    </w:p>
    <w:p w:rsidR="00657408" w:rsidRDefault="00657408">
      <w:pPr>
        <w:pStyle w:val="ConsPlusNormal"/>
        <w:ind w:firstLine="540"/>
        <w:jc w:val="both"/>
      </w:pPr>
      <w:r>
        <w:t>Обеспечение целевого расходования бюджетных средств осуществляется главным распорядителем бюджетных средств, КГБУ "МФЦ".</w:t>
      </w:r>
    </w:p>
    <w:p w:rsidR="00657408" w:rsidRDefault="00657408">
      <w:pPr>
        <w:pStyle w:val="ConsPlusNormal"/>
        <w:ind w:firstLine="540"/>
        <w:jc w:val="both"/>
      </w:pPr>
      <w:proofErr w:type="gramStart"/>
      <w:r>
        <w:t>Министерство не позднее 1-го августа отчетного года, а по итогам очередного финансового года до 1 февраля года, следующего за отчетным, направляет отчет о ходе реализации подпрограммы ответственному исполнителю программы.</w:t>
      </w:r>
      <w:proofErr w:type="gramEnd"/>
    </w:p>
    <w:p w:rsidR="00657408" w:rsidRDefault="00657408">
      <w:pPr>
        <w:pStyle w:val="ConsPlusNormal"/>
        <w:ind w:firstLine="540"/>
        <w:jc w:val="both"/>
      </w:pPr>
      <w:r>
        <w:t xml:space="preserve">Отчет за первое полугодие и годовой отчет о реализации подпрограммы формируются по форме и содержанию в соответствии с </w:t>
      </w:r>
      <w:hyperlink r:id="rId113" w:history="1">
        <w:r>
          <w:rPr>
            <w:color w:val="0000FF"/>
          </w:rPr>
          <w:t>требованиями</w:t>
        </w:r>
      </w:hyperlink>
      <w:r>
        <w:t xml:space="preserve"> к отчету о реализации государственной программы, утвержденными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1</w:t>
      </w:r>
    </w:p>
    <w:p w:rsidR="00657408" w:rsidRDefault="00657408">
      <w:pPr>
        <w:pStyle w:val="ConsPlusNormal"/>
        <w:jc w:val="right"/>
      </w:pPr>
      <w:r>
        <w:t>к паспорту подпрограммы</w:t>
      </w:r>
    </w:p>
    <w:p w:rsidR="00657408" w:rsidRDefault="00657408">
      <w:pPr>
        <w:pStyle w:val="ConsPlusNormal"/>
        <w:jc w:val="right"/>
      </w:pPr>
      <w:r>
        <w:t>"Повышение качества</w:t>
      </w:r>
    </w:p>
    <w:p w:rsidR="00657408" w:rsidRDefault="00657408">
      <w:pPr>
        <w:pStyle w:val="ConsPlusNormal"/>
        <w:jc w:val="right"/>
      </w:pPr>
      <w:r>
        <w:t>оказания услуг на базе</w:t>
      </w:r>
    </w:p>
    <w:p w:rsidR="00657408" w:rsidRDefault="00657408">
      <w:pPr>
        <w:pStyle w:val="ConsPlusNormal"/>
        <w:jc w:val="right"/>
      </w:pPr>
      <w:r>
        <w:t>многофункциональных центров</w:t>
      </w:r>
    </w:p>
    <w:p w:rsidR="00657408" w:rsidRDefault="00657408">
      <w:pPr>
        <w:pStyle w:val="ConsPlusNormal"/>
        <w:jc w:val="right"/>
      </w:pPr>
      <w:r>
        <w:t xml:space="preserve">предоставления </w:t>
      </w:r>
      <w:proofErr w:type="gramStart"/>
      <w:r>
        <w:t>государственных</w:t>
      </w:r>
      <w:proofErr w:type="gramEnd"/>
    </w:p>
    <w:p w:rsidR="00657408" w:rsidRDefault="00657408">
      <w:pPr>
        <w:pStyle w:val="ConsPlusNormal"/>
        <w:jc w:val="right"/>
      </w:pPr>
      <w:r>
        <w:t>и муниципальных услуг"</w:t>
      </w:r>
    </w:p>
    <w:p w:rsidR="00657408" w:rsidRDefault="00657408">
      <w:pPr>
        <w:pStyle w:val="ConsPlusNormal"/>
        <w:jc w:val="both"/>
      </w:pPr>
    </w:p>
    <w:p w:rsidR="00657408" w:rsidRDefault="00657408">
      <w:pPr>
        <w:pStyle w:val="ConsPlusNormal"/>
        <w:jc w:val="center"/>
      </w:pPr>
      <w:bookmarkStart w:id="110" w:name="P4170"/>
      <w:bookmarkEnd w:id="110"/>
      <w:r>
        <w:t>ПЕРЕЧЕНЬ</w:t>
      </w:r>
    </w:p>
    <w:p w:rsidR="00657408" w:rsidRDefault="00657408">
      <w:pPr>
        <w:pStyle w:val="ConsPlusNormal"/>
        <w:jc w:val="center"/>
      </w:pPr>
      <w:r>
        <w:t>И ЗНАЧЕНИЯ ПОКАЗАТЕЛЕЙ РЕЗУЛЬТАТИВНОСТИ ПОДПРОГРАММЫ</w:t>
      </w:r>
    </w:p>
    <w:p w:rsidR="00657408" w:rsidRDefault="00657408">
      <w:pPr>
        <w:pStyle w:val="ConsPlusNormal"/>
        <w:jc w:val="center"/>
      </w:pPr>
      <w:r>
        <w:t>"ПОВЫШЕНИЕ КАЧЕСТВА ОКАЗАНИЯ УСЛУГ НА БАЗЕ</w:t>
      </w:r>
    </w:p>
    <w:p w:rsidR="00657408" w:rsidRDefault="00657408">
      <w:pPr>
        <w:pStyle w:val="ConsPlusNormal"/>
        <w:jc w:val="center"/>
      </w:pPr>
      <w:r>
        <w:t>МНОГОФУНКЦИОНАЛЬНЫХ ЦЕНТРОВ ПРЕДОСТАВЛЕНИЯ</w:t>
      </w:r>
    </w:p>
    <w:p w:rsidR="00657408" w:rsidRDefault="00657408">
      <w:pPr>
        <w:pStyle w:val="ConsPlusNormal"/>
        <w:jc w:val="center"/>
      </w:pPr>
      <w:r>
        <w:t>ГОСУДАРСТВЕННЫХ И МУНИЦИПАЛЬНЫХ УСЛУГ"</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417"/>
        <w:gridCol w:w="1984"/>
        <w:gridCol w:w="706"/>
        <w:gridCol w:w="706"/>
        <w:gridCol w:w="706"/>
        <w:gridCol w:w="706"/>
      </w:tblGrid>
      <w:tr w:rsidR="00657408">
        <w:tc>
          <w:tcPr>
            <w:tcW w:w="567" w:type="dxa"/>
            <w:vMerge w:val="restart"/>
          </w:tcPr>
          <w:p w:rsidR="00657408" w:rsidRDefault="00657408">
            <w:pPr>
              <w:pStyle w:val="ConsPlusNormal"/>
              <w:jc w:val="center"/>
            </w:pPr>
            <w:r>
              <w:t xml:space="preserve">N </w:t>
            </w:r>
            <w:proofErr w:type="gramStart"/>
            <w:r>
              <w:t>п</w:t>
            </w:r>
            <w:proofErr w:type="gramEnd"/>
            <w:r>
              <w:t>/п</w:t>
            </w:r>
          </w:p>
        </w:tc>
        <w:tc>
          <w:tcPr>
            <w:tcW w:w="2268" w:type="dxa"/>
            <w:vMerge w:val="restart"/>
          </w:tcPr>
          <w:p w:rsidR="00657408" w:rsidRDefault="00657408">
            <w:pPr>
              <w:pStyle w:val="ConsPlusNormal"/>
              <w:jc w:val="center"/>
            </w:pPr>
            <w:r>
              <w:t>Цель, показатели результативности</w:t>
            </w:r>
          </w:p>
        </w:tc>
        <w:tc>
          <w:tcPr>
            <w:tcW w:w="1417" w:type="dxa"/>
            <w:vMerge w:val="restart"/>
          </w:tcPr>
          <w:p w:rsidR="00657408" w:rsidRDefault="00657408">
            <w:pPr>
              <w:pStyle w:val="ConsPlusNormal"/>
              <w:jc w:val="center"/>
            </w:pPr>
            <w:r>
              <w:t>Единица измерения</w:t>
            </w:r>
          </w:p>
        </w:tc>
        <w:tc>
          <w:tcPr>
            <w:tcW w:w="1984" w:type="dxa"/>
            <w:vMerge w:val="restart"/>
          </w:tcPr>
          <w:p w:rsidR="00657408" w:rsidRDefault="00657408">
            <w:pPr>
              <w:pStyle w:val="ConsPlusNormal"/>
              <w:jc w:val="center"/>
            </w:pPr>
            <w:r>
              <w:t>Источник информации</w:t>
            </w:r>
          </w:p>
        </w:tc>
        <w:tc>
          <w:tcPr>
            <w:tcW w:w="2824" w:type="dxa"/>
            <w:gridSpan w:val="4"/>
          </w:tcPr>
          <w:p w:rsidR="00657408" w:rsidRDefault="00657408">
            <w:pPr>
              <w:pStyle w:val="ConsPlusNormal"/>
              <w:jc w:val="center"/>
            </w:pPr>
            <w:r>
              <w:t>Годы реализации подпрограммы</w:t>
            </w:r>
          </w:p>
        </w:tc>
      </w:tr>
      <w:tr w:rsidR="00657408">
        <w:tc>
          <w:tcPr>
            <w:tcW w:w="567" w:type="dxa"/>
            <w:vMerge/>
          </w:tcPr>
          <w:p w:rsidR="00657408" w:rsidRDefault="00657408"/>
        </w:tc>
        <w:tc>
          <w:tcPr>
            <w:tcW w:w="2268" w:type="dxa"/>
            <w:vMerge/>
          </w:tcPr>
          <w:p w:rsidR="00657408" w:rsidRDefault="00657408"/>
        </w:tc>
        <w:tc>
          <w:tcPr>
            <w:tcW w:w="1417" w:type="dxa"/>
            <w:vMerge/>
          </w:tcPr>
          <w:p w:rsidR="00657408" w:rsidRDefault="00657408"/>
        </w:tc>
        <w:tc>
          <w:tcPr>
            <w:tcW w:w="1984" w:type="dxa"/>
            <w:vMerge/>
          </w:tcPr>
          <w:p w:rsidR="00657408" w:rsidRDefault="00657408"/>
        </w:tc>
        <w:tc>
          <w:tcPr>
            <w:tcW w:w="706" w:type="dxa"/>
          </w:tcPr>
          <w:p w:rsidR="00657408" w:rsidRDefault="00657408">
            <w:pPr>
              <w:pStyle w:val="ConsPlusNormal"/>
              <w:jc w:val="center"/>
            </w:pPr>
            <w:r>
              <w:t>2016 год</w:t>
            </w:r>
          </w:p>
        </w:tc>
        <w:tc>
          <w:tcPr>
            <w:tcW w:w="706" w:type="dxa"/>
          </w:tcPr>
          <w:p w:rsidR="00657408" w:rsidRDefault="00657408">
            <w:pPr>
              <w:pStyle w:val="ConsPlusNormal"/>
              <w:jc w:val="center"/>
            </w:pPr>
            <w:r>
              <w:t>2017 год</w:t>
            </w:r>
          </w:p>
        </w:tc>
        <w:tc>
          <w:tcPr>
            <w:tcW w:w="706" w:type="dxa"/>
          </w:tcPr>
          <w:p w:rsidR="00657408" w:rsidRDefault="00657408">
            <w:pPr>
              <w:pStyle w:val="ConsPlusNormal"/>
              <w:jc w:val="center"/>
            </w:pPr>
            <w:r>
              <w:t>2018 год</w:t>
            </w:r>
          </w:p>
        </w:tc>
        <w:tc>
          <w:tcPr>
            <w:tcW w:w="706" w:type="dxa"/>
          </w:tcPr>
          <w:p w:rsidR="00657408" w:rsidRDefault="00657408">
            <w:pPr>
              <w:pStyle w:val="ConsPlusNormal"/>
              <w:jc w:val="center"/>
            </w:pPr>
            <w:r>
              <w:t>2019 год</w:t>
            </w:r>
          </w:p>
        </w:tc>
      </w:tr>
      <w:tr w:rsidR="00657408">
        <w:tc>
          <w:tcPr>
            <w:tcW w:w="567" w:type="dxa"/>
          </w:tcPr>
          <w:p w:rsidR="00657408" w:rsidRDefault="00657408">
            <w:pPr>
              <w:pStyle w:val="ConsPlusNormal"/>
              <w:jc w:val="center"/>
            </w:pPr>
            <w:r>
              <w:t>1</w:t>
            </w:r>
          </w:p>
        </w:tc>
        <w:tc>
          <w:tcPr>
            <w:tcW w:w="2268" w:type="dxa"/>
          </w:tcPr>
          <w:p w:rsidR="00657408" w:rsidRDefault="00657408">
            <w:pPr>
              <w:pStyle w:val="ConsPlusNormal"/>
              <w:jc w:val="center"/>
            </w:pPr>
            <w:r>
              <w:t>2</w:t>
            </w:r>
          </w:p>
        </w:tc>
        <w:tc>
          <w:tcPr>
            <w:tcW w:w="1417" w:type="dxa"/>
          </w:tcPr>
          <w:p w:rsidR="00657408" w:rsidRDefault="00657408">
            <w:pPr>
              <w:pStyle w:val="ConsPlusNormal"/>
              <w:jc w:val="center"/>
            </w:pPr>
            <w:r>
              <w:t>3</w:t>
            </w:r>
          </w:p>
        </w:tc>
        <w:tc>
          <w:tcPr>
            <w:tcW w:w="1984" w:type="dxa"/>
          </w:tcPr>
          <w:p w:rsidR="00657408" w:rsidRDefault="00657408">
            <w:pPr>
              <w:pStyle w:val="ConsPlusNormal"/>
              <w:jc w:val="center"/>
            </w:pPr>
            <w:r>
              <w:t>4</w:t>
            </w:r>
          </w:p>
        </w:tc>
        <w:tc>
          <w:tcPr>
            <w:tcW w:w="706" w:type="dxa"/>
          </w:tcPr>
          <w:p w:rsidR="00657408" w:rsidRDefault="00657408">
            <w:pPr>
              <w:pStyle w:val="ConsPlusNormal"/>
              <w:jc w:val="center"/>
            </w:pPr>
            <w:r>
              <w:t>5</w:t>
            </w:r>
          </w:p>
        </w:tc>
        <w:tc>
          <w:tcPr>
            <w:tcW w:w="706" w:type="dxa"/>
          </w:tcPr>
          <w:p w:rsidR="00657408" w:rsidRDefault="00657408">
            <w:pPr>
              <w:pStyle w:val="ConsPlusNormal"/>
              <w:jc w:val="center"/>
            </w:pPr>
            <w:r>
              <w:t>6</w:t>
            </w:r>
          </w:p>
        </w:tc>
        <w:tc>
          <w:tcPr>
            <w:tcW w:w="706" w:type="dxa"/>
          </w:tcPr>
          <w:p w:rsidR="00657408" w:rsidRDefault="00657408">
            <w:pPr>
              <w:pStyle w:val="ConsPlusNormal"/>
              <w:jc w:val="center"/>
            </w:pPr>
            <w:r>
              <w:t>7</w:t>
            </w:r>
          </w:p>
        </w:tc>
        <w:tc>
          <w:tcPr>
            <w:tcW w:w="706" w:type="dxa"/>
          </w:tcPr>
          <w:p w:rsidR="00657408" w:rsidRDefault="00657408">
            <w:pPr>
              <w:pStyle w:val="ConsPlusNormal"/>
              <w:jc w:val="center"/>
            </w:pPr>
            <w:r>
              <w:t>8</w:t>
            </w:r>
          </w:p>
        </w:tc>
      </w:tr>
      <w:tr w:rsidR="00657408">
        <w:tc>
          <w:tcPr>
            <w:tcW w:w="9060" w:type="dxa"/>
            <w:gridSpan w:val="8"/>
          </w:tcPr>
          <w:p w:rsidR="00657408" w:rsidRDefault="00657408">
            <w:pPr>
              <w:pStyle w:val="ConsPlusNormal"/>
            </w:pPr>
            <w:r>
              <w:t>Цель подпрограммы - повышение качества и доступности оказания государственных и муниципальных услуг населению края</w:t>
            </w:r>
          </w:p>
        </w:tc>
      </w:tr>
      <w:tr w:rsidR="00657408">
        <w:tc>
          <w:tcPr>
            <w:tcW w:w="9060" w:type="dxa"/>
            <w:gridSpan w:val="8"/>
          </w:tcPr>
          <w:p w:rsidR="00657408" w:rsidRDefault="00657408">
            <w:pPr>
              <w:pStyle w:val="ConsPlusNormal"/>
            </w:pPr>
            <w:r>
              <w:t>Задача подпрограммы: предоставление государственных и муниципальных услуг населению на базе КГБУ "МФЦ" по принципу одного окна</w:t>
            </w:r>
          </w:p>
        </w:tc>
      </w:tr>
      <w:tr w:rsidR="00657408">
        <w:tc>
          <w:tcPr>
            <w:tcW w:w="567" w:type="dxa"/>
          </w:tcPr>
          <w:p w:rsidR="00657408" w:rsidRDefault="00657408">
            <w:pPr>
              <w:pStyle w:val="ConsPlusNormal"/>
            </w:pPr>
            <w:r>
              <w:t>1</w:t>
            </w:r>
          </w:p>
        </w:tc>
        <w:tc>
          <w:tcPr>
            <w:tcW w:w="2268" w:type="dxa"/>
          </w:tcPr>
          <w:p w:rsidR="00657408" w:rsidRDefault="00657408">
            <w:pPr>
              <w:pStyle w:val="ConsPlusNormal"/>
            </w:pPr>
            <w:r>
              <w:t>Доля городских округов и муниципальных районов края, в которых действуют структурные подразделения КГБУ "МФЦ", от общего числа муниципальных образований края</w:t>
            </w:r>
          </w:p>
        </w:tc>
        <w:tc>
          <w:tcPr>
            <w:tcW w:w="1417" w:type="dxa"/>
          </w:tcPr>
          <w:p w:rsidR="00657408" w:rsidRDefault="00657408">
            <w:pPr>
              <w:pStyle w:val="ConsPlusNormal"/>
            </w:pPr>
            <w:r>
              <w:t>%</w:t>
            </w:r>
          </w:p>
        </w:tc>
        <w:tc>
          <w:tcPr>
            <w:tcW w:w="1984"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tc>
        <w:tc>
          <w:tcPr>
            <w:tcW w:w="706" w:type="dxa"/>
          </w:tcPr>
          <w:p w:rsidR="00657408" w:rsidRDefault="00657408">
            <w:pPr>
              <w:pStyle w:val="ConsPlusNormal"/>
              <w:jc w:val="center"/>
            </w:pPr>
            <w:r>
              <w:t>100,0</w:t>
            </w:r>
          </w:p>
        </w:tc>
        <w:tc>
          <w:tcPr>
            <w:tcW w:w="706" w:type="dxa"/>
          </w:tcPr>
          <w:p w:rsidR="00657408" w:rsidRDefault="00657408">
            <w:pPr>
              <w:pStyle w:val="ConsPlusNormal"/>
              <w:jc w:val="center"/>
            </w:pPr>
            <w:r>
              <w:t>100,0</w:t>
            </w:r>
          </w:p>
        </w:tc>
        <w:tc>
          <w:tcPr>
            <w:tcW w:w="706" w:type="dxa"/>
          </w:tcPr>
          <w:p w:rsidR="00657408" w:rsidRDefault="00657408">
            <w:pPr>
              <w:pStyle w:val="ConsPlusNormal"/>
              <w:jc w:val="center"/>
            </w:pPr>
            <w:r>
              <w:t>100,0</w:t>
            </w:r>
          </w:p>
        </w:tc>
        <w:tc>
          <w:tcPr>
            <w:tcW w:w="706" w:type="dxa"/>
          </w:tcPr>
          <w:p w:rsidR="00657408" w:rsidRDefault="00657408">
            <w:pPr>
              <w:pStyle w:val="ConsPlusNormal"/>
              <w:jc w:val="center"/>
            </w:pPr>
            <w:r>
              <w:t>100,0</w:t>
            </w:r>
          </w:p>
        </w:tc>
      </w:tr>
      <w:tr w:rsidR="00657408">
        <w:tc>
          <w:tcPr>
            <w:tcW w:w="567" w:type="dxa"/>
          </w:tcPr>
          <w:p w:rsidR="00657408" w:rsidRDefault="00657408">
            <w:pPr>
              <w:pStyle w:val="ConsPlusNormal"/>
            </w:pPr>
            <w:r>
              <w:lastRenderedPageBreak/>
              <w:t>2</w:t>
            </w:r>
          </w:p>
        </w:tc>
        <w:tc>
          <w:tcPr>
            <w:tcW w:w="2268" w:type="dxa"/>
          </w:tcPr>
          <w:p w:rsidR="00657408" w:rsidRDefault="00657408">
            <w:pPr>
              <w:pStyle w:val="ConsPlusNormal"/>
            </w:pPr>
            <w:r>
              <w:t>Количество государственных и муниципальных услуг, предоставляемых на базе КГБУ "МФЦ"</w:t>
            </w:r>
          </w:p>
        </w:tc>
        <w:tc>
          <w:tcPr>
            <w:tcW w:w="1417" w:type="dxa"/>
          </w:tcPr>
          <w:p w:rsidR="00657408" w:rsidRDefault="00657408">
            <w:pPr>
              <w:pStyle w:val="ConsPlusNormal"/>
            </w:pPr>
            <w:r>
              <w:t>единиц</w:t>
            </w:r>
          </w:p>
        </w:tc>
        <w:tc>
          <w:tcPr>
            <w:tcW w:w="1984"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tc>
        <w:tc>
          <w:tcPr>
            <w:tcW w:w="706" w:type="dxa"/>
          </w:tcPr>
          <w:p w:rsidR="00657408" w:rsidRDefault="00657408">
            <w:pPr>
              <w:pStyle w:val="ConsPlusNormal"/>
              <w:jc w:val="center"/>
            </w:pPr>
            <w:r>
              <w:t>380</w:t>
            </w:r>
          </w:p>
        </w:tc>
        <w:tc>
          <w:tcPr>
            <w:tcW w:w="706" w:type="dxa"/>
          </w:tcPr>
          <w:p w:rsidR="00657408" w:rsidRDefault="00657408">
            <w:pPr>
              <w:pStyle w:val="ConsPlusNormal"/>
              <w:jc w:val="center"/>
            </w:pPr>
            <w:r>
              <w:t>420</w:t>
            </w:r>
          </w:p>
        </w:tc>
        <w:tc>
          <w:tcPr>
            <w:tcW w:w="706" w:type="dxa"/>
          </w:tcPr>
          <w:p w:rsidR="00657408" w:rsidRDefault="00657408">
            <w:pPr>
              <w:pStyle w:val="ConsPlusNormal"/>
              <w:jc w:val="center"/>
            </w:pPr>
            <w:r>
              <w:t>440</w:t>
            </w:r>
          </w:p>
        </w:tc>
        <w:tc>
          <w:tcPr>
            <w:tcW w:w="706" w:type="dxa"/>
          </w:tcPr>
          <w:p w:rsidR="00657408" w:rsidRDefault="00657408">
            <w:pPr>
              <w:pStyle w:val="ConsPlusNormal"/>
              <w:jc w:val="center"/>
            </w:pPr>
            <w:r>
              <w:t>460</w:t>
            </w:r>
          </w:p>
        </w:tc>
      </w:tr>
      <w:tr w:rsidR="00657408">
        <w:tc>
          <w:tcPr>
            <w:tcW w:w="567" w:type="dxa"/>
          </w:tcPr>
          <w:p w:rsidR="00657408" w:rsidRDefault="00657408">
            <w:pPr>
              <w:pStyle w:val="ConsPlusNormal"/>
            </w:pPr>
            <w:r>
              <w:t>3</w:t>
            </w:r>
          </w:p>
        </w:tc>
        <w:tc>
          <w:tcPr>
            <w:tcW w:w="2268" w:type="dxa"/>
          </w:tcPr>
          <w:p w:rsidR="00657408" w:rsidRDefault="00657408">
            <w:pPr>
              <w:pStyle w:val="ConsPlusNormal"/>
            </w:pPr>
            <w:r>
              <w:t>Уровень удовлетворенности граждан качеством предоставления государственных и муниципальных услуг на базе КГБУ "МФЦ" из числа опрошенных</w:t>
            </w:r>
          </w:p>
        </w:tc>
        <w:tc>
          <w:tcPr>
            <w:tcW w:w="1417" w:type="dxa"/>
          </w:tcPr>
          <w:p w:rsidR="00657408" w:rsidRDefault="00657408">
            <w:pPr>
              <w:pStyle w:val="ConsPlusNormal"/>
            </w:pPr>
            <w:r>
              <w:t>%</w:t>
            </w:r>
          </w:p>
        </w:tc>
        <w:tc>
          <w:tcPr>
            <w:tcW w:w="1984"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tc>
        <w:tc>
          <w:tcPr>
            <w:tcW w:w="706" w:type="dxa"/>
          </w:tcPr>
          <w:p w:rsidR="00657408" w:rsidRDefault="00657408">
            <w:pPr>
              <w:pStyle w:val="ConsPlusNormal"/>
              <w:jc w:val="center"/>
            </w:pPr>
            <w:r>
              <w:t>95,0</w:t>
            </w:r>
          </w:p>
        </w:tc>
        <w:tc>
          <w:tcPr>
            <w:tcW w:w="706" w:type="dxa"/>
          </w:tcPr>
          <w:p w:rsidR="00657408" w:rsidRDefault="00657408">
            <w:pPr>
              <w:pStyle w:val="ConsPlusNormal"/>
              <w:jc w:val="center"/>
            </w:pPr>
            <w:r>
              <w:t>95,0</w:t>
            </w:r>
          </w:p>
        </w:tc>
        <w:tc>
          <w:tcPr>
            <w:tcW w:w="706" w:type="dxa"/>
          </w:tcPr>
          <w:p w:rsidR="00657408" w:rsidRDefault="00657408">
            <w:pPr>
              <w:pStyle w:val="ConsPlusNormal"/>
              <w:jc w:val="center"/>
            </w:pPr>
            <w:r>
              <w:t>95,0</w:t>
            </w:r>
          </w:p>
        </w:tc>
        <w:tc>
          <w:tcPr>
            <w:tcW w:w="706" w:type="dxa"/>
          </w:tcPr>
          <w:p w:rsidR="00657408" w:rsidRDefault="00657408">
            <w:pPr>
              <w:pStyle w:val="ConsPlusNormal"/>
              <w:jc w:val="center"/>
            </w:pPr>
            <w:r>
              <w:t>95,0</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2"/>
      </w:pPr>
      <w:r>
        <w:lastRenderedPageBreak/>
        <w:t>Приложение N 1</w:t>
      </w:r>
    </w:p>
    <w:p w:rsidR="00657408" w:rsidRDefault="00657408">
      <w:pPr>
        <w:pStyle w:val="ConsPlusNormal"/>
        <w:jc w:val="right"/>
      </w:pPr>
      <w:r>
        <w:t>к подпрограмме</w:t>
      </w:r>
    </w:p>
    <w:p w:rsidR="00657408" w:rsidRDefault="00657408">
      <w:pPr>
        <w:pStyle w:val="ConsPlusNormal"/>
        <w:jc w:val="right"/>
      </w:pPr>
      <w:r>
        <w:t>"Повышение качества</w:t>
      </w:r>
    </w:p>
    <w:p w:rsidR="00657408" w:rsidRDefault="00657408">
      <w:pPr>
        <w:pStyle w:val="ConsPlusNormal"/>
        <w:jc w:val="right"/>
      </w:pPr>
      <w:r>
        <w:t>оказания услуг на базе</w:t>
      </w:r>
    </w:p>
    <w:p w:rsidR="00657408" w:rsidRDefault="00657408">
      <w:pPr>
        <w:pStyle w:val="ConsPlusNormal"/>
        <w:jc w:val="right"/>
      </w:pPr>
      <w:r>
        <w:t>многофункциональных центров</w:t>
      </w:r>
    </w:p>
    <w:p w:rsidR="00657408" w:rsidRDefault="00657408">
      <w:pPr>
        <w:pStyle w:val="ConsPlusNormal"/>
        <w:jc w:val="right"/>
      </w:pPr>
      <w:r>
        <w:t xml:space="preserve">предоставления </w:t>
      </w:r>
      <w:proofErr w:type="gramStart"/>
      <w:r>
        <w:t>государственных</w:t>
      </w:r>
      <w:proofErr w:type="gramEnd"/>
    </w:p>
    <w:p w:rsidR="00657408" w:rsidRDefault="00657408">
      <w:pPr>
        <w:pStyle w:val="ConsPlusNormal"/>
        <w:jc w:val="right"/>
      </w:pPr>
      <w:r>
        <w:t>и муниципальных услуг"</w:t>
      </w:r>
    </w:p>
    <w:p w:rsidR="00657408" w:rsidRDefault="00657408">
      <w:pPr>
        <w:pStyle w:val="ConsPlusNormal"/>
        <w:jc w:val="both"/>
      </w:pPr>
    </w:p>
    <w:p w:rsidR="00657408" w:rsidRDefault="00657408">
      <w:pPr>
        <w:pStyle w:val="ConsPlusNormal"/>
        <w:jc w:val="center"/>
      </w:pPr>
      <w:bookmarkStart w:id="111" w:name="P4232"/>
      <w:bookmarkEnd w:id="111"/>
      <w:r>
        <w:t>ПЕРЕЧЕНЬ</w:t>
      </w:r>
    </w:p>
    <w:p w:rsidR="00657408" w:rsidRDefault="00657408">
      <w:pPr>
        <w:pStyle w:val="ConsPlusNormal"/>
        <w:jc w:val="center"/>
      </w:pPr>
      <w:r>
        <w:t>МЕРОПРИЯТИЙ ПОДПРОГРАММЫ "ПОВЫШЕНИЕ КАЧЕСТВА ОКАЗАНИЯ УСЛУГ</w:t>
      </w:r>
    </w:p>
    <w:p w:rsidR="00657408" w:rsidRDefault="00657408">
      <w:pPr>
        <w:pStyle w:val="ConsPlusNormal"/>
        <w:jc w:val="center"/>
      </w:pPr>
      <w:r>
        <w:t>НА БАЗЕ МНОГОФУНКЦИОНАЛЬНЫХ ЦЕНТРОВ ПРЕДОСТАВЛЕНИЯ</w:t>
      </w:r>
    </w:p>
    <w:p w:rsidR="00657408" w:rsidRDefault="00657408">
      <w:pPr>
        <w:pStyle w:val="ConsPlusNormal"/>
        <w:jc w:val="center"/>
      </w:pPr>
      <w:r>
        <w:t>ГОСУДАРСТВЕННЫХ И МУНИЦИПАЛЬНЫХ УСЛУГ"</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879"/>
        <w:gridCol w:w="694"/>
        <w:gridCol w:w="634"/>
        <w:gridCol w:w="1531"/>
        <w:gridCol w:w="544"/>
        <w:gridCol w:w="1024"/>
        <w:gridCol w:w="1024"/>
        <w:gridCol w:w="1024"/>
        <w:gridCol w:w="1144"/>
        <w:gridCol w:w="2074"/>
      </w:tblGrid>
      <w:tr w:rsidR="00657408">
        <w:tc>
          <w:tcPr>
            <w:tcW w:w="454" w:type="dxa"/>
            <w:vMerge w:val="restart"/>
          </w:tcPr>
          <w:p w:rsidR="00657408" w:rsidRDefault="00657408">
            <w:pPr>
              <w:pStyle w:val="ConsPlusNormal"/>
              <w:jc w:val="center"/>
            </w:pPr>
            <w:r>
              <w:t xml:space="preserve">N </w:t>
            </w:r>
            <w:proofErr w:type="gramStart"/>
            <w:r>
              <w:t>п</w:t>
            </w:r>
            <w:proofErr w:type="gramEnd"/>
            <w:r>
              <w:t>/п</w:t>
            </w:r>
          </w:p>
        </w:tc>
        <w:tc>
          <w:tcPr>
            <w:tcW w:w="2089" w:type="dxa"/>
            <w:vMerge w:val="restart"/>
          </w:tcPr>
          <w:p w:rsidR="00657408" w:rsidRDefault="00657408">
            <w:pPr>
              <w:pStyle w:val="ConsPlusNormal"/>
              <w:jc w:val="center"/>
            </w:pPr>
            <w:r>
              <w:t>Цели, задачи, мероприятия подпрограммы</w:t>
            </w:r>
          </w:p>
        </w:tc>
        <w:tc>
          <w:tcPr>
            <w:tcW w:w="1879" w:type="dxa"/>
            <w:vMerge w:val="restart"/>
          </w:tcPr>
          <w:p w:rsidR="00657408" w:rsidRDefault="00657408">
            <w:pPr>
              <w:pStyle w:val="ConsPlusNormal"/>
              <w:jc w:val="center"/>
            </w:pPr>
            <w:r>
              <w:t>ГРБС</w:t>
            </w:r>
          </w:p>
        </w:tc>
        <w:tc>
          <w:tcPr>
            <w:tcW w:w="3403" w:type="dxa"/>
            <w:gridSpan w:val="4"/>
          </w:tcPr>
          <w:p w:rsidR="00657408" w:rsidRDefault="00657408">
            <w:pPr>
              <w:pStyle w:val="ConsPlusNormal"/>
              <w:jc w:val="center"/>
            </w:pPr>
            <w:r>
              <w:t>Код бюджетной классификации</w:t>
            </w:r>
          </w:p>
        </w:tc>
        <w:tc>
          <w:tcPr>
            <w:tcW w:w="4216" w:type="dxa"/>
            <w:gridSpan w:val="4"/>
          </w:tcPr>
          <w:p w:rsidR="00657408" w:rsidRDefault="00657408">
            <w:pPr>
              <w:pStyle w:val="ConsPlusNormal"/>
              <w:jc w:val="center"/>
            </w:pPr>
            <w:r>
              <w:t>Расходы по годам реализации подпрограммы (тыс. руб.)</w:t>
            </w:r>
          </w:p>
        </w:tc>
        <w:tc>
          <w:tcPr>
            <w:tcW w:w="2074" w:type="dxa"/>
            <w:vMerge w:val="restart"/>
          </w:tcPr>
          <w:p w:rsidR="00657408" w:rsidRDefault="0065740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57408">
        <w:tc>
          <w:tcPr>
            <w:tcW w:w="454" w:type="dxa"/>
            <w:vMerge/>
          </w:tcPr>
          <w:p w:rsidR="00657408" w:rsidRDefault="00657408"/>
        </w:tc>
        <w:tc>
          <w:tcPr>
            <w:tcW w:w="2089" w:type="dxa"/>
            <w:vMerge/>
          </w:tcPr>
          <w:p w:rsidR="00657408" w:rsidRDefault="00657408"/>
        </w:tc>
        <w:tc>
          <w:tcPr>
            <w:tcW w:w="1879" w:type="dxa"/>
            <w:vMerge/>
          </w:tcPr>
          <w:p w:rsidR="00657408" w:rsidRDefault="00657408"/>
        </w:tc>
        <w:tc>
          <w:tcPr>
            <w:tcW w:w="694" w:type="dxa"/>
          </w:tcPr>
          <w:p w:rsidR="00657408" w:rsidRDefault="00657408">
            <w:pPr>
              <w:pStyle w:val="ConsPlusNormal"/>
              <w:jc w:val="center"/>
            </w:pPr>
            <w:r>
              <w:t>ГРБС</w:t>
            </w:r>
          </w:p>
        </w:tc>
        <w:tc>
          <w:tcPr>
            <w:tcW w:w="634" w:type="dxa"/>
          </w:tcPr>
          <w:p w:rsidR="00657408" w:rsidRDefault="00657408">
            <w:pPr>
              <w:pStyle w:val="ConsPlusNormal"/>
              <w:jc w:val="center"/>
            </w:pPr>
            <w:r>
              <w:t>РзПр</w:t>
            </w:r>
          </w:p>
        </w:tc>
        <w:tc>
          <w:tcPr>
            <w:tcW w:w="1531" w:type="dxa"/>
          </w:tcPr>
          <w:p w:rsidR="00657408" w:rsidRDefault="00657408">
            <w:pPr>
              <w:pStyle w:val="ConsPlusNormal"/>
              <w:jc w:val="center"/>
            </w:pPr>
            <w:r>
              <w:t>ЦСР</w:t>
            </w:r>
          </w:p>
        </w:tc>
        <w:tc>
          <w:tcPr>
            <w:tcW w:w="544" w:type="dxa"/>
          </w:tcPr>
          <w:p w:rsidR="00657408" w:rsidRDefault="00657408">
            <w:pPr>
              <w:pStyle w:val="ConsPlusNormal"/>
              <w:jc w:val="center"/>
            </w:pPr>
            <w:r>
              <w:t>ВР</w:t>
            </w:r>
          </w:p>
        </w:tc>
        <w:tc>
          <w:tcPr>
            <w:tcW w:w="1024" w:type="dxa"/>
          </w:tcPr>
          <w:p w:rsidR="00657408" w:rsidRDefault="00657408">
            <w:pPr>
              <w:pStyle w:val="ConsPlusNormal"/>
              <w:jc w:val="center"/>
            </w:pPr>
            <w:r>
              <w:t>2017 год</w:t>
            </w:r>
          </w:p>
        </w:tc>
        <w:tc>
          <w:tcPr>
            <w:tcW w:w="1024" w:type="dxa"/>
          </w:tcPr>
          <w:p w:rsidR="00657408" w:rsidRDefault="00657408">
            <w:pPr>
              <w:pStyle w:val="ConsPlusNormal"/>
              <w:jc w:val="center"/>
            </w:pPr>
            <w:r>
              <w:t>2018 год</w:t>
            </w:r>
          </w:p>
        </w:tc>
        <w:tc>
          <w:tcPr>
            <w:tcW w:w="1024" w:type="dxa"/>
          </w:tcPr>
          <w:p w:rsidR="00657408" w:rsidRDefault="00657408">
            <w:pPr>
              <w:pStyle w:val="ConsPlusNormal"/>
              <w:jc w:val="center"/>
            </w:pPr>
            <w:r>
              <w:t>2019 год</w:t>
            </w:r>
          </w:p>
        </w:tc>
        <w:tc>
          <w:tcPr>
            <w:tcW w:w="1144" w:type="dxa"/>
          </w:tcPr>
          <w:p w:rsidR="00657408" w:rsidRDefault="00657408">
            <w:pPr>
              <w:pStyle w:val="ConsPlusNormal"/>
              <w:jc w:val="center"/>
            </w:pPr>
            <w:r>
              <w:t>итого на 2017 - 2019 годы</w:t>
            </w:r>
          </w:p>
        </w:tc>
        <w:tc>
          <w:tcPr>
            <w:tcW w:w="2074" w:type="dxa"/>
            <w:vMerge/>
          </w:tcPr>
          <w:p w:rsidR="00657408" w:rsidRDefault="00657408"/>
        </w:tc>
      </w:tr>
      <w:tr w:rsidR="00657408">
        <w:tc>
          <w:tcPr>
            <w:tcW w:w="454" w:type="dxa"/>
          </w:tcPr>
          <w:p w:rsidR="00657408" w:rsidRDefault="00657408">
            <w:pPr>
              <w:pStyle w:val="ConsPlusNormal"/>
              <w:jc w:val="center"/>
            </w:pPr>
            <w:r>
              <w:t>1</w:t>
            </w:r>
          </w:p>
        </w:tc>
        <w:tc>
          <w:tcPr>
            <w:tcW w:w="2089" w:type="dxa"/>
          </w:tcPr>
          <w:p w:rsidR="00657408" w:rsidRDefault="00657408">
            <w:pPr>
              <w:pStyle w:val="ConsPlusNormal"/>
              <w:jc w:val="center"/>
            </w:pPr>
            <w:r>
              <w:t>2</w:t>
            </w:r>
          </w:p>
        </w:tc>
        <w:tc>
          <w:tcPr>
            <w:tcW w:w="1879" w:type="dxa"/>
          </w:tcPr>
          <w:p w:rsidR="00657408" w:rsidRDefault="00657408">
            <w:pPr>
              <w:pStyle w:val="ConsPlusNormal"/>
              <w:jc w:val="center"/>
            </w:pPr>
            <w:r>
              <w:t>3</w:t>
            </w:r>
          </w:p>
        </w:tc>
        <w:tc>
          <w:tcPr>
            <w:tcW w:w="694" w:type="dxa"/>
          </w:tcPr>
          <w:p w:rsidR="00657408" w:rsidRDefault="00657408">
            <w:pPr>
              <w:pStyle w:val="ConsPlusNormal"/>
              <w:jc w:val="center"/>
            </w:pPr>
            <w:r>
              <w:t>4</w:t>
            </w:r>
          </w:p>
        </w:tc>
        <w:tc>
          <w:tcPr>
            <w:tcW w:w="634" w:type="dxa"/>
          </w:tcPr>
          <w:p w:rsidR="00657408" w:rsidRDefault="00657408">
            <w:pPr>
              <w:pStyle w:val="ConsPlusNormal"/>
              <w:jc w:val="center"/>
            </w:pPr>
            <w:r>
              <w:t>5</w:t>
            </w:r>
          </w:p>
        </w:tc>
        <w:tc>
          <w:tcPr>
            <w:tcW w:w="1531" w:type="dxa"/>
          </w:tcPr>
          <w:p w:rsidR="00657408" w:rsidRDefault="00657408">
            <w:pPr>
              <w:pStyle w:val="ConsPlusNormal"/>
              <w:jc w:val="center"/>
            </w:pPr>
            <w:r>
              <w:t>6</w:t>
            </w:r>
          </w:p>
        </w:tc>
        <w:tc>
          <w:tcPr>
            <w:tcW w:w="544" w:type="dxa"/>
          </w:tcPr>
          <w:p w:rsidR="00657408" w:rsidRDefault="00657408">
            <w:pPr>
              <w:pStyle w:val="ConsPlusNormal"/>
              <w:jc w:val="center"/>
            </w:pPr>
            <w:r>
              <w:t>7</w:t>
            </w:r>
          </w:p>
        </w:tc>
        <w:tc>
          <w:tcPr>
            <w:tcW w:w="1024" w:type="dxa"/>
          </w:tcPr>
          <w:p w:rsidR="00657408" w:rsidRDefault="00657408">
            <w:pPr>
              <w:pStyle w:val="ConsPlusNormal"/>
              <w:jc w:val="center"/>
            </w:pPr>
            <w:r>
              <w:t>8</w:t>
            </w:r>
          </w:p>
        </w:tc>
        <w:tc>
          <w:tcPr>
            <w:tcW w:w="1024" w:type="dxa"/>
          </w:tcPr>
          <w:p w:rsidR="00657408" w:rsidRDefault="00657408">
            <w:pPr>
              <w:pStyle w:val="ConsPlusNormal"/>
              <w:jc w:val="center"/>
            </w:pPr>
            <w:r>
              <w:t>9</w:t>
            </w:r>
          </w:p>
        </w:tc>
        <w:tc>
          <w:tcPr>
            <w:tcW w:w="1024" w:type="dxa"/>
          </w:tcPr>
          <w:p w:rsidR="00657408" w:rsidRDefault="00657408">
            <w:pPr>
              <w:pStyle w:val="ConsPlusNormal"/>
              <w:jc w:val="center"/>
            </w:pPr>
            <w:r>
              <w:t>10</w:t>
            </w:r>
          </w:p>
        </w:tc>
        <w:tc>
          <w:tcPr>
            <w:tcW w:w="1144" w:type="dxa"/>
          </w:tcPr>
          <w:p w:rsidR="00657408" w:rsidRDefault="00657408">
            <w:pPr>
              <w:pStyle w:val="ConsPlusNormal"/>
              <w:jc w:val="center"/>
            </w:pPr>
            <w:r>
              <w:t>11</w:t>
            </w:r>
          </w:p>
        </w:tc>
        <w:tc>
          <w:tcPr>
            <w:tcW w:w="2074" w:type="dxa"/>
          </w:tcPr>
          <w:p w:rsidR="00657408" w:rsidRDefault="00657408">
            <w:pPr>
              <w:pStyle w:val="ConsPlusNormal"/>
              <w:jc w:val="center"/>
            </w:pPr>
            <w:r>
              <w:t>12</w:t>
            </w:r>
          </w:p>
        </w:tc>
      </w:tr>
      <w:tr w:rsidR="00657408">
        <w:tc>
          <w:tcPr>
            <w:tcW w:w="14115" w:type="dxa"/>
            <w:gridSpan w:val="12"/>
          </w:tcPr>
          <w:p w:rsidR="00657408" w:rsidRDefault="00657408">
            <w:pPr>
              <w:pStyle w:val="ConsPlusNormal"/>
            </w:pPr>
            <w:r>
              <w:t>Цель подпрограммы - повышение качества и доступности оказания государственных и муниципальных услуг населению края</w:t>
            </w:r>
          </w:p>
        </w:tc>
      </w:tr>
      <w:tr w:rsidR="00657408">
        <w:tc>
          <w:tcPr>
            <w:tcW w:w="14115" w:type="dxa"/>
            <w:gridSpan w:val="12"/>
          </w:tcPr>
          <w:p w:rsidR="00657408" w:rsidRDefault="00657408">
            <w:pPr>
              <w:pStyle w:val="ConsPlusNormal"/>
            </w:pPr>
            <w:r>
              <w:t>Задача подпрограммы: предоставление государственных и муниципальных услуг населению на базе КГБУ "МФЦ" по принципу одного окна</w:t>
            </w:r>
          </w:p>
        </w:tc>
      </w:tr>
      <w:tr w:rsidR="00657408">
        <w:tc>
          <w:tcPr>
            <w:tcW w:w="454" w:type="dxa"/>
          </w:tcPr>
          <w:p w:rsidR="00657408" w:rsidRDefault="00657408">
            <w:pPr>
              <w:pStyle w:val="ConsPlusNormal"/>
            </w:pPr>
            <w:bookmarkStart w:id="112" w:name="P4265"/>
            <w:bookmarkEnd w:id="112"/>
            <w:r>
              <w:t>1</w:t>
            </w:r>
          </w:p>
        </w:tc>
        <w:tc>
          <w:tcPr>
            <w:tcW w:w="2089" w:type="dxa"/>
          </w:tcPr>
          <w:p w:rsidR="00657408" w:rsidRDefault="00657408">
            <w:pPr>
              <w:pStyle w:val="ConsPlusNormal"/>
            </w:pPr>
            <w:r>
              <w:t xml:space="preserve">Обеспечение деятельности (оказание услуг) подведомственных </w:t>
            </w:r>
            <w:r>
              <w:lastRenderedPageBreak/>
              <w:t>учреждений</w:t>
            </w:r>
          </w:p>
        </w:tc>
        <w:tc>
          <w:tcPr>
            <w:tcW w:w="1879" w:type="dxa"/>
          </w:tcPr>
          <w:p w:rsidR="00657408" w:rsidRDefault="00657408">
            <w:pPr>
              <w:pStyle w:val="ConsPlusNormal"/>
            </w:pPr>
            <w:r>
              <w:lastRenderedPageBreak/>
              <w:t xml:space="preserve">министерство экономического развития, инвестиционной </w:t>
            </w:r>
            <w:r>
              <w:lastRenderedPageBreak/>
              <w:t>политики и внешних связей Красноярского края</w:t>
            </w:r>
          </w:p>
        </w:tc>
        <w:tc>
          <w:tcPr>
            <w:tcW w:w="694" w:type="dxa"/>
          </w:tcPr>
          <w:p w:rsidR="00657408" w:rsidRDefault="00657408">
            <w:pPr>
              <w:pStyle w:val="ConsPlusNormal"/>
              <w:jc w:val="center"/>
            </w:pPr>
            <w:r>
              <w:lastRenderedPageBreak/>
              <w:t>114</w:t>
            </w:r>
          </w:p>
        </w:tc>
        <w:tc>
          <w:tcPr>
            <w:tcW w:w="634" w:type="dxa"/>
          </w:tcPr>
          <w:p w:rsidR="00657408" w:rsidRDefault="00657408">
            <w:pPr>
              <w:pStyle w:val="ConsPlusNormal"/>
              <w:jc w:val="center"/>
            </w:pPr>
            <w:r>
              <w:t>0113</w:t>
            </w:r>
          </w:p>
        </w:tc>
        <w:tc>
          <w:tcPr>
            <w:tcW w:w="1531" w:type="dxa"/>
          </w:tcPr>
          <w:p w:rsidR="00657408" w:rsidRDefault="00657408">
            <w:pPr>
              <w:pStyle w:val="ConsPlusNormal"/>
              <w:jc w:val="center"/>
            </w:pPr>
            <w:r>
              <w:t>15 5 0000610</w:t>
            </w:r>
          </w:p>
        </w:tc>
        <w:tc>
          <w:tcPr>
            <w:tcW w:w="544" w:type="dxa"/>
          </w:tcPr>
          <w:p w:rsidR="00657408" w:rsidRDefault="00657408">
            <w:pPr>
              <w:pStyle w:val="ConsPlusNormal"/>
              <w:jc w:val="center"/>
            </w:pPr>
            <w:r>
              <w:t>611,</w:t>
            </w:r>
          </w:p>
          <w:p w:rsidR="00657408" w:rsidRDefault="00657408">
            <w:pPr>
              <w:pStyle w:val="ConsPlusNormal"/>
              <w:jc w:val="center"/>
            </w:pPr>
            <w:r>
              <w:t>612</w:t>
            </w:r>
          </w:p>
        </w:tc>
        <w:tc>
          <w:tcPr>
            <w:tcW w:w="1024" w:type="dxa"/>
          </w:tcPr>
          <w:p w:rsidR="00657408" w:rsidRDefault="00657408">
            <w:pPr>
              <w:pStyle w:val="ConsPlusNormal"/>
              <w:jc w:val="center"/>
            </w:pPr>
            <w:r>
              <w:t>638809,6</w:t>
            </w:r>
          </w:p>
        </w:tc>
        <w:tc>
          <w:tcPr>
            <w:tcW w:w="1024" w:type="dxa"/>
          </w:tcPr>
          <w:p w:rsidR="00657408" w:rsidRDefault="00657408">
            <w:pPr>
              <w:pStyle w:val="ConsPlusNormal"/>
              <w:jc w:val="center"/>
            </w:pPr>
            <w:r>
              <w:t>638809,6</w:t>
            </w:r>
          </w:p>
        </w:tc>
        <w:tc>
          <w:tcPr>
            <w:tcW w:w="1024" w:type="dxa"/>
          </w:tcPr>
          <w:p w:rsidR="00657408" w:rsidRDefault="00657408">
            <w:pPr>
              <w:pStyle w:val="ConsPlusNormal"/>
              <w:jc w:val="center"/>
            </w:pPr>
            <w:r>
              <w:t>638809,6</w:t>
            </w:r>
          </w:p>
        </w:tc>
        <w:tc>
          <w:tcPr>
            <w:tcW w:w="1144" w:type="dxa"/>
          </w:tcPr>
          <w:p w:rsidR="00657408" w:rsidRDefault="00657408">
            <w:pPr>
              <w:pStyle w:val="ConsPlusNormal"/>
              <w:jc w:val="center"/>
            </w:pPr>
            <w:r>
              <w:t>1916428,8</w:t>
            </w:r>
          </w:p>
        </w:tc>
        <w:tc>
          <w:tcPr>
            <w:tcW w:w="2074" w:type="dxa"/>
          </w:tcPr>
          <w:p w:rsidR="00657408" w:rsidRDefault="00657408">
            <w:pPr>
              <w:pStyle w:val="ConsPlusNormal"/>
            </w:pPr>
            <w:r>
              <w:t xml:space="preserve">предоставлено государственных и муниципальных услуг в бумажной </w:t>
            </w:r>
            <w:r>
              <w:lastRenderedPageBreak/>
              <w:t>форме:</w:t>
            </w:r>
          </w:p>
          <w:p w:rsidR="00657408" w:rsidRDefault="00657408">
            <w:pPr>
              <w:pStyle w:val="ConsPlusNormal"/>
            </w:pPr>
            <w:r>
              <w:t>в 2017 году - не менее 1647,9 тыс. граждан;</w:t>
            </w:r>
          </w:p>
          <w:p w:rsidR="00657408" w:rsidRDefault="00657408">
            <w:pPr>
              <w:pStyle w:val="ConsPlusNormal"/>
            </w:pPr>
            <w:r>
              <w:t>в 2018 - 2019 годах - не менее 1700,1 тыс. граждан ежегодно;</w:t>
            </w:r>
          </w:p>
          <w:p w:rsidR="00657408" w:rsidRDefault="00657408">
            <w:pPr>
              <w:pStyle w:val="ConsPlusNormal"/>
            </w:pPr>
            <w:r>
              <w:t>предоставлено государственных и муниципальных услуг в электронной форме:</w:t>
            </w:r>
          </w:p>
          <w:p w:rsidR="00657408" w:rsidRDefault="00657408">
            <w:pPr>
              <w:pStyle w:val="ConsPlusNormal"/>
            </w:pPr>
            <w:r>
              <w:t>в 2017 году - не менее 26,2 тыс. граждан;</w:t>
            </w:r>
          </w:p>
          <w:p w:rsidR="00657408" w:rsidRDefault="00657408">
            <w:pPr>
              <w:pStyle w:val="ConsPlusNormal"/>
            </w:pPr>
            <w:r>
              <w:t>в 2018 - 2019 годах - не менее 26,2 тыс. граждан ежегодно</w:t>
            </w:r>
          </w:p>
        </w:tc>
      </w:tr>
      <w:tr w:rsidR="00657408">
        <w:tc>
          <w:tcPr>
            <w:tcW w:w="454" w:type="dxa"/>
          </w:tcPr>
          <w:p w:rsidR="00657408" w:rsidRDefault="00657408">
            <w:pPr>
              <w:pStyle w:val="ConsPlusNormal"/>
            </w:pPr>
          </w:p>
        </w:tc>
        <w:tc>
          <w:tcPr>
            <w:tcW w:w="2089" w:type="dxa"/>
          </w:tcPr>
          <w:p w:rsidR="00657408" w:rsidRDefault="00657408">
            <w:pPr>
              <w:pStyle w:val="ConsPlusNormal"/>
            </w:pPr>
            <w:r>
              <w:t>Итого по подпрограмме</w:t>
            </w:r>
          </w:p>
        </w:tc>
        <w:tc>
          <w:tcPr>
            <w:tcW w:w="1879" w:type="dxa"/>
          </w:tcPr>
          <w:p w:rsidR="00657408" w:rsidRDefault="00657408">
            <w:pPr>
              <w:pStyle w:val="ConsPlusNormal"/>
            </w:pPr>
          </w:p>
        </w:tc>
        <w:tc>
          <w:tcPr>
            <w:tcW w:w="694" w:type="dxa"/>
          </w:tcPr>
          <w:p w:rsidR="00657408" w:rsidRDefault="00657408">
            <w:pPr>
              <w:pStyle w:val="ConsPlusNormal"/>
            </w:pPr>
          </w:p>
        </w:tc>
        <w:tc>
          <w:tcPr>
            <w:tcW w:w="634" w:type="dxa"/>
          </w:tcPr>
          <w:p w:rsidR="00657408" w:rsidRDefault="00657408">
            <w:pPr>
              <w:pStyle w:val="ConsPlusNormal"/>
            </w:pPr>
          </w:p>
        </w:tc>
        <w:tc>
          <w:tcPr>
            <w:tcW w:w="1531" w:type="dxa"/>
          </w:tcPr>
          <w:p w:rsidR="00657408" w:rsidRDefault="00657408">
            <w:pPr>
              <w:pStyle w:val="ConsPlusNormal"/>
            </w:pPr>
          </w:p>
        </w:tc>
        <w:tc>
          <w:tcPr>
            <w:tcW w:w="544" w:type="dxa"/>
          </w:tcPr>
          <w:p w:rsidR="00657408" w:rsidRDefault="00657408">
            <w:pPr>
              <w:pStyle w:val="ConsPlusNormal"/>
            </w:pPr>
          </w:p>
        </w:tc>
        <w:tc>
          <w:tcPr>
            <w:tcW w:w="1024" w:type="dxa"/>
          </w:tcPr>
          <w:p w:rsidR="00657408" w:rsidRDefault="00657408">
            <w:pPr>
              <w:pStyle w:val="ConsPlusNormal"/>
              <w:jc w:val="center"/>
            </w:pPr>
            <w:r>
              <w:t>638809,6</w:t>
            </w:r>
          </w:p>
        </w:tc>
        <w:tc>
          <w:tcPr>
            <w:tcW w:w="1024" w:type="dxa"/>
          </w:tcPr>
          <w:p w:rsidR="00657408" w:rsidRDefault="00657408">
            <w:pPr>
              <w:pStyle w:val="ConsPlusNormal"/>
              <w:jc w:val="center"/>
            </w:pPr>
            <w:r>
              <w:t>638809,6</w:t>
            </w:r>
          </w:p>
        </w:tc>
        <w:tc>
          <w:tcPr>
            <w:tcW w:w="1024" w:type="dxa"/>
          </w:tcPr>
          <w:p w:rsidR="00657408" w:rsidRDefault="00657408">
            <w:pPr>
              <w:pStyle w:val="ConsPlusNormal"/>
              <w:jc w:val="center"/>
            </w:pPr>
            <w:r>
              <w:t>638809,6</w:t>
            </w:r>
          </w:p>
        </w:tc>
        <w:tc>
          <w:tcPr>
            <w:tcW w:w="1144" w:type="dxa"/>
          </w:tcPr>
          <w:p w:rsidR="00657408" w:rsidRDefault="00657408">
            <w:pPr>
              <w:pStyle w:val="ConsPlusNormal"/>
              <w:jc w:val="center"/>
            </w:pPr>
            <w:r>
              <w:t>1916428,8</w:t>
            </w:r>
          </w:p>
        </w:tc>
        <w:tc>
          <w:tcPr>
            <w:tcW w:w="2074" w:type="dxa"/>
          </w:tcPr>
          <w:p w:rsidR="00657408" w:rsidRDefault="00657408">
            <w:pPr>
              <w:pStyle w:val="ConsPlusNormal"/>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9</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Title"/>
        <w:jc w:val="center"/>
      </w:pPr>
      <w:bookmarkStart w:id="113" w:name="P4306"/>
      <w:bookmarkEnd w:id="113"/>
      <w:r>
        <w:t>ПОДПРОГРАММА</w:t>
      </w:r>
    </w:p>
    <w:p w:rsidR="00657408" w:rsidRDefault="00657408">
      <w:pPr>
        <w:pStyle w:val="ConsPlusTitle"/>
        <w:jc w:val="center"/>
      </w:pPr>
      <w:r>
        <w:t>"СТИМУЛИРОВАНИЕ ОРГАНОВ МЕСТНОГО САМОУПРАВЛЕНИЯ КРАЯ</w:t>
      </w:r>
    </w:p>
    <w:p w:rsidR="00657408" w:rsidRDefault="00657408">
      <w:pPr>
        <w:pStyle w:val="ConsPlusTitle"/>
        <w:jc w:val="center"/>
      </w:pPr>
      <w:r>
        <w:t>К ЭФФЕКТИВНОЙ РЕАЛИЗАЦИИ ПОЛНОМОЧИЙ, ЗАКРЕПЛЕННЫХ</w:t>
      </w:r>
    </w:p>
    <w:p w:rsidR="00657408" w:rsidRDefault="00657408">
      <w:pPr>
        <w:pStyle w:val="ConsPlusTitle"/>
        <w:jc w:val="center"/>
      </w:pPr>
      <w:r>
        <w:t>ЗА МУНИЦИПАЛЬНЫМИ ОБРАЗОВАНИЯМИ"</w:t>
      </w:r>
    </w:p>
    <w:p w:rsidR="00657408" w:rsidRDefault="00657408">
      <w:pPr>
        <w:pStyle w:val="ConsPlusNormal"/>
        <w:jc w:val="both"/>
      </w:pPr>
    </w:p>
    <w:p w:rsidR="00657408" w:rsidRDefault="00657408">
      <w:pPr>
        <w:pStyle w:val="ConsPlusNormal"/>
        <w:jc w:val="center"/>
        <w:outlineLvl w:val="2"/>
      </w:pPr>
      <w:r>
        <w:t>1. ПАСПОРТ ПОДПРОГРАММЫ</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57408">
        <w:tc>
          <w:tcPr>
            <w:tcW w:w="3402" w:type="dxa"/>
          </w:tcPr>
          <w:p w:rsidR="00657408" w:rsidRDefault="00657408">
            <w:pPr>
              <w:pStyle w:val="ConsPlusNormal"/>
            </w:pPr>
            <w:r>
              <w:t>Наименование подпрограммы</w:t>
            </w:r>
          </w:p>
        </w:tc>
        <w:tc>
          <w:tcPr>
            <w:tcW w:w="5669" w:type="dxa"/>
          </w:tcPr>
          <w:p w:rsidR="00657408" w:rsidRDefault="00657408">
            <w:pPr>
              <w:pStyle w:val="ConsPlusNormal"/>
            </w:pPr>
            <w:r>
              <w:t>"Стимулирование органов местного самоуправления края к эффективной реализации полномочий, закрепленных за муниципальными образованиями" (далее - подпрограмма)</w:t>
            </w:r>
          </w:p>
        </w:tc>
      </w:tr>
      <w:tr w:rsidR="00657408">
        <w:tc>
          <w:tcPr>
            <w:tcW w:w="3402" w:type="dxa"/>
          </w:tcPr>
          <w:p w:rsidR="00657408" w:rsidRDefault="00657408">
            <w:pPr>
              <w:pStyle w:val="ConsPlusNormal"/>
            </w:pPr>
            <w:r>
              <w:t>Наименование государственной программы, в рамках которой реализуется подпрограмма</w:t>
            </w:r>
          </w:p>
        </w:tc>
        <w:tc>
          <w:tcPr>
            <w:tcW w:w="5669" w:type="dxa"/>
          </w:tcPr>
          <w:p w:rsidR="00657408" w:rsidRDefault="00657408">
            <w:pPr>
              <w:pStyle w:val="ConsPlusNormal"/>
            </w:pPr>
            <w:r>
              <w:t>"Содействие развитию местного самоуправления"</w:t>
            </w:r>
          </w:p>
        </w:tc>
      </w:tr>
      <w:tr w:rsidR="00657408">
        <w:tc>
          <w:tcPr>
            <w:tcW w:w="3402" w:type="dxa"/>
          </w:tcPr>
          <w:p w:rsidR="00657408" w:rsidRDefault="00657408">
            <w:pPr>
              <w:pStyle w:val="ConsPlusNormal"/>
            </w:pPr>
            <w:r>
              <w:t>Исполнитель подпрограммы</w:t>
            </w:r>
          </w:p>
        </w:tc>
        <w:tc>
          <w:tcPr>
            <w:tcW w:w="5669"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p w:rsidR="00657408" w:rsidRDefault="00657408">
            <w:pPr>
              <w:pStyle w:val="ConsPlusNormal"/>
            </w:pPr>
            <w:r>
              <w:t>управление делами Губернатора и Правительства Красноярского края</w:t>
            </w:r>
          </w:p>
        </w:tc>
      </w:tr>
      <w:tr w:rsidR="00657408">
        <w:tc>
          <w:tcPr>
            <w:tcW w:w="3402" w:type="dxa"/>
          </w:tcPr>
          <w:p w:rsidR="00657408" w:rsidRDefault="00657408">
            <w:pPr>
              <w:pStyle w:val="ConsPlusNormal"/>
            </w:pPr>
            <w:r>
              <w:t>Главные распорядители бюджетных средств, ответственные за реализацию мероприятий подпрограммы</w:t>
            </w:r>
          </w:p>
        </w:tc>
        <w:tc>
          <w:tcPr>
            <w:tcW w:w="5669"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p w:rsidR="00657408" w:rsidRDefault="00657408">
            <w:pPr>
              <w:pStyle w:val="ConsPlusNormal"/>
            </w:pPr>
            <w:r>
              <w:t>управление делами Губернатора и Правительства Красноярского края</w:t>
            </w:r>
          </w:p>
        </w:tc>
      </w:tr>
      <w:tr w:rsidR="00657408">
        <w:tc>
          <w:tcPr>
            <w:tcW w:w="3402" w:type="dxa"/>
          </w:tcPr>
          <w:p w:rsidR="00657408" w:rsidRDefault="00657408">
            <w:pPr>
              <w:pStyle w:val="ConsPlusNormal"/>
            </w:pPr>
            <w:r>
              <w:t>Цель подпрограммы</w:t>
            </w:r>
          </w:p>
        </w:tc>
        <w:tc>
          <w:tcPr>
            <w:tcW w:w="5669" w:type="dxa"/>
          </w:tcPr>
          <w:p w:rsidR="00657408" w:rsidRDefault="00657408">
            <w:pPr>
              <w:pStyle w:val="ConsPlusNormal"/>
            </w:pPr>
            <w:r>
              <w:t>стимулирование органов местного самоуправления муниципальных образований к повышению эффективности деятельности</w:t>
            </w:r>
          </w:p>
        </w:tc>
      </w:tr>
      <w:tr w:rsidR="00657408">
        <w:tc>
          <w:tcPr>
            <w:tcW w:w="3402" w:type="dxa"/>
          </w:tcPr>
          <w:p w:rsidR="00657408" w:rsidRDefault="00657408">
            <w:pPr>
              <w:pStyle w:val="ConsPlusNormal"/>
            </w:pPr>
            <w:r>
              <w:t>Задачи подпрограммы</w:t>
            </w:r>
          </w:p>
        </w:tc>
        <w:tc>
          <w:tcPr>
            <w:tcW w:w="5669" w:type="dxa"/>
          </w:tcPr>
          <w:p w:rsidR="00657408" w:rsidRDefault="00657408">
            <w:pPr>
              <w:pStyle w:val="ConsPlusNormal"/>
            </w:pPr>
            <w:r>
              <w:t>системное поощрение органов местного самоуправления муниципальных районов и городских округов, достигших наилучших показателей деятельности.</w:t>
            </w:r>
          </w:p>
          <w:p w:rsidR="00657408" w:rsidRDefault="00657408">
            <w:pPr>
              <w:pStyle w:val="ConsPlusNormal"/>
            </w:pPr>
            <w:r>
              <w:t>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Красноярского края (далее - край)</w:t>
            </w:r>
          </w:p>
        </w:tc>
      </w:tr>
      <w:tr w:rsidR="00657408">
        <w:tc>
          <w:tcPr>
            <w:tcW w:w="3402" w:type="dxa"/>
          </w:tcPr>
          <w:p w:rsidR="00657408" w:rsidRDefault="00657408">
            <w:pPr>
              <w:pStyle w:val="ConsPlusNormal"/>
            </w:pPr>
            <w:r>
              <w:t xml:space="preserve">Ожидаемые результаты от реализации подпрограммы с указанием динамики изменения </w:t>
            </w:r>
            <w:r>
              <w:lastRenderedPageBreak/>
              <w:t>показателей результативности, отражающих социально-экономическую эффективность реализации подпрограммы</w:t>
            </w:r>
          </w:p>
        </w:tc>
        <w:tc>
          <w:tcPr>
            <w:tcW w:w="5669" w:type="dxa"/>
          </w:tcPr>
          <w:p w:rsidR="00657408" w:rsidRDefault="00657408">
            <w:pPr>
              <w:pStyle w:val="ConsPlusNormal"/>
            </w:pPr>
            <w:r>
              <w:lastRenderedPageBreak/>
              <w:t xml:space="preserve">количество городских округов и (или) муниципальных районов края, получивших в отчетном году гранты в целях содействия достижению и (или) поощрения достижения </w:t>
            </w:r>
            <w:r>
              <w:lastRenderedPageBreak/>
              <w:t>наилучших значений показателей эффективности, составит не менее 10 ежегодно;</w:t>
            </w:r>
          </w:p>
          <w:p w:rsidR="00657408" w:rsidRDefault="00657408">
            <w:pPr>
              <w:pStyle w:val="ConsPlusNormal"/>
            </w:pPr>
            <w:r>
              <w:t>доля муниципальных образований, принявших участие в конкурсе "На лучшую организацию работы с населением в местной администрации", от общего количества муниципальных образований края увеличится с 6,9% в 2013 году до 8,4% в 2019 году;</w:t>
            </w:r>
          </w:p>
          <w:p w:rsidR="00657408" w:rsidRDefault="00657408">
            <w:pPr>
              <w:pStyle w:val="ConsPlusNormal"/>
            </w:pPr>
            <w:r>
              <w:t>доля муниципальных образований, принявших участие в конкурсе "На лучшую организацию работы представительного органа муниципального образования", от общего количества муниципальных образований края увеличится с 5,5% в 2013 году до 6,5% в 2019 году.</w:t>
            </w:r>
          </w:p>
          <w:p w:rsidR="00657408" w:rsidRDefault="00657408">
            <w:pPr>
              <w:pStyle w:val="ConsPlusNormal"/>
            </w:pPr>
            <w:hyperlink w:anchor="P4407" w:history="1">
              <w:r>
                <w:rPr>
                  <w:color w:val="0000FF"/>
                </w:rPr>
                <w:t>Перечень</w:t>
              </w:r>
            </w:hyperlink>
            <w:r>
              <w:t xml:space="preserve"> показателей результативности подпрограммы на весь период действия по годам ее реализации приведен в приложении N 1</w:t>
            </w:r>
          </w:p>
        </w:tc>
      </w:tr>
      <w:tr w:rsidR="00657408">
        <w:tc>
          <w:tcPr>
            <w:tcW w:w="3402" w:type="dxa"/>
          </w:tcPr>
          <w:p w:rsidR="00657408" w:rsidRDefault="00657408">
            <w:pPr>
              <w:pStyle w:val="ConsPlusNormal"/>
            </w:pPr>
            <w:r>
              <w:lastRenderedPageBreak/>
              <w:t>Сроки реализации подпрограммы</w:t>
            </w:r>
          </w:p>
        </w:tc>
        <w:tc>
          <w:tcPr>
            <w:tcW w:w="5669" w:type="dxa"/>
          </w:tcPr>
          <w:p w:rsidR="00657408" w:rsidRDefault="00657408">
            <w:pPr>
              <w:pStyle w:val="ConsPlusNormal"/>
            </w:pPr>
            <w:r>
              <w:t>2014 - 2019 годы</w:t>
            </w:r>
          </w:p>
        </w:tc>
      </w:tr>
      <w:tr w:rsidR="00657408">
        <w:tc>
          <w:tcPr>
            <w:tcW w:w="3402" w:type="dxa"/>
          </w:tcPr>
          <w:p w:rsidR="00657408" w:rsidRDefault="00657408">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69" w:type="dxa"/>
          </w:tcPr>
          <w:p w:rsidR="00657408" w:rsidRDefault="00657408">
            <w:pPr>
              <w:pStyle w:val="ConsPlusNormal"/>
            </w:pPr>
            <w:r>
              <w:t>объем финансирования подпрограммы на период 2017 - 2019 годов составит 96000,0 тыс. рублей за счет сре</w:t>
            </w:r>
            <w:proofErr w:type="gramStart"/>
            <w:r>
              <w:t>дств кр</w:t>
            </w:r>
            <w:proofErr w:type="gramEnd"/>
            <w:r>
              <w:t>аевого бюджета, в том числе по годам:</w:t>
            </w:r>
          </w:p>
          <w:p w:rsidR="00657408" w:rsidRDefault="00657408">
            <w:pPr>
              <w:pStyle w:val="ConsPlusNormal"/>
            </w:pPr>
            <w:r>
              <w:t>2017 год - 32000,0 тыс. рублей;</w:t>
            </w:r>
          </w:p>
          <w:p w:rsidR="00657408" w:rsidRDefault="00657408">
            <w:pPr>
              <w:pStyle w:val="ConsPlusNormal"/>
            </w:pPr>
            <w:r>
              <w:t>2018 год - 32000,0 тыс. рублей;</w:t>
            </w:r>
          </w:p>
          <w:p w:rsidR="00657408" w:rsidRDefault="00657408">
            <w:pPr>
              <w:pStyle w:val="ConsPlusNormal"/>
            </w:pPr>
            <w:r>
              <w:t>2019 год - 32000,0 тыс. рублей</w:t>
            </w:r>
          </w:p>
        </w:tc>
      </w:tr>
    </w:tbl>
    <w:p w:rsidR="00657408" w:rsidRDefault="00657408">
      <w:pPr>
        <w:pStyle w:val="ConsPlusNormal"/>
        <w:jc w:val="both"/>
      </w:pPr>
    </w:p>
    <w:p w:rsidR="00657408" w:rsidRDefault="00657408">
      <w:pPr>
        <w:pStyle w:val="ConsPlusNormal"/>
        <w:jc w:val="center"/>
        <w:outlineLvl w:val="2"/>
      </w:pPr>
      <w:r>
        <w:t>2. МЕРОПРИЯТИЯ ПОДПРОГРАММЫ</w:t>
      </w:r>
    </w:p>
    <w:p w:rsidR="00657408" w:rsidRDefault="00657408">
      <w:pPr>
        <w:pStyle w:val="ConsPlusNormal"/>
        <w:jc w:val="both"/>
      </w:pPr>
    </w:p>
    <w:p w:rsidR="00657408" w:rsidRDefault="00657408">
      <w:pPr>
        <w:pStyle w:val="ConsPlusNormal"/>
        <w:ind w:firstLine="540"/>
        <w:jc w:val="both"/>
      </w:pPr>
      <w:proofErr w:type="gramStart"/>
      <w:r>
        <w:t xml:space="preserve">Выбор мероприятий подпрограммы основывается на содержащихся в </w:t>
      </w:r>
      <w:hyperlink r:id="rId114" w:history="1">
        <w:r>
          <w:rPr>
            <w:color w:val="0000FF"/>
          </w:rPr>
          <w:t>Указе</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рекомендациях субъектам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w:t>
      </w:r>
      <w:proofErr w:type="gramEnd"/>
      <w:r>
        <w:t xml:space="preserve"> и муниципальных районов (далее - гранты).</w:t>
      </w:r>
    </w:p>
    <w:p w:rsidR="00657408" w:rsidRDefault="00657408">
      <w:pPr>
        <w:pStyle w:val="ConsPlusNormal"/>
        <w:ind w:firstLine="540"/>
        <w:jc w:val="both"/>
      </w:pPr>
      <w:r>
        <w:t>Также учитывается возможность для муниципальных образований направлять средства грантов на улучшение материально-технического состояния муниципального имущества.</w:t>
      </w:r>
    </w:p>
    <w:p w:rsidR="00657408" w:rsidRDefault="00657408">
      <w:pPr>
        <w:pStyle w:val="ConsPlusNormal"/>
        <w:ind w:firstLine="540"/>
        <w:jc w:val="both"/>
      </w:pPr>
      <w:r>
        <w:t>С целью стимулирования повышения профессионального уровня муниципального управления и обмена успешным опытом среди муниципальных образований края подпрограммой планируется проведение в 2017 - 2019 годах краевых конкурсов "Лучший муниципальный служащий", "На лучшую организацию работы с населением в местной администрации", "На лучшую организацию работы представительного органа муниципального образования" (далее - краевые конкурсы).</w:t>
      </w:r>
    </w:p>
    <w:p w:rsidR="00657408" w:rsidRDefault="00657408">
      <w:pPr>
        <w:pStyle w:val="ConsPlusNormal"/>
        <w:ind w:firstLine="540"/>
        <w:jc w:val="both"/>
      </w:pPr>
      <w:r>
        <w:t>Проведение краевых конкурсов и награждение победителей в торжественной обстановке способствует стимулированию депутатов, работников представительных органов местного самоуправления и муниципальных служащих к повышению профессионального уровня, повышению престижа муниципальной службы в крае, привлечению внимания к лучшим практикам муниципального управления и распространению положительного опыта среди муниципальных образований Красноярского края.</w:t>
      </w:r>
    </w:p>
    <w:p w:rsidR="00657408" w:rsidRDefault="00657408">
      <w:pPr>
        <w:pStyle w:val="ConsPlusNormal"/>
        <w:ind w:firstLine="540"/>
        <w:jc w:val="both"/>
      </w:pPr>
      <w:hyperlink w:anchor="P4470" w:history="1">
        <w:r>
          <w:rPr>
            <w:color w:val="0000FF"/>
          </w:rPr>
          <w:t>Перечень</w:t>
        </w:r>
      </w:hyperlink>
      <w:r>
        <w:t xml:space="preserve"> мероприятий подпрограммы с указанием объемов и источников финансирования представлен в приложении N 1 к подпрограмме.</w:t>
      </w:r>
    </w:p>
    <w:p w:rsidR="00657408" w:rsidRDefault="00657408">
      <w:pPr>
        <w:pStyle w:val="ConsPlusNormal"/>
        <w:ind w:firstLine="540"/>
        <w:jc w:val="both"/>
      </w:pPr>
      <w:r>
        <w:t>Исполнителями подпрограммы являются:</w:t>
      </w:r>
    </w:p>
    <w:p w:rsidR="00657408" w:rsidRDefault="00657408">
      <w:pPr>
        <w:pStyle w:val="ConsPlusNormal"/>
        <w:ind w:firstLine="540"/>
        <w:jc w:val="both"/>
      </w:pPr>
      <w:r>
        <w:t xml:space="preserve">по мероприятию, предусмотренному </w:t>
      </w:r>
      <w:hyperlink w:anchor="P4503" w:history="1">
        <w:r>
          <w:rPr>
            <w:color w:val="0000FF"/>
          </w:rPr>
          <w:t>пунктом 1</w:t>
        </w:r>
      </w:hyperlink>
      <w:r>
        <w:t xml:space="preserve"> приложения N 1 к подпрограмме, - министерство экономического развития, инвестиционной политики и внешних связей </w:t>
      </w:r>
      <w:r>
        <w:lastRenderedPageBreak/>
        <w:t>Красноярского края;</w:t>
      </w:r>
    </w:p>
    <w:p w:rsidR="00657408" w:rsidRDefault="00657408">
      <w:pPr>
        <w:pStyle w:val="ConsPlusNormal"/>
        <w:ind w:firstLine="540"/>
        <w:jc w:val="both"/>
      </w:pPr>
      <w:r>
        <w:t xml:space="preserve">по мероприятиям, предусмотренным </w:t>
      </w:r>
      <w:hyperlink w:anchor="P4528" w:history="1">
        <w:r>
          <w:rPr>
            <w:color w:val="0000FF"/>
          </w:rPr>
          <w:t>пунктами 2.1</w:t>
        </w:r>
      </w:hyperlink>
      <w:r>
        <w:t xml:space="preserve">, </w:t>
      </w:r>
      <w:hyperlink w:anchor="P4540" w:history="1">
        <w:r>
          <w:rPr>
            <w:color w:val="0000FF"/>
          </w:rPr>
          <w:t>2.2</w:t>
        </w:r>
      </w:hyperlink>
      <w:r>
        <w:t xml:space="preserve">, </w:t>
      </w:r>
      <w:hyperlink w:anchor="P4552" w:history="1">
        <w:r>
          <w:rPr>
            <w:color w:val="0000FF"/>
          </w:rPr>
          <w:t>2.3</w:t>
        </w:r>
      </w:hyperlink>
      <w:r>
        <w:t xml:space="preserve">, </w:t>
      </w:r>
      <w:hyperlink w:anchor="P4564" w:history="1">
        <w:r>
          <w:rPr>
            <w:color w:val="0000FF"/>
          </w:rPr>
          <w:t>2.4</w:t>
        </w:r>
      </w:hyperlink>
      <w:r>
        <w:t xml:space="preserve"> приложения N 1 к подпрограмме, - управление делами Губернатора и Правительства Красноярского края.</w:t>
      </w:r>
    </w:p>
    <w:p w:rsidR="00657408" w:rsidRDefault="00657408">
      <w:pPr>
        <w:pStyle w:val="ConsPlusNormal"/>
        <w:jc w:val="both"/>
      </w:pPr>
    </w:p>
    <w:p w:rsidR="00657408" w:rsidRDefault="00657408">
      <w:pPr>
        <w:pStyle w:val="ConsPlusNormal"/>
        <w:jc w:val="center"/>
        <w:outlineLvl w:val="2"/>
      </w:pPr>
      <w:r>
        <w:t>3. МЕХАНИЗМ РЕАЛИЗАЦИИ ПОДПРОГРАММЫ</w:t>
      </w:r>
    </w:p>
    <w:p w:rsidR="00657408" w:rsidRDefault="00657408">
      <w:pPr>
        <w:pStyle w:val="ConsPlusNormal"/>
        <w:jc w:val="both"/>
      </w:pPr>
    </w:p>
    <w:p w:rsidR="00657408" w:rsidRDefault="00657408">
      <w:pPr>
        <w:pStyle w:val="ConsPlusNormal"/>
        <w:ind w:firstLine="540"/>
        <w:jc w:val="both"/>
      </w:pPr>
      <w:r>
        <w:t>Средства краевого бюджета на финансирование мероприятий подпрограммы предусматриваются по следующим направлениям:</w:t>
      </w:r>
    </w:p>
    <w:p w:rsidR="00657408" w:rsidRDefault="00657408">
      <w:pPr>
        <w:pStyle w:val="ConsPlusNormal"/>
        <w:ind w:firstLine="540"/>
        <w:jc w:val="both"/>
      </w:pPr>
      <w:r>
        <w:t xml:space="preserve">1. </w:t>
      </w:r>
      <w:proofErr w:type="gramStart"/>
      <w:r>
        <w:t xml:space="preserve">Средства краевого бюджета на финансирование мероприятия, предусмотренного </w:t>
      </w:r>
      <w:hyperlink w:anchor="P4503" w:history="1">
        <w:r>
          <w:rPr>
            <w:color w:val="0000FF"/>
          </w:rPr>
          <w:t>пунктом 1</w:t>
        </w:r>
      </w:hyperlink>
      <w:r>
        <w:t xml:space="preserve"> приложения N 1 к подпрограмме, предусматриваются в 2014 - 2015 годах ежегодно в форме субсидий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2016 - 2019 годах ежегодно - в форме иных межбюджетных трансфертов бюджетам муниципальных образований</w:t>
      </w:r>
      <w:proofErr w:type="gramEnd"/>
      <w:r>
        <w:t xml:space="preserve"> в целях содействия достижению и (или) поощрения </w:t>
      </w:r>
      <w:proofErr w:type="gramStart"/>
      <w:r>
        <w:t>достижения наилучших значений показателей эффективности деятельности органов местного самоуправления городских округов</w:t>
      </w:r>
      <w:proofErr w:type="gramEnd"/>
      <w:r>
        <w:t xml:space="preserve"> и муниципальных районов (далее - гранты).</w:t>
      </w:r>
    </w:p>
    <w:p w:rsidR="00657408" w:rsidRDefault="00657408">
      <w:pPr>
        <w:pStyle w:val="ConsPlusNormal"/>
        <w:ind w:firstLine="540"/>
        <w:jc w:val="both"/>
      </w:pPr>
      <w:r>
        <w:t xml:space="preserve">Гранты предоставляются по результатам </w:t>
      </w:r>
      <w:proofErr w:type="gramStart"/>
      <w:r>
        <w:t>оценки эффективности деятельности органов местного самоуправления городских округов</w:t>
      </w:r>
      <w:proofErr w:type="gramEnd"/>
      <w:r>
        <w:t xml:space="preserve"> и муниципальных районов, проводимой в порядке, установленном </w:t>
      </w:r>
      <w:hyperlink r:id="rId115" w:history="1">
        <w:r>
          <w:rPr>
            <w:color w:val="0000FF"/>
          </w:rPr>
          <w:t>Указом</w:t>
        </w:r>
      </w:hyperlink>
      <w:r>
        <w:t xml:space="preserve"> Губернатора Красноярского края от 13.04.2009 N 60-уг "Об оценке эффективности деятельности органов местного самоуправления городских округов и муниципальных районов Красноярского края".</w:t>
      </w:r>
    </w:p>
    <w:p w:rsidR="00657408" w:rsidRDefault="00657408">
      <w:pPr>
        <w:pStyle w:val="ConsPlusNormal"/>
        <w:ind w:firstLine="540"/>
        <w:jc w:val="both"/>
      </w:pPr>
      <w:r>
        <w:t xml:space="preserve">Оценка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края осуществляется министерством экономического развития, инвестиционной политики и внешних связей Красноярского края.</w:t>
      </w:r>
    </w:p>
    <w:p w:rsidR="00657408" w:rsidRDefault="00657408">
      <w:pPr>
        <w:pStyle w:val="ConsPlusNormal"/>
        <w:ind w:firstLine="540"/>
        <w:jc w:val="both"/>
      </w:pPr>
      <w:r>
        <w:t>Право на получение грантов имеют муниципальные образования, соответствующие следующему критерию отбора:</w:t>
      </w:r>
    </w:p>
    <w:p w:rsidR="00657408" w:rsidRDefault="00657408">
      <w:pPr>
        <w:pStyle w:val="ConsPlusNormal"/>
        <w:ind w:firstLine="540"/>
        <w:jc w:val="both"/>
      </w:pPr>
      <w:r>
        <w:t xml:space="preserve">5 муниципальных районов края, имеющие наилучшие значения </w:t>
      </w:r>
      <w:proofErr w:type="gramStart"/>
      <w:r>
        <w:t>оценки эффективности деятельности органов местного самоуправления муниципальных районов края</w:t>
      </w:r>
      <w:proofErr w:type="gramEnd"/>
      <w:r>
        <w:t xml:space="preserve"> за отчетный год;</w:t>
      </w:r>
    </w:p>
    <w:p w:rsidR="00657408" w:rsidRDefault="00657408">
      <w:pPr>
        <w:pStyle w:val="ConsPlusNormal"/>
        <w:ind w:firstLine="540"/>
        <w:jc w:val="both"/>
      </w:pPr>
      <w:r>
        <w:t xml:space="preserve">5 городских округов края, имеющие наилучшие значения </w:t>
      </w:r>
      <w:proofErr w:type="gramStart"/>
      <w:r>
        <w:t>оценки эффективности деятельности органов местного самоуправления городских округов края</w:t>
      </w:r>
      <w:proofErr w:type="gramEnd"/>
      <w:r>
        <w:t xml:space="preserve"> за отчетный год.</w:t>
      </w:r>
    </w:p>
    <w:p w:rsidR="00657408" w:rsidRDefault="00657408">
      <w:pPr>
        <w:pStyle w:val="ConsPlusNormal"/>
        <w:ind w:firstLine="540"/>
        <w:jc w:val="both"/>
      </w:pPr>
      <w:proofErr w:type="gramStart"/>
      <w:r>
        <w:t>Гранты предоставляются на осуществление муниципальными образованиями расходов на ремонт зданий, помещений и сооружений, используемых для осуществления деятельности муниципальных учреждений социальной сферы, приобретение для них оборудования, монтаж приобретенного оборудования, строительство и ремонт объектов жизнеобеспечения муниципальных образований, приобретение для них оборудования и его монтаж, а также на материальное поощрение работников органов местного самоуправления муниципальных образований, работников муниципальных учреждений муниципальных образований.</w:t>
      </w:r>
      <w:proofErr w:type="gramEnd"/>
      <w:r>
        <w:t xml:space="preserve"> Доля гранта, направляемого муниципальным образованием на материальное поощрение, не должна превышать десяти процентов от общего объема гранта, предоставленного бюджету муниципального образования. Средства гранта могут быть использованы на одно или несколько из вышеуказанных целевых направлений.</w:t>
      </w:r>
    </w:p>
    <w:p w:rsidR="00657408" w:rsidRDefault="00657408">
      <w:pPr>
        <w:pStyle w:val="ConsPlusNormal"/>
        <w:ind w:firstLine="540"/>
        <w:jc w:val="both"/>
      </w:pPr>
      <w:hyperlink r:id="rId116" w:history="1">
        <w:proofErr w:type="gramStart"/>
        <w:r>
          <w:rPr>
            <w:color w:val="0000FF"/>
          </w:rPr>
          <w:t>Порядок</w:t>
        </w:r>
      </w:hyperlink>
      <w:r>
        <w:t xml:space="preserve"> (методика) распределения грантов бюджетам городских округов и муниципальных районов края по результатам оценки эффективности деятельности органов местного самоуправления городских округов и муниципальных районов края, а также порядок, условия предоставления и расходования средств грантов и представления отчетности об использовании средств грантов утверждены Постановлением Правительства Красноярского края от 27.03.2014 N 106-п "Об утверждении Порядка (методики) распределения грантов бюджетам городских округов и</w:t>
      </w:r>
      <w:proofErr w:type="gramEnd"/>
      <w:r>
        <w:t xml:space="preserve"> муниципальных районов Красноярского края в целях содействия достижению и (или) поощрения </w:t>
      </w:r>
      <w:proofErr w:type="gramStart"/>
      <w:r>
        <w:t>достижения наилучших значений показателей эффективности деятельности органов местного самоуправления городских округов</w:t>
      </w:r>
      <w:proofErr w:type="gramEnd"/>
      <w:r>
        <w:t xml:space="preserve"> и муниципальных районов Красноярского края по результатам оценки эффективности их деятельности, порядка, условий предоставления и расходования средств грантов, порядка представления отчетности об использовании средств грантов".</w:t>
      </w:r>
    </w:p>
    <w:p w:rsidR="00657408" w:rsidRDefault="00657408">
      <w:pPr>
        <w:pStyle w:val="ConsPlusNormal"/>
        <w:ind w:firstLine="540"/>
        <w:jc w:val="both"/>
      </w:pPr>
      <w:r>
        <w:lastRenderedPageBreak/>
        <w:t xml:space="preserve">Расчет размера грантов осуществляется министерством экономического развития, инвестиционной политики и внешних связей Красноярского края и направляется на рассмотрение в Совет по развитию местного самоуправления, созданный в соответствии со </w:t>
      </w:r>
      <w:hyperlink r:id="rId117"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w:t>
      </w:r>
    </w:p>
    <w:p w:rsidR="00657408" w:rsidRDefault="00657408">
      <w:pPr>
        <w:pStyle w:val="ConsPlusNormal"/>
        <w:ind w:firstLine="540"/>
        <w:jc w:val="both"/>
      </w:pPr>
      <w:r>
        <w:t xml:space="preserve">2. </w:t>
      </w:r>
      <w:proofErr w:type="gramStart"/>
      <w:r>
        <w:t xml:space="preserve">Средства краевого бюджета на приобретение ценных призов, поощрительных призов для награждения победителей (участников) краевых конкурсов (мероприятия, предусмотренные </w:t>
      </w:r>
      <w:hyperlink w:anchor="P4528" w:history="1">
        <w:r>
          <w:rPr>
            <w:color w:val="0000FF"/>
          </w:rPr>
          <w:t>пунктами 2.1</w:t>
        </w:r>
      </w:hyperlink>
      <w:r>
        <w:t xml:space="preserve">, </w:t>
      </w:r>
      <w:hyperlink w:anchor="P4540" w:history="1">
        <w:r>
          <w:rPr>
            <w:color w:val="0000FF"/>
          </w:rPr>
          <w:t>2.2</w:t>
        </w:r>
      </w:hyperlink>
      <w:r>
        <w:t xml:space="preserve">, </w:t>
      </w:r>
      <w:hyperlink w:anchor="P4552" w:history="1">
        <w:r>
          <w:rPr>
            <w:color w:val="0000FF"/>
          </w:rPr>
          <w:t>2.3</w:t>
        </w:r>
      </w:hyperlink>
      <w:r>
        <w:t xml:space="preserve"> приложения N 1 к подпрограмме), а также на организацию церемонии награждения победителей (участников) краевых конкурсов, в том числе приобретение наградной атрибутики (мероприятие, предусмотренное </w:t>
      </w:r>
      <w:hyperlink w:anchor="P4564" w:history="1">
        <w:r>
          <w:rPr>
            <w:color w:val="0000FF"/>
          </w:rPr>
          <w:t>пунктом 2.4</w:t>
        </w:r>
      </w:hyperlink>
      <w:r>
        <w:t xml:space="preserve"> приложения N 1 к подпрограмме).</w:t>
      </w:r>
      <w:proofErr w:type="gramEnd"/>
    </w:p>
    <w:p w:rsidR="00657408" w:rsidRDefault="00657408">
      <w:pPr>
        <w:pStyle w:val="ConsPlusNormal"/>
        <w:ind w:firstLine="540"/>
        <w:jc w:val="both"/>
      </w:pPr>
      <w:r>
        <w:t xml:space="preserve">Порядок проведения конкурсов </w:t>
      </w:r>
      <w:hyperlink r:id="rId118" w:history="1">
        <w:r>
          <w:rPr>
            <w:color w:val="0000FF"/>
          </w:rPr>
          <w:t>"Лучший муниципальный служащий"</w:t>
        </w:r>
      </w:hyperlink>
      <w:r>
        <w:t xml:space="preserve"> и "</w:t>
      </w:r>
      <w:hyperlink r:id="rId119" w:history="1">
        <w:r>
          <w:rPr>
            <w:color w:val="0000FF"/>
          </w:rPr>
          <w:t>На лучшую организацию</w:t>
        </w:r>
      </w:hyperlink>
      <w:r>
        <w:t xml:space="preserve"> работы с населением в местной администрации" устанавливается Постановлением Правительства Красноярского края от 26.07.2011 N 442-п "О проведении конкурсов "На лучшую организацию работы с населением в местной администрации", "Лучший муниципальный служащий".</w:t>
      </w:r>
    </w:p>
    <w:p w:rsidR="00657408" w:rsidRDefault="00657408">
      <w:pPr>
        <w:pStyle w:val="ConsPlusNormal"/>
        <w:ind w:firstLine="540"/>
        <w:jc w:val="both"/>
      </w:pPr>
      <w:r>
        <w:t>Проведение конкурсов "Лучший муниципальный служащий" и "На лучшую организацию работы с населением в местной администрации" осуществляет управление Губернатора Красноярского края по организации взаимодействия с органами местного самоуправления.</w:t>
      </w:r>
    </w:p>
    <w:p w:rsidR="00657408" w:rsidRDefault="00657408">
      <w:pPr>
        <w:pStyle w:val="ConsPlusNormal"/>
        <w:ind w:firstLine="540"/>
        <w:jc w:val="both"/>
      </w:pPr>
      <w:r>
        <w:t>Утверждение порядка проведения конкурса "На лучшую организацию работы представительного органа муниципального образования" и его проведение осуществляется Законодательным Собранием Красноярского края.</w:t>
      </w:r>
    </w:p>
    <w:p w:rsidR="00657408" w:rsidRDefault="00657408">
      <w:pPr>
        <w:pStyle w:val="ConsPlusNormal"/>
        <w:ind w:firstLine="540"/>
        <w:jc w:val="both"/>
      </w:pPr>
      <w:r>
        <w:t>Победители краевых конкурсов награждаются ценными призами. По решению конкурсных комиссий возможно награждение участников краевых конкурсов поощрительными призами. Победителям (участникам) краевых конкурсов вручаются предметы наградной атрибутики. Призы, предметы наградной атрибутики, приобретенные и не использованные на указанные цели в предыдущем финансовом году, используются в текущем году.</w:t>
      </w:r>
    </w:p>
    <w:p w:rsidR="00657408" w:rsidRDefault="00657408">
      <w:pPr>
        <w:pStyle w:val="ConsPlusNormal"/>
        <w:ind w:firstLine="540"/>
        <w:jc w:val="both"/>
      </w:pPr>
      <w:r>
        <w:t xml:space="preserve">Приобретение ценных и поощрительных призов, предметов наградной атрибутики реализуется путем осуществления закупок в соответствии с Федеральным </w:t>
      </w:r>
      <w:hyperlink r:id="rId12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57408" w:rsidRDefault="00657408">
      <w:pPr>
        <w:pStyle w:val="ConsPlusNormal"/>
        <w:ind w:firstLine="540"/>
        <w:jc w:val="both"/>
      </w:pPr>
      <w:r>
        <w:t>Управление делами Губернатора и Правительства Красноярского края обеспечивает вручение ценных призов победителям и поощрительных призов участникам краевых конкурсов, осуществляет передачу ценных (поощрительных) призов в собственность победителей, участников конкурсов по акту приема-передачи на основании распоряжения Правительства Красноярского края в срок не более девяноста рабочих дней со дня его подписания. Подготовку проекта распоряжения Правительства Красноярского края осуществляет управление делами Губернатора Правительства Красноярского края.</w:t>
      </w:r>
    </w:p>
    <w:p w:rsidR="00657408" w:rsidRDefault="00657408">
      <w:pPr>
        <w:pStyle w:val="ConsPlusNormal"/>
        <w:ind w:firstLine="540"/>
        <w:jc w:val="both"/>
      </w:pPr>
      <w:r>
        <w:t>Контроль за использованием сре</w:t>
      </w:r>
      <w:proofErr w:type="gramStart"/>
      <w:r>
        <w:t>дств кр</w:t>
      </w:r>
      <w:proofErr w:type="gramEnd"/>
      <w:r>
        <w:t xml:space="preserve">аевого бюджета на реализацию мероприятий, предусмотренных </w:t>
      </w:r>
      <w:hyperlink w:anchor="P4503" w:history="1">
        <w:r>
          <w:rPr>
            <w:color w:val="0000FF"/>
          </w:rPr>
          <w:t>пунктами 1</w:t>
        </w:r>
      </w:hyperlink>
      <w:r>
        <w:t xml:space="preserve">, </w:t>
      </w:r>
      <w:hyperlink w:anchor="P4528" w:history="1">
        <w:r>
          <w:rPr>
            <w:color w:val="0000FF"/>
          </w:rPr>
          <w:t>2.1</w:t>
        </w:r>
      </w:hyperlink>
      <w:r>
        <w:t xml:space="preserve">, </w:t>
      </w:r>
      <w:hyperlink w:anchor="P4540" w:history="1">
        <w:r>
          <w:rPr>
            <w:color w:val="0000FF"/>
          </w:rPr>
          <w:t>2.2</w:t>
        </w:r>
      </w:hyperlink>
      <w:r>
        <w:t xml:space="preserve">, </w:t>
      </w:r>
      <w:hyperlink w:anchor="P4552" w:history="1">
        <w:r>
          <w:rPr>
            <w:color w:val="0000FF"/>
          </w:rPr>
          <w:t>2.3</w:t>
        </w:r>
      </w:hyperlink>
      <w:r>
        <w:t xml:space="preserve">, </w:t>
      </w:r>
      <w:hyperlink w:anchor="P4564" w:history="1">
        <w:r>
          <w:rPr>
            <w:color w:val="0000FF"/>
          </w:rPr>
          <w:t>2.4</w:t>
        </w:r>
      </w:hyperlink>
      <w:r>
        <w:t xml:space="preserve"> приложения N 1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657408" w:rsidRDefault="00657408">
      <w:pPr>
        <w:pStyle w:val="ConsPlusNormal"/>
        <w:jc w:val="both"/>
      </w:pPr>
    </w:p>
    <w:p w:rsidR="00657408" w:rsidRDefault="00657408">
      <w:pPr>
        <w:pStyle w:val="ConsPlusNormal"/>
        <w:jc w:val="center"/>
        <w:outlineLvl w:val="2"/>
      </w:pPr>
      <w:r>
        <w:t>4. УПРАВЛЕНИЕ ПОДПРОГРАММОЙ И КОНТРОЛЬ</w:t>
      </w:r>
    </w:p>
    <w:p w:rsidR="00657408" w:rsidRDefault="00657408">
      <w:pPr>
        <w:pStyle w:val="ConsPlusNormal"/>
        <w:jc w:val="center"/>
      </w:pPr>
      <w:r>
        <w:t>ЗА ИСПОЛНЕНИЕМ ПОДПРОГРАММЫ</w:t>
      </w:r>
    </w:p>
    <w:p w:rsidR="00657408" w:rsidRDefault="00657408">
      <w:pPr>
        <w:pStyle w:val="ConsPlusNormal"/>
        <w:jc w:val="both"/>
      </w:pPr>
    </w:p>
    <w:p w:rsidR="00657408" w:rsidRDefault="00657408">
      <w:pPr>
        <w:pStyle w:val="ConsPlusNormal"/>
        <w:ind w:firstLine="540"/>
        <w:jc w:val="both"/>
      </w:pPr>
      <w:r>
        <w:t>Министерство экономического развития, инвестиционной политики и внешних связей Красноярского края осуществляет:</w:t>
      </w:r>
    </w:p>
    <w:p w:rsidR="00657408" w:rsidRDefault="00657408">
      <w:pPr>
        <w:pStyle w:val="ConsPlusNormal"/>
        <w:ind w:firstLine="540"/>
        <w:jc w:val="both"/>
      </w:pPr>
      <w:r>
        <w:t xml:space="preserve">координацию исполнения мероприятия, предусмотренного </w:t>
      </w:r>
      <w:hyperlink w:anchor="P4503" w:history="1">
        <w:r>
          <w:rPr>
            <w:color w:val="0000FF"/>
          </w:rPr>
          <w:t>пунктом 1</w:t>
        </w:r>
      </w:hyperlink>
      <w:r>
        <w:t xml:space="preserve"> приложения N 1 к подпрограмме;</w:t>
      </w:r>
    </w:p>
    <w:p w:rsidR="00657408" w:rsidRDefault="00657408">
      <w:pPr>
        <w:pStyle w:val="ConsPlusNormal"/>
        <w:ind w:firstLine="540"/>
        <w:jc w:val="both"/>
      </w:pPr>
      <w:r>
        <w:t xml:space="preserve">непосредственный </w:t>
      </w:r>
      <w:proofErr w:type="gramStart"/>
      <w:r>
        <w:t>контроль за</w:t>
      </w:r>
      <w:proofErr w:type="gramEnd"/>
      <w:r>
        <w:t xml:space="preserve"> ходом реализации подпрограммы;</w:t>
      </w:r>
    </w:p>
    <w:p w:rsidR="00657408" w:rsidRDefault="00657408">
      <w:pPr>
        <w:pStyle w:val="ConsPlusNormal"/>
        <w:ind w:firstLine="540"/>
        <w:jc w:val="both"/>
      </w:pPr>
      <w:r>
        <w:t>подготовку отчетов о реализации подпрограммы и направление их ответственному исполнителю программы.</w:t>
      </w:r>
    </w:p>
    <w:p w:rsidR="00657408" w:rsidRDefault="00657408">
      <w:pPr>
        <w:pStyle w:val="ConsPlusNormal"/>
        <w:ind w:firstLine="540"/>
        <w:jc w:val="both"/>
      </w:pPr>
      <w:r>
        <w:t xml:space="preserve">Управление делами Губернатора и Правительства Красноярского края несет ответственность за своевременную и качественную реализацию мероприятий, предусмотренных </w:t>
      </w:r>
      <w:hyperlink w:anchor="P4528" w:history="1">
        <w:r>
          <w:rPr>
            <w:color w:val="0000FF"/>
          </w:rPr>
          <w:t>пунктами 2.1</w:t>
        </w:r>
      </w:hyperlink>
      <w:r>
        <w:t xml:space="preserve">, </w:t>
      </w:r>
      <w:hyperlink w:anchor="P4540" w:history="1">
        <w:r>
          <w:rPr>
            <w:color w:val="0000FF"/>
          </w:rPr>
          <w:t>2.2</w:t>
        </w:r>
      </w:hyperlink>
      <w:r>
        <w:t xml:space="preserve">, </w:t>
      </w:r>
      <w:hyperlink w:anchor="P4552" w:history="1">
        <w:r>
          <w:rPr>
            <w:color w:val="0000FF"/>
          </w:rPr>
          <w:t>2.3</w:t>
        </w:r>
      </w:hyperlink>
      <w:r>
        <w:t xml:space="preserve">, </w:t>
      </w:r>
      <w:hyperlink w:anchor="P4564" w:history="1">
        <w:r>
          <w:rPr>
            <w:color w:val="0000FF"/>
          </w:rPr>
          <w:t>2.4</w:t>
        </w:r>
      </w:hyperlink>
      <w:r>
        <w:t xml:space="preserve"> приложения N 1 к подпрограмме, в том числе:</w:t>
      </w:r>
    </w:p>
    <w:p w:rsidR="00657408" w:rsidRDefault="00657408">
      <w:pPr>
        <w:pStyle w:val="ConsPlusNormal"/>
        <w:ind w:firstLine="540"/>
        <w:jc w:val="both"/>
      </w:pPr>
      <w:r>
        <w:t>согласовывает с управлением Губернатора Красноярского края по организации взаимодействия с органами местного самоуправления возможные сроки выполнения мероприятий;</w:t>
      </w:r>
    </w:p>
    <w:p w:rsidR="00657408" w:rsidRDefault="00657408">
      <w:pPr>
        <w:pStyle w:val="ConsPlusNormal"/>
        <w:ind w:firstLine="540"/>
        <w:jc w:val="both"/>
      </w:pPr>
      <w:r>
        <w:t>обеспечивает согласованные с управлением Губернатора Красноярского края по организации взаимодействия с органами местного самоуправления действия по подготовке и реализации мероприятий;</w:t>
      </w:r>
    </w:p>
    <w:p w:rsidR="00657408" w:rsidRDefault="00657408">
      <w:pPr>
        <w:pStyle w:val="ConsPlusNormal"/>
        <w:ind w:firstLine="540"/>
        <w:jc w:val="both"/>
      </w:pPr>
      <w:r>
        <w:t>осуществляет подготовку отчетов о реализации мероприятий и направление их в министерство экономического развития, инвестиционной политики и внешних связей Красноярского края.</w:t>
      </w:r>
    </w:p>
    <w:p w:rsidR="00657408" w:rsidRDefault="00657408">
      <w:pPr>
        <w:pStyle w:val="ConsPlusNormal"/>
        <w:ind w:firstLine="540"/>
        <w:jc w:val="both"/>
      </w:pPr>
      <w:proofErr w:type="gramStart"/>
      <w:r>
        <w:t xml:space="preserve">Текущий контроль за реализацией мероприятий, предусмотренных </w:t>
      </w:r>
      <w:hyperlink w:anchor="P4503" w:history="1">
        <w:r>
          <w:rPr>
            <w:color w:val="0000FF"/>
          </w:rPr>
          <w:t>пунктами 1</w:t>
        </w:r>
      </w:hyperlink>
      <w:r>
        <w:t xml:space="preserve">, </w:t>
      </w:r>
      <w:hyperlink w:anchor="P4528" w:history="1">
        <w:r>
          <w:rPr>
            <w:color w:val="0000FF"/>
          </w:rPr>
          <w:t>2.1</w:t>
        </w:r>
      </w:hyperlink>
      <w:r>
        <w:t xml:space="preserve">, </w:t>
      </w:r>
      <w:hyperlink w:anchor="P4540" w:history="1">
        <w:r>
          <w:rPr>
            <w:color w:val="0000FF"/>
          </w:rPr>
          <w:t>2.2</w:t>
        </w:r>
      </w:hyperlink>
      <w:r>
        <w:t xml:space="preserve">, </w:t>
      </w:r>
      <w:hyperlink w:anchor="P4552" w:history="1">
        <w:r>
          <w:rPr>
            <w:color w:val="0000FF"/>
          </w:rPr>
          <w:t>2.3</w:t>
        </w:r>
      </w:hyperlink>
      <w:r>
        <w:t xml:space="preserve">, </w:t>
      </w:r>
      <w:hyperlink w:anchor="P4564" w:history="1">
        <w:r>
          <w:rPr>
            <w:color w:val="0000FF"/>
          </w:rPr>
          <w:t>2.4</w:t>
        </w:r>
      </w:hyperlink>
      <w:r>
        <w:t xml:space="preserve"> приложения N 1 к подпрограмме, осуществляется министерством экономического развития, инвестиционной политики и внешних связей Красноярского края путем осуществления ежеквартального мониторинга показателей результативности подпрограммы, принятия и рассмотрения отчетов об исполнении мероприятий подпрограммы от органов местного самоуправления края - получателей грантов (далее - органы местного самоуправления края), управления делами Губернатора и Правительства</w:t>
      </w:r>
      <w:proofErr w:type="gramEnd"/>
      <w:r>
        <w:t xml:space="preserve"> Красноярского края.</w:t>
      </w:r>
    </w:p>
    <w:p w:rsidR="00657408" w:rsidRDefault="00657408">
      <w:pPr>
        <w:pStyle w:val="ConsPlusNormal"/>
        <w:ind w:firstLine="540"/>
        <w:jc w:val="both"/>
      </w:pPr>
      <w:r>
        <w:t xml:space="preserve">Текущее управление реализацией мероприятий подпрограммы, предусмотренных </w:t>
      </w:r>
      <w:hyperlink w:anchor="P4503" w:history="1">
        <w:r>
          <w:rPr>
            <w:color w:val="0000FF"/>
          </w:rPr>
          <w:t>пунктом 1</w:t>
        </w:r>
      </w:hyperlink>
      <w:r>
        <w:t xml:space="preserve"> приложения N 1 к подпрограмме, осуществляется управлением Губернатора Красноярского края по организации взаимодействия с органами местного самоуправления.</w:t>
      </w:r>
    </w:p>
    <w:p w:rsidR="00657408" w:rsidRDefault="00657408">
      <w:pPr>
        <w:pStyle w:val="ConsPlusNormal"/>
        <w:ind w:firstLine="540"/>
        <w:jc w:val="both"/>
      </w:pPr>
      <w:proofErr w:type="gramStart"/>
      <w: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предусмотренных </w:t>
      </w:r>
      <w:hyperlink w:anchor="P4503" w:history="1">
        <w:r>
          <w:rPr>
            <w:color w:val="0000FF"/>
          </w:rPr>
          <w:t>пунктами 1</w:t>
        </w:r>
      </w:hyperlink>
      <w:r>
        <w:t xml:space="preserve">, </w:t>
      </w:r>
      <w:hyperlink w:anchor="P4528" w:history="1">
        <w:r>
          <w:rPr>
            <w:color w:val="0000FF"/>
          </w:rPr>
          <w:t>2.1</w:t>
        </w:r>
      </w:hyperlink>
      <w:r>
        <w:t xml:space="preserve">, </w:t>
      </w:r>
      <w:hyperlink w:anchor="P4540" w:history="1">
        <w:r>
          <w:rPr>
            <w:color w:val="0000FF"/>
          </w:rPr>
          <w:t>2.2</w:t>
        </w:r>
      </w:hyperlink>
      <w:r>
        <w:t xml:space="preserve">, </w:t>
      </w:r>
      <w:hyperlink w:anchor="P4552" w:history="1">
        <w:r>
          <w:rPr>
            <w:color w:val="0000FF"/>
          </w:rPr>
          <w:t>2.3</w:t>
        </w:r>
      </w:hyperlink>
      <w:r>
        <w:t xml:space="preserve">, </w:t>
      </w:r>
      <w:hyperlink w:anchor="P4564" w:history="1">
        <w:r>
          <w:rPr>
            <w:color w:val="0000FF"/>
          </w:rPr>
          <w:t>2.4</w:t>
        </w:r>
      </w:hyperlink>
      <w:r>
        <w:t xml:space="preserve"> приложения N 1 к подпрограмме, осуществляет служба финансово-экономического контроля и контроля в сфере закупок Красноярского края.</w:t>
      </w:r>
      <w:proofErr w:type="gramEnd"/>
      <w:r>
        <w:t xml:space="preserve"> Внешний государственный финансовый контроль за использованием сре</w:t>
      </w:r>
      <w:proofErr w:type="gramStart"/>
      <w:r>
        <w:t>дств кр</w:t>
      </w:r>
      <w:proofErr w:type="gramEnd"/>
      <w:r>
        <w:t xml:space="preserve">аевого бюджета на реализацию мероприятий, предусмотренных </w:t>
      </w:r>
      <w:hyperlink w:anchor="P4503" w:history="1">
        <w:r>
          <w:rPr>
            <w:color w:val="0000FF"/>
          </w:rPr>
          <w:t>пунктами 1</w:t>
        </w:r>
      </w:hyperlink>
      <w:r>
        <w:t xml:space="preserve">, </w:t>
      </w:r>
      <w:hyperlink w:anchor="P4528" w:history="1">
        <w:r>
          <w:rPr>
            <w:color w:val="0000FF"/>
          </w:rPr>
          <w:t>2.1</w:t>
        </w:r>
      </w:hyperlink>
      <w:r>
        <w:t xml:space="preserve">, </w:t>
      </w:r>
      <w:hyperlink w:anchor="P4540" w:history="1">
        <w:r>
          <w:rPr>
            <w:color w:val="0000FF"/>
          </w:rPr>
          <w:t>2.2</w:t>
        </w:r>
      </w:hyperlink>
      <w:r>
        <w:t xml:space="preserve">, </w:t>
      </w:r>
      <w:hyperlink w:anchor="P4552" w:history="1">
        <w:r>
          <w:rPr>
            <w:color w:val="0000FF"/>
          </w:rPr>
          <w:t>2.3</w:t>
        </w:r>
      </w:hyperlink>
      <w:r>
        <w:t xml:space="preserve">, </w:t>
      </w:r>
      <w:hyperlink w:anchor="P4564" w:history="1">
        <w:r>
          <w:rPr>
            <w:color w:val="0000FF"/>
          </w:rPr>
          <w:t>2.4</w:t>
        </w:r>
      </w:hyperlink>
      <w:r>
        <w:t xml:space="preserve"> приложения N 1 к подпрограмме, осуществляет Счетная палата Красноярского края.</w:t>
      </w:r>
    </w:p>
    <w:p w:rsidR="00657408" w:rsidRDefault="00657408">
      <w:pPr>
        <w:pStyle w:val="ConsPlusNormal"/>
        <w:ind w:firstLine="540"/>
        <w:jc w:val="both"/>
      </w:pPr>
      <w:r>
        <w:t>Обеспечение целевого расходования бюджетных средств осуществляется главным распорядителем бюджетных средств, органами местного самоуправления края.</w:t>
      </w:r>
    </w:p>
    <w:p w:rsidR="00657408" w:rsidRDefault="00657408">
      <w:pPr>
        <w:pStyle w:val="ConsPlusNormal"/>
        <w:ind w:firstLine="540"/>
        <w:jc w:val="both"/>
      </w:pPr>
      <w: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предусмотренных </w:t>
      </w:r>
      <w:hyperlink w:anchor="P4503" w:history="1">
        <w:r>
          <w:rPr>
            <w:color w:val="0000FF"/>
          </w:rPr>
          <w:t>пунктом 1</w:t>
        </w:r>
      </w:hyperlink>
      <w:r>
        <w:t xml:space="preserve"> приложения N 1 к подпрограмме, возлагается на органы местного самоуправления края в соответствии с действующим законодательством.</w:t>
      </w:r>
    </w:p>
    <w:p w:rsidR="00657408" w:rsidRDefault="00657408">
      <w:pPr>
        <w:pStyle w:val="ConsPlusNormal"/>
        <w:ind w:firstLine="540"/>
        <w:jc w:val="both"/>
      </w:pPr>
      <w:r>
        <w:t xml:space="preserve">В рамках осуществления </w:t>
      </w:r>
      <w:proofErr w:type="gramStart"/>
      <w:r>
        <w:t>контроля за</w:t>
      </w:r>
      <w:proofErr w:type="gramEnd"/>
      <w:r>
        <w:t xml:space="preserve"> ходом реализации подпрограммы министерство экономического развития, инвестиционной политики и внешних связей Красноярского края вправе запрашивать у органов местного самоуправления края, управления делами Губернатора и Правительства Красноярского края необходимые документы и информацию, связанные с реализацией подпрограммы.</w:t>
      </w:r>
    </w:p>
    <w:p w:rsidR="00657408" w:rsidRDefault="00657408">
      <w:pPr>
        <w:pStyle w:val="ConsPlusNormal"/>
        <w:ind w:firstLine="540"/>
        <w:jc w:val="both"/>
      </w:pPr>
      <w:proofErr w:type="gramStart"/>
      <w:r>
        <w:t xml:space="preserve">Органы местного самоуправления края представляют в министерство экономического развития, инвестиционной политики и внешних связей Красноярского края отчет об использовании средств, выделенных на реализацию мероприятия, предусмотренного </w:t>
      </w:r>
      <w:hyperlink w:anchor="P4503" w:history="1">
        <w:r>
          <w:rPr>
            <w:color w:val="0000FF"/>
          </w:rPr>
          <w:t>пунктом 1</w:t>
        </w:r>
      </w:hyperlink>
      <w:r>
        <w:t xml:space="preserve"> приложения N 1 к подпрограмме, ежеквартально не позднее 15-го числа месяца, следующего за отчетным периодом, и по итогам года не позднее 20 января года, следующего за отчетным периодом.</w:t>
      </w:r>
      <w:proofErr w:type="gramEnd"/>
    </w:p>
    <w:p w:rsidR="00657408" w:rsidRDefault="00657408">
      <w:pPr>
        <w:pStyle w:val="ConsPlusNormal"/>
        <w:ind w:firstLine="540"/>
        <w:jc w:val="both"/>
      </w:pPr>
      <w:proofErr w:type="gramStart"/>
      <w:r>
        <w:t xml:space="preserve">Управление делами Губернатора и Правительства Красноярского края - не позднее 20 июля отчетного года, а по итогам года не позднее 20 января года, следующего за отчетным периодом, направляет в министерство экономического развития, инвестиционной политики и внешних связей Красноярского края отчет о реализации мероприятий подпрограммы, предусмотренных </w:t>
      </w:r>
      <w:hyperlink w:anchor="P4528" w:history="1">
        <w:r>
          <w:rPr>
            <w:color w:val="0000FF"/>
          </w:rPr>
          <w:t>пунктами 2.1</w:t>
        </w:r>
      </w:hyperlink>
      <w:r>
        <w:t xml:space="preserve">, </w:t>
      </w:r>
      <w:hyperlink w:anchor="P4540" w:history="1">
        <w:r>
          <w:rPr>
            <w:color w:val="0000FF"/>
          </w:rPr>
          <w:t>2.2</w:t>
        </w:r>
      </w:hyperlink>
      <w:r>
        <w:t xml:space="preserve">, </w:t>
      </w:r>
      <w:hyperlink w:anchor="P4552" w:history="1">
        <w:r>
          <w:rPr>
            <w:color w:val="0000FF"/>
          </w:rPr>
          <w:t>2.3</w:t>
        </w:r>
      </w:hyperlink>
      <w:r>
        <w:t xml:space="preserve">, </w:t>
      </w:r>
      <w:hyperlink w:anchor="P4564" w:history="1">
        <w:r>
          <w:rPr>
            <w:color w:val="0000FF"/>
          </w:rPr>
          <w:t>2.4</w:t>
        </w:r>
      </w:hyperlink>
      <w:r>
        <w:t xml:space="preserve"> приложения N 1 к подпрограмме.</w:t>
      </w:r>
      <w:proofErr w:type="gramEnd"/>
    </w:p>
    <w:p w:rsidR="00657408" w:rsidRDefault="00657408">
      <w:pPr>
        <w:pStyle w:val="ConsPlusNormal"/>
        <w:ind w:firstLine="540"/>
        <w:jc w:val="both"/>
      </w:pPr>
      <w:proofErr w:type="gramStart"/>
      <w:r>
        <w:t>Министерство экономического развития, инвестиционной политики и внешних связей Красноярского края не позднее 1 августа отчетного года, а по итогам очередного финансового года до 1 февраля года, следующего за отчетным, направляет отчет о ходе реализации подпрограммы ответственному исполнителю программы.</w:t>
      </w:r>
      <w:proofErr w:type="gramEnd"/>
    </w:p>
    <w:p w:rsidR="00657408" w:rsidRDefault="00657408">
      <w:pPr>
        <w:pStyle w:val="ConsPlusNormal"/>
        <w:ind w:firstLine="540"/>
        <w:jc w:val="both"/>
      </w:pPr>
      <w:r>
        <w:lastRenderedPageBreak/>
        <w:t xml:space="preserve">Отчет за первое полугодие и годовой отчет о реализации подпрограммы формируются по форме и содержанию в соответствии с </w:t>
      </w:r>
      <w:hyperlink r:id="rId121" w:history="1">
        <w:r>
          <w:rPr>
            <w:color w:val="0000FF"/>
          </w:rPr>
          <w:t>требованиями</w:t>
        </w:r>
      </w:hyperlink>
      <w:r>
        <w:t xml:space="preserve"> к отчету о реализации государственной программы, утвержденными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1</w:t>
      </w:r>
    </w:p>
    <w:p w:rsidR="00657408" w:rsidRDefault="00657408">
      <w:pPr>
        <w:pStyle w:val="ConsPlusNormal"/>
        <w:jc w:val="right"/>
      </w:pPr>
      <w:r>
        <w:t>к паспорту подпрограммы</w:t>
      </w:r>
    </w:p>
    <w:p w:rsidR="00657408" w:rsidRDefault="00657408">
      <w:pPr>
        <w:pStyle w:val="ConsPlusNormal"/>
        <w:jc w:val="right"/>
      </w:pPr>
      <w:r>
        <w:t>"Стимулирование органов</w:t>
      </w:r>
    </w:p>
    <w:p w:rsidR="00657408" w:rsidRDefault="00657408">
      <w:pPr>
        <w:pStyle w:val="ConsPlusNormal"/>
        <w:jc w:val="right"/>
      </w:pPr>
      <w:r>
        <w:t>местного самоуправления края</w:t>
      </w:r>
    </w:p>
    <w:p w:rsidR="00657408" w:rsidRDefault="00657408">
      <w:pPr>
        <w:pStyle w:val="ConsPlusNormal"/>
        <w:jc w:val="right"/>
      </w:pPr>
      <w:r>
        <w:t>к эффективной реализации</w:t>
      </w:r>
    </w:p>
    <w:p w:rsidR="00657408" w:rsidRDefault="00657408">
      <w:pPr>
        <w:pStyle w:val="ConsPlusNormal"/>
        <w:jc w:val="right"/>
      </w:pPr>
      <w:r>
        <w:t>полномочий, закрепленных</w:t>
      </w:r>
    </w:p>
    <w:p w:rsidR="00657408" w:rsidRDefault="00657408">
      <w:pPr>
        <w:pStyle w:val="ConsPlusNormal"/>
        <w:jc w:val="right"/>
      </w:pPr>
      <w:r>
        <w:t>за муниципальными образованиями"</w:t>
      </w:r>
    </w:p>
    <w:p w:rsidR="00657408" w:rsidRDefault="00657408">
      <w:pPr>
        <w:pStyle w:val="ConsPlusNormal"/>
        <w:jc w:val="both"/>
      </w:pPr>
    </w:p>
    <w:p w:rsidR="00657408" w:rsidRDefault="00657408">
      <w:pPr>
        <w:pStyle w:val="ConsPlusNormal"/>
        <w:jc w:val="center"/>
      </w:pPr>
      <w:bookmarkStart w:id="114" w:name="P4407"/>
      <w:bookmarkEnd w:id="114"/>
      <w:r>
        <w:t>ПЕРЕЧЕНЬ</w:t>
      </w:r>
    </w:p>
    <w:p w:rsidR="00657408" w:rsidRDefault="00657408">
      <w:pPr>
        <w:pStyle w:val="ConsPlusNormal"/>
        <w:jc w:val="center"/>
      </w:pPr>
      <w:r>
        <w:t>И ЗНАЧЕНИЯ ПОКАЗАТЕЛЕЙ РЕЗУЛЬТАТИВНОСТИ ПОДПРОГРАММЫ</w:t>
      </w:r>
    </w:p>
    <w:p w:rsidR="00657408" w:rsidRDefault="00657408">
      <w:pPr>
        <w:pStyle w:val="ConsPlusNormal"/>
        <w:jc w:val="center"/>
      </w:pPr>
      <w:r>
        <w:t>"СТИМУЛИРОВАНИЕ ОРГАНОВ МЕСТНОГО САМОУПРАВЛЕНИЯ КРАЯ</w:t>
      </w:r>
    </w:p>
    <w:p w:rsidR="00657408" w:rsidRDefault="00657408">
      <w:pPr>
        <w:pStyle w:val="ConsPlusNormal"/>
        <w:jc w:val="center"/>
      </w:pPr>
      <w:r>
        <w:t>К ЭФФЕКТИВНОЙ РЕАЛИЗАЦИИ ПОЛНОМОЧИЙ, ЗАКРЕПЛЕННЫХ</w:t>
      </w:r>
    </w:p>
    <w:p w:rsidR="00657408" w:rsidRDefault="00657408">
      <w:pPr>
        <w:pStyle w:val="ConsPlusNormal"/>
        <w:jc w:val="center"/>
      </w:pPr>
      <w:r>
        <w:t>ЗА МУНИЦИПАЛЬНЫМИ ОБРАЗОВАНИЯМИ"</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04"/>
        <w:gridCol w:w="2098"/>
        <w:gridCol w:w="708"/>
        <w:gridCol w:w="708"/>
        <w:gridCol w:w="708"/>
        <w:gridCol w:w="708"/>
      </w:tblGrid>
      <w:tr w:rsidR="00657408">
        <w:tc>
          <w:tcPr>
            <w:tcW w:w="567" w:type="dxa"/>
            <w:vMerge w:val="restart"/>
          </w:tcPr>
          <w:p w:rsidR="00657408" w:rsidRDefault="00657408">
            <w:pPr>
              <w:pStyle w:val="ConsPlusNormal"/>
              <w:jc w:val="center"/>
            </w:pPr>
            <w:r>
              <w:t xml:space="preserve">N </w:t>
            </w:r>
            <w:proofErr w:type="gramStart"/>
            <w:r>
              <w:t>п</w:t>
            </w:r>
            <w:proofErr w:type="gramEnd"/>
            <w:r>
              <w:t>/п</w:t>
            </w:r>
          </w:p>
        </w:tc>
        <w:tc>
          <w:tcPr>
            <w:tcW w:w="2268" w:type="dxa"/>
            <w:vMerge w:val="restart"/>
          </w:tcPr>
          <w:p w:rsidR="00657408" w:rsidRDefault="00657408">
            <w:pPr>
              <w:pStyle w:val="ConsPlusNormal"/>
              <w:jc w:val="center"/>
            </w:pPr>
            <w:r>
              <w:t>Цель, показатели результативности</w:t>
            </w:r>
          </w:p>
        </w:tc>
        <w:tc>
          <w:tcPr>
            <w:tcW w:w="1304" w:type="dxa"/>
            <w:vMerge w:val="restart"/>
          </w:tcPr>
          <w:p w:rsidR="00657408" w:rsidRDefault="00657408">
            <w:pPr>
              <w:pStyle w:val="ConsPlusNormal"/>
              <w:jc w:val="center"/>
            </w:pPr>
            <w:r>
              <w:t>Единица измерения</w:t>
            </w:r>
          </w:p>
        </w:tc>
        <w:tc>
          <w:tcPr>
            <w:tcW w:w="2098" w:type="dxa"/>
            <w:vMerge w:val="restart"/>
          </w:tcPr>
          <w:p w:rsidR="00657408" w:rsidRDefault="00657408">
            <w:pPr>
              <w:pStyle w:val="ConsPlusNormal"/>
              <w:jc w:val="center"/>
            </w:pPr>
            <w:r>
              <w:t>Источник информации</w:t>
            </w:r>
          </w:p>
        </w:tc>
        <w:tc>
          <w:tcPr>
            <w:tcW w:w="2832" w:type="dxa"/>
            <w:gridSpan w:val="4"/>
          </w:tcPr>
          <w:p w:rsidR="00657408" w:rsidRDefault="00657408">
            <w:pPr>
              <w:pStyle w:val="ConsPlusNormal"/>
              <w:jc w:val="center"/>
            </w:pPr>
            <w:r>
              <w:t>Годы реализации подпрограммы</w:t>
            </w:r>
          </w:p>
        </w:tc>
      </w:tr>
      <w:tr w:rsidR="00657408">
        <w:tc>
          <w:tcPr>
            <w:tcW w:w="567" w:type="dxa"/>
            <w:vMerge/>
          </w:tcPr>
          <w:p w:rsidR="00657408" w:rsidRDefault="00657408"/>
        </w:tc>
        <w:tc>
          <w:tcPr>
            <w:tcW w:w="2268" w:type="dxa"/>
            <w:vMerge/>
          </w:tcPr>
          <w:p w:rsidR="00657408" w:rsidRDefault="00657408"/>
        </w:tc>
        <w:tc>
          <w:tcPr>
            <w:tcW w:w="1304" w:type="dxa"/>
            <w:vMerge/>
          </w:tcPr>
          <w:p w:rsidR="00657408" w:rsidRDefault="00657408"/>
        </w:tc>
        <w:tc>
          <w:tcPr>
            <w:tcW w:w="2098" w:type="dxa"/>
            <w:vMerge/>
          </w:tcPr>
          <w:p w:rsidR="00657408" w:rsidRDefault="00657408"/>
        </w:tc>
        <w:tc>
          <w:tcPr>
            <w:tcW w:w="708" w:type="dxa"/>
          </w:tcPr>
          <w:p w:rsidR="00657408" w:rsidRDefault="00657408">
            <w:pPr>
              <w:pStyle w:val="ConsPlusNormal"/>
              <w:jc w:val="center"/>
            </w:pPr>
            <w:r>
              <w:t>2016 год</w:t>
            </w:r>
          </w:p>
        </w:tc>
        <w:tc>
          <w:tcPr>
            <w:tcW w:w="708" w:type="dxa"/>
          </w:tcPr>
          <w:p w:rsidR="00657408" w:rsidRDefault="00657408">
            <w:pPr>
              <w:pStyle w:val="ConsPlusNormal"/>
              <w:jc w:val="center"/>
            </w:pPr>
            <w:r>
              <w:t>2017 год</w:t>
            </w:r>
          </w:p>
        </w:tc>
        <w:tc>
          <w:tcPr>
            <w:tcW w:w="708" w:type="dxa"/>
          </w:tcPr>
          <w:p w:rsidR="00657408" w:rsidRDefault="00657408">
            <w:pPr>
              <w:pStyle w:val="ConsPlusNormal"/>
              <w:jc w:val="center"/>
            </w:pPr>
            <w:r>
              <w:t>2018 год</w:t>
            </w:r>
          </w:p>
        </w:tc>
        <w:tc>
          <w:tcPr>
            <w:tcW w:w="708" w:type="dxa"/>
          </w:tcPr>
          <w:p w:rsidR="00657408" w:rsidRDefault="00657408">
            <w:pPr>
              <w:pStyle w:val="ConsPlusNormal"/>
              <w:jc w:val="center"/>
            </w:pPr>
            <w:r>
              <w:t>2019 год</w:t>
            </w:r>
          </w:p>
        </w:tc>
      </w:tr>
      <w:tr w:rsidR="00657408">
        <w:tc>
          <w:tcPr>
            <w:tcW w:w="567" w:type="dxa"/>
          </w:tcPr>
          <w:p w:rsidR="00657408" w:rsidRDefault="00657408">
            <w:pPr>
              <w:pStyle w:val="ConsPlusNormal"/>
              <w:jc w:val="center"/>
            </w:pPr>
            <w:r>
              <w:t>1</w:t>
            </w:r>
          </w:p>
        </w:tc>
        <w:tc>
          <w:tcPr>
            <w:tcW w:w="2268" w:type="dxa"/>
          </w:tcPr>
          <w:p w:rsidR="00657408" w:rsidRDefault="00657408">
            <w:pPr>
              <w:pStyle w:val="ConsPlusNormal"/>
              <w:jc w:val="center"/>
            </w:pPr>
            <w:r>
              <w:t>2</w:t>
            </w:r>
          </w:p>
        </w:tc>
        <w:tc>
          <w:tcPr>
            <w:tcW w:w="1304" w:type="dxa"/>
          </w:tcPr>
          <w:p w:rsidR="00657408" w:rsidRDefault="00657408">
            <w:pPr>
              <w:pStyle w:val="ConsPlusNormal"/>
              <w:jc w:val="center"/>
            </w:pPr>
            <w:r>
              <w:t>3</w:t>
            </w:r>
          </w:p>
        </w:tc>
        <w:tc>
          <w:tcPr>
            <w:tcW w:w="2098" w:type="dxa"/>
          </w:tcPr>
          <w:p w:rsidR="00657408" w:rsidRDefault="00657408">
            <w:pPr>
              <w:pStyle w:val="ConsPlusNormal"/>
              <w:jc w:val="center"/>
            </w:pPr>
            <w:r>
              <w:t>4</w:t>
            </w:r>
          </w:p>
        </w:tc>
        <w:tc>
          <w:tcPr>
            <w:tcW w:w="708" w:type="dxa"/>
          </w:tcPr>
          <w:p w:rsidR="00657408" w:rsidRDefault="00657408">
            <w:pPr>
              <w:pStyle w:val="ConsPlusNormal"/>
              <w:jc w:val="center"/>
            </w:pPr>
            <w:r>
              <w:t>5</w:t>
            </w:r>
          </w:p>
        </w:tc>
        <w:tc>
          <w:tcPr>
            <w:tcW w:w="708" w:type="dxa"/>
          </w:tcPr>
          <w:p w:rsidR="00657408" w:rsidRDefault="00657408">
            <w:pPr>
              <w:pStyle w:val="ConsPlusNormal"/>
              <w:jc w:val="center"/>
            </w:pPr>
            <w:r>
              <w:t>6</w:t>
            </w:r>
          </w:p>
        </w:tc>
        <w:tc>
          <w:tcPr>
            <w:tcW w:w="708" w:type="dxa"/>
          </w:tcPr>
          <w:p w:rsidR="00657408" w:rsidRDefault="00657408">
            <w:pPr>
              <w:pStyle w:val="ConsPlusNormal"/>
              <w:jc w:val="center"/>
            </w:pPr>
            <w:r>
              <w:t>7</w:t>
            </w:r>
          </w:p>
        </w:tc>
        <w:tc>
          <w:tcPr>
            <w:tcW w:w="708" w:type="dxa"/>
          </w:tcPr>
          <w:p w:rsidR="00657408" w:rsidRDefault="00657408">
            <w:pPr>
              <w:pStyle w:val="ConsPlusNormal"/>
              <w:jc w:val="center"/>
            </w:pPr>
            <w:r>
              <w:t>8</w:t>
            </w:r>
          </w:p>
        </w:tc>
      </w:tr>
      <w:tr w:rsidR="00657408">
        <w:tc>
          <w:tcPr>
            <w:tcW w:w="9069" w:type="dxa"/>
            <w:gridSpan w:val="8"/>
          </w:tcPr>
          <w:p w:rsidR="00657408" w:rsidRDefault="00657408">
            <w:pPr>
              <w:pStyle w:val="ConsPlusNormal"/>
            </w:pPr>
            <w:r>
              <w:t>Цель подпрограммы - стимулирование органов местного самоуправления муниципальных образований к повышению эффективности деятельности</w:t>
            </w:r>
          </w:p>
        </w:tc>
      </w:tr>
      <w:tr w:rsidR="00657408">
        <w:tc>
          <w:tcPr>
            <w:tcW w:w="9069" w:type="dxa"/>
            <w:gridSpan w:val="8"/>
          </w:tcPr>
          <w:p w:rsidR="00657408" w:rsidRDefault="00657408">
            <w:pPr>
              <w:pStyle w:val="ConsPlusNormal"/>
              <w:outlineLvl w:val="3"/>
            </w:pPr>
            <w:r>
              <w:t>Задача N 1. Системное поощрение органов местного самоуправления муниципальных районов и городских округов, достигших наилучших показателей деятельности</w:t>
            </w:r>
          </w:p>
        </w:tc>
      </w:tr>
      <w:tr w:rsidR="00657408">
        <w:tc>
          <w:tcPr>
            <w:tcW w:w="567" w:type="dxa"/>
          </w:tcPr>
          <w:p w:rsidR="00657408" w:rsidRDefault="00657408">
            <w:pPr>
              <w:pStyle w:val="ConsPlusNormal"/>
            </w:pPr>
            <w:r>
              <w:t>1</w:t>
            </w:r>
          </w:p>
        </w:tc>
        <w:tc>
          <w:tcPr>
            <w:tcW w:w="2268" w:type="dxa"/>
          </w:tcPr>
          <w:p w:rsidR="00657408" w:rsidRDefault="00657408">
            <w:pPr>
              <w:pStyle w:val="ConsPlusNormal"/>
            </w:pPr>
            <w:r>
              <w:t>Количество городских округов и (или) муниципальных районов края, получивших в отчетном году гранты в целях содействия достижению и (или) поощрения достижения наилучших значений показателей эффективности</w:t>
            </w:r>
          </w:p>
        </w:tc>
        <w:tc>
          <w:tcPr>
            <w:tcW w:w="1304" w:type="dxa"/>
          </w:tcPr>
          <w:p w:rsidR="00657408" w:rsidRDefault="00657408">
            <w:pPr>
              <w:pStyle w:val="ConsPlusNormal"/>
            </w:pPr>
            <w:r>
              <w:t>единиц</w:t>
            </w:r>
          </w:p>
        </w:tc>
        <w:tc>
          <w:tcPr>
            <w:tcW w:w="2098" w:type="dxa"/>
          </w:tcPr>
          <w:p w:rsidR="00657408" w:rsidRDefault="00657408">
            <w:pPr>
              <w:pStyle w:val="ConsPlusNormal"/>
            </w:pPr>
            <w:r>
              <w:t>министерство экономического развития, инвестиционной политики и внешних связей Красноярского края</w:t>
            </w:r>
          </w:p>
        </w:tc>
        <w:tc>
          <w:tcPr>
            <w:tcW w:w="708" w:type="dxa"/>
          </w:tcPr>
          <w:p w:rsidR="00657408" w:rsidRDefault="00657408">
            <w:pPr>
              <w:pStyle w:val="ConsPlusNormal"/>
              <w:jc w:val="center"/>
            </w:pPr>
            <w:r>
              <w:t>10</w:t>
            </w:r>
          </w:p>
        </w:tc>
        <w:tc>
          <w:tcPr>
            <w:tcW w:w="708" w:type="dxa"/>
          </w:tcPr>
          <w:p w:rsidR="00657408" w:rsidRDefault="00657408">
            <w:pPr>
              <w:pStyle w:val="ConsPlusNormal"/>
              <w:jc w:val="center"/>
            </w:pPr>
            <w:r>
              <w:t>10</w:t>
            </w:r>
          </w:p>
        </w:tc>
        <w:tc>
          <w:tcPr>
            <w:tcW w:w="708" w:type="dxa"/>
          </w:tcPr>
          <w:p w:rsidR="00657408" w:rsidRDefault="00657408">
            <w:pPr>
              <w:pStyle w:val="ConsPlusNormal"/>
              <w:jc w:val="center"/>
            </w:pPr>
            <w:r>
              <w:t>10</w:t>
            </w:r>
          </w:p>
        </w:tc>
        <w:tc>
          <w:tcPr>
            <w:tcW w:w="708" w:type="dxa"/>
          </w:tcPr>
          <w:p w:rsidR="00657408" w:rsidRDefault="00657408">
            <w:pPr>
              <w:pStyle w:val="ConsPlusNormal"/>
              <w:jc w:val="center"/>
            </w:pPr>
            <w:r>
              <w:t>10</w:t>
            </w:r>
          </w:p>
        </w:tc>
      </w:tr>
      <w:tr w:rsidR="00657408">
        <w:tc>
          <w:tcPr>
            <w:tcW w:w="9069" w:type="dxa"/>
            <w:gridSpan w:val="8"/>
          </w:tcPr>
          <w:p w:rsidR="00657408" w:rsidRDefault="00657408">
            <w:pPr>
              <w:pStyle w:val="ConsPlusNormal"/>
              <w:outlineLvl w:val="3"/>
            </w:pPr>
            <w:r>
              <w:t xml:space="preserve">Задача N 2. 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w:t>
            </w:r>
            <w:r>
              <w:lastRenderedPageBreak/>
              <w:t>распространения положительного опыта среди муниципальных образований Красноярского края</w:t>
            </w:r>
          </w:p>
        </w:tc>
      </w:tr>
      <w:tr w:rsidR="00657408">
        <w:tc>
          <w:tcPr>
            <w:tcW w:w="567" w:type="dxa"/>
          </w:tcPr>
          <w:p w:rsidR="00657408" w:rsidRDefault="00657408">
            <w:pPr>
              <w:pStyle w:val="ConsPlusNormal"/>
            </w:pPr>
            <w:r>
              <w:lastRenderedPageBreak/>
              <w:t>2</w:t>
            </w:r>
          </w:p>
        </w:tc>
        <w:tc>
          <w:tcPr>
            <w:tcW w:w="2268" w:type="dxa"/>
          </w:tcPr>
          <w:p w:rsidR="00657408" w:rsidRDefault="00657408">
            <w:pPr>
              <w:pStyle w:val="ConsPlusNormal"/>
            </w:pPr>
            <w:r>
              <w:t>Доля муниципальных образований, принявших участие в конкурсе "На лучшую организацию работы с населением в местной администрации", от общего количества муниципальных образований края</w:t>
            </w:r>
          </w:p>
        </w:tc>
        <w:tc>
          <w:tcPr>
            <w:tcW w:w="1304" w:type="dxa"/>
          </w:tcPr>
          <w:p w:rsidR="00657408" w:rsidRDefault="00657408">
            <w:pPr>
              <w:pStyle w:val="ConsPlusNormal"/>
            </w:pPr>
            <w:r>
              <w:t>%</w:t>
            </w:r>
          </w:p>
        </w:tc>
        <w:tc>
          <w:tcPr>
            <w:tcW w:w="2098" w:type="dxa"/>
          </w:tcPr>
          <w:p w:rsidR="00657408" w:rsidRDefault="00657408">
            <w:pPr>
              <w:pStyle w:val="ConsPlusNormal"/>
            </w:pPr>
            <w:r>
              <w:t>управление Губернатора Красноярского края по организации взаимодействия с органами местного самоуправления</w:t>
            </w:r>
          </w:p>
        </w:tc>
        <w:tc>
          <w:tcPr>
            <w:tcW w:w="708" w:type="dxa"/>
          </w:tcPr>
          <w:p w:rsidR="00657408" w:rsidRDefault="00657408">
            <w:pPr>
              <w:pStyle w:val="ConsPlusNormal"/>
              <w:jc w:val="center"/>
            </w:pPr>
            <w:r>
              <w:t>-</w:t>
            </w:r>
          </w:p>
        </w:tc>
        <w:tc>
          <w:tcPr>
            <w:tcW w:w="708" w:type="dxa"/>
          </w:tcPr>
          <w:p w:rsidR="00657408" w:rsidRDefault="00657408">
            <w:pPr>
              <w:pStyle w:val="ConsPlusNormal"/>
              <w:jc w:val="center"/>
            </w:pPr>
            <w:r>
              <w:t>8,4</w:t>
            </w:r>
          </w:p>
        </w:tc>
        <w:tc>
          <w:tcPr>
            <w:tcW w:w="708" w:type="dxa"/>
          </w:tcPr>
          <w:p w:rsidR="00657408" w:rsidRDefault="00657408">
            <w:pPr>
              <w:pStyle w:val="ConsPlusNormal"/>
              <w:jc w:val="center"/>
            </w:pPr>
            <w:r>
              <w:t>8,4</w:t>
            </w:r>
          </w:p>
        </w:tc>
        <w:tc>
          <w:tcPr>
            <w:tcW w:w="708" w:type="dxa"/>
          </w:tcPr>
          <w:p w:rsidR="00657408" w:rsidRDefault="00657408">
            <w:pPr>
              <w:pStyle w:val="ConsPlusNormal"/>
              <w:jc w:val="center"/>
            </w:pPr>
            <w:r>
              <w:t>8,4</w:t>
            </w:r>
          </w:p>
        </w:tc>
      </w:tr>
      <w:tr w:rsidR="00657408">
        <w:tc>
          <w:tcPr>
            <w:tcW w:w="567" w:type="dxa"/>
          </w:tcPr>
          <w:p w:rsidR="00657408" w:rsidRDefault="00657408">
            <w:pPr>
              <w:pStyle w:val="ConsPlusNormal"/>
            </w:pPr>
            <w:r>
              <w:t>3</w:t>
            </w:r>
          </w:p>
        </w:tc>
        <w:tc>
          <w:tcPr>
            <w:tcW w:w="2268" w:type="dxa"/>
          </w:tcPr>
          <w:p w:rsidR="00657408" w:rsidRDefault="00657408">
            <w:pPr>
              <w:pStyle w:val="ConsPlusNormal"/>
            </w:pPr>
            <w:r>
              <w:t>Доля муниципальных образований, принявших участие в конкурсе "На лучшую организацию работы представительного органа муниципального образования", от общего количества муниципальных образований края</w:t>
            </w:r>
          </w:p>
        </w:tc>
        <w:tc>
          <w:tcPr>
            <w:tcW w:w="1304" w:type="dxa"/>
          </w:tcPr>
          <w:p w:rsidR="00657408" w:rsidRDefault="00657408">
            <w:pPr>
              <w:pStyle w:val="ConsPlusNormal"/>
            </w:pPr>
            <w:r>
              <w:t>%</w:t>
            </w:r>
          </w:p>
        </w:tc>
        <w:tc>
          <w:tcPr>
            <w:tcW w:w="2098" w:type="dxa"/>
          </w:tcPr>
          <w:p w:rsidR="00657408" w:rsidRDefault="00657408">
            <w:pPr>
              <w:pStyle w:val="ConsPlusNormal"/>
            </w:pPr>
            <w:r>
              <w:t>управление Губернатора Красноярского края по организации взаимодействия с органами местного самоуправления</w:t>
            </w:r>
          </w:p>
        </w:tc>
        <w:tc>
          <w:tcPr>
            <w:tcW w:w="708" w:type="dxa"/>
          </w:tcPr>
          <w:p w:rsidR="00657408" w:rsidRDefault="00657408">
            <w:pPr>
              <w:pStyle w:val="ConsPlusNormal"/>
              <w:jc w:val="center"/>
            </w:pPr>
            <w:r>
              <w:t>6,5</w:t>
            </w:r>
          </w:p>
        </w:tc>
        <w:tc>
          <w:tcPr>
            <w:tcW w:w="708" w:type="dxa"/>
          </w:tcPr>
          <w:p w:rsidR="00657408" w:rsidRDefault="00657408">
            <w:pPr>
              <w:pStyle w:val="ConsPlusNormal"/>
              <w:jc w:val="center"/>
            </w:pPr>
            <w:r>
              <w:t>6,5</w:t>
            </w:r>
          </w:p>
        </w:tc>
        <w:tc>
          <w:tcPr>
            <w:tcW w:w="708" w:type="dxa"/>
          </w:tcPr>
          <w:p w:rsidR="00657408" w:rsidRDefault="00657408">
            <w:pPr>
              <w:pStyle w:val="ConsPlusNormal"/>
              <w:jc w:val="center"/>
            </w:pPr>
            <w:r>
              <w:t>6,5</w:t>
            </w:r>
          </w:p>
        </w:tc>
        <w:tc>
          <w:tcPr>
            <w:tcW w:w="708" w:type="dxa"/>
          </w:tcPr>
          <w:p w:rsidR="00657408" w:rsidRDefault="00657408">
            <w:pPr>
              <w:pStyle w:val="ConsPlusNormal"/>
              <w:jc w:val="center"/>
            </w:pPr>
            <w:r>
              <w:t>6,5</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2"/>
      </w:pPr>
      <w:r>
        <w:lastRenderedPageBreak/>
        <w:t>Приложение N 1</w:t>
      </w:r>
    </w:p>
    <w:p w:rsidR="00657408" w:rsidRDefault="00657408">
      <w:pPr>
        <w:pStyle w:val="ConsPlusNormal"/>
        <w:jc w:val="right"/>
      </w:pPr>
      <w:r>
        <w:t>к подпрограмме</w:t>
      </w:r>
    </w:p>
    <w:p w:rsidR="00657408" w:rsidRDefault="00657408">
      <w:pPr>
        <w:pStyle w:val="ConsPlusNormal"/>
        <w:jc w:val="right"/>
      </w:pPr>
      <w:r>
        <w:t>"Стимулирование органов</w:t>
      </w:r>
    </w:p>
    <w:p w:rsidR="00657408" w:rsidRDefault="00657408">
      <w:pPr>
        <w:pStyle w:val="ConsPlusNormal"/>
        <w:jc w:val="right"/>
      </w:pPr>
      <w:r>
        <w:t>местного самоуправления края</w:t>
      </w:r>
    </w:p>
    <w:p w:rsidR="00657408" w:rsidRDefault="00657408">
      <w:pPr>
        <w:pStyle w:val="ConsPlusNormal"/>
        <w:jc w:val="right"/>
      </w:pPr>
      <w:r>
        <w:t>к эффективной реализации</w:t>
      </w:r>
    </w:p>
    <w:p w:rsidR="00657408" w:rsidRDefault="00657408">
      <w:pPr>
        <w:pStyle w:val="ConsPlusNormal"/>
        <w:jc w:val="right"/>
      </w:pPr>
      <w:r>
        <w:t>полномочий, закрепленных</w:t>
      </w:r>
    </w:p>
    <w:p w:rsidR="00657408" w:rsidRDefault="00657408">
      <w:pPr>
        <w:pStyle w:val="ConsPlusNormal"/>
        <w:jc w:val="right"/>
      </w:pPr>
      <w:r>
        <w:t>за муниципальными образованиями"</w:t>
      </w:r>
    </w:p>
    <w:p w:rsidR="00657408" w:rsidRDefault="00657408">
      <w:pPr>
        <w:pStyle w:val="ConsPlusNormal"/>
        <w:jc w:val="both"/>
      </w:pPr>
    </w:p>
    <w:p w:rsidR="00657408" w:rsidRDefault="00657408">
      <w:pPr>
        <w:pStyle w:val="ConsPlusNormal"/>
        <w:jc w:val="center"/>
      </w:pPr>
      <w:bookmarkStart w:id="115" w:name="P4470"/>
      <w:bookmarkEnd w:id="115"/>
      <w:r>
        <w:t>ПЕРЕЧЕНЬ</w:t>
      </w:r>
    </w:p>
    <w:p w:rsidR="00657408" w:rsidRDefault="00657408">
      <w:pPr>
        <w:pStyle w:val="ConsPlusNormal"/>
        <w:jc w:val="center"/>
      </w:pPr>
      <w:r>
        <w:t>МЕРОПРИЯТИЙ ПОДПРОГРАММЫ "СТИМУЛИРОВАНИЕ ОРГАНОВ МЕСТНОГО</w:t>
      </w:r>
    </w:p>
    <w:p w:rsidR="00657408" w:rsidRDefault="00657408">
      <w:pPr>
        <w:pStyle w:val="ConsPlusNormal"/>
        <w:jc w:val="center"/>
      </w:pPr>
      <w:r>
        <w:t>САМОУПРАВЛЕНИЯ КРАЯ К ЭФФЕКТИВНОЙ РЕАЛИЗАЦИИ ПОЛНОМОЧИЙ,</w:t>
      </w:r>
    </w:p>
    <w:p w:rsidR="00657408" w:rsidRDefault="00657408">
      <w:pPr>
        <w:pStyle w:val="ConsPlusNormal"/>
        <w:jc w:val="center"/>
      </w:pPr>
      <w:proofErr w:type="gramStart"/>
      <w:r>
        <w:t>ЗАКРЕПЛЕННЫХ</w:t>
      </w:r>
      <w:proofErr w:type="gramEnd"/>
      <w:r>
        <w:t xml:space="preserve"> ЗА МУНИЦИПАЛЬНЫМИ ОБРАЗОВАНИЯМИ"</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74"/>
        <w:gridCol w:w="1879"/>
        <w:gridCol w:w="694"/>
        <w:gridCol w:w="634"/>
        <w:gridCol w:w="1324"/>
        <w:gridCol w:w="484"/>
        <w:gridCol w:w="904"/>
        <w:gridCol w:w="904"/>
        <w:gridCol w:w="904"/>
        <w:gridCol w:w="904"/>
        <w:gridCol w:w="2074"/>
      </w:tblGrid>
      <w:tr w:rsidR="00657408">
        <w:tc>
          <w:tcPr>
            <w:tcW w:w="454" w:type="dxa"/>
            <w:vMerge w:val="restart"/>
          </w:tcPr>
          <w:p w:rsidR="00657408" w:rsidRDefault="00657408">
            <w:pPr>
              <w:pStyle w:val="ConsPlusNormal"/>
              <w:jc w:val="center"/>
            </w:pPr>
            <w:r>
              <w:t xml:space="preserve">N </w:t>
            </w:r>
            <w:proofErr w:type="gramStart"/>
            <w:r>
              <w:t>п</w:t>
            </w:r>
            <w:proofErr w:type="gramEnd"/>
            <w:r>
              <w:t>/п</w:t>
            </w:r>
          </w:p>
        </w:tc>
        <w:tc>
          <w:tcPr>
            <w:tcW w:w="2074" w:type="dxa"/>
            <w:vMerge w:val="restart"/>
          </w:tcPr>
          <w:p w:rsidR="00657408" w:rsidRDefault="00657408">
            <w:pPr>
              <w:pStyle w:val="ConsPlusNormal"/>
              <w:jc w:val="center"/>
            </w:pPr>
            <w:r>
              <w:t>Цели, задачи, мероприятия подпрограммы</w:t>
            </w:r>
          </w:p>
        </w:tc>
        <w:tc>
          <w:tcPr>
            <w:tcW w:w="1879" w:type="dxa"/>
            <w:vMerge w:val="restart"/>
          </w:tcPr>
          <w:p w:rsidR="00657408" w:rsidRDefault="00657408">
            <w:pPr>
              <w:pStyle w:val="ConsPlusNormal"/>
              <w:jc w:val="center"/>
            </w:pPr>
            <w:r>
              <w:t>ГРБС</w:t>
            </w:r>
          </w:p>
        </w:tc>
        <w:tc>
          <w:tcPr>
            <w:tcW w:w="3136" w:type="dxa"/>
            <w:gridSpan w:val="4"/>
          </w:tcPr>
          <w:p w:rsidR="00657408" w:rsidRDefault="00657408">
            <w:pPr>
              <w:pStyle w:val="ConsPlusNormal"/>
              <w:jc w:val="center"/>
            </w:pPr>
            <w:r>
              <w:t>Код бюджетной классификации</w:t>
            </w:r>
          </w:p>
        </w:tc>
        <w:tc>
          <w:tcPr>
            <w:tcW w:w="3616" w:type="dxa"/>
            <w:gridSpan w:val="4"/>
          </w:tcPr>
          <w:p w:rsidR="00657408" w:rsidRDefault="00657408">
            <w:pPr>
              <w:pStyle w:val="ConsPlusNormal"/>
              <w:jc w:val="center"/>
            </w:pPr>
            <w:r>
              <w:t>Расходы по годам реализации подпрограммы (тыс. рублей)</w:t>
            </w:r>
          </w:p>
        </w:tc>
        <w:tc>
          <w:tcPr>
            <w:tcW w:w="2074" w:type="dxa"/>
            <w:vMerge w:val="restart"/>
          </w:tcPr>
          <w:p w:rsidR="00657408" w:rsidRDefault="0065740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57408">
        <w:tc>
          <w:tcPr>
            <w:tcW w:w="454" w:type="dxa"/>
            <w:vMerge/>
          </w:tcPr>
          <w:p w:rsidR="00657408" w:rsidRDefault="00657408"/>
        </w:tc>
        <w:tc>
          <w:tcPr>
            <w:tcW w:w="2074" w:type="dxa"/>
            <w:vMerge/>
          </w:tcPr>
          <w:p w:rsidR="00657408" w:rsidRDefault="00657408"/>
        </w:tc>
        <w:tc>
          <w:tcPr>
            <w:tcW w:w="1879" w:type="dxa"/>
            <w:vMerge/>
          </w:tcPr>
          <w:p w:rsidR="00657408" w:rsidRDefault="00657408"/>
        </w:tc>
        <w:tc>
          <w:tcPr>
            <w:tcW w:w="694" w:type="dxa"/>
          </w:tcPr>
          <w:p w:rsidR="00657408" w:rsidRDefault="00657408">
            <w:pPr>
              <w:pStyle w:val="ConsPlusNormal"/>
              <w:jc w:val="center"/>
            </w:pPr>
            <w:r>
              <w:t>ГРБС</w:t>
            </w:r>
          </w:p>
        </w:tc>
        <w:tc>
          <w:tcPr>
            <w:tcW w:w="634" w:type="dxa"/>
          </w:tcPr>
          <w:p w:rsidR="00657408" w:rsidRDefault="00657408">
            <w:pPr>
              <w:pStyle w:val="ConsPlusNormal"/>
              <w:jc w:val="center"/>
            </w:pPr>
            <w:r>
              <w:t>РзПр</w:t>
            </w:r>
          </w:p>
        </w:tc>
        <w:tc>
          <w:tcPr>
            <w:tcW w:w="1324" w:type="dxa"/>
          </w:tcPr>
          <w:p w:rsidR="00657408" w:rsidRDefault="00657408">
            <w:pPr>
              <w:pStyle w:val="ConsPlusNormal"/>
              <w:jc w:val="center"/>
            </w:pPr>
            <w:r>
              <w:t>ЦСР</w:t>
            </w:r>
          </w:p>
        </w:tc>
        <w:tc>
          <w:tcPr>
            <w:tcW w:w="484" w:type="dxa"/>
          </w:tcPr>
          <w:p w:rsidR="00657408" w:rsidRDefault="00657408">
            <w:pPr>
              <w:pStyle w:val="ConsPlusNormal"/>
              <w:jc w:val="center"/>
            </w:pPr>
            <w:r>
              <w:t>ВР</w:t>
            </w:r>
          </w:p>
        </w:tc>
        <w:tc>
          <w:tcPr>
            <w:tcW w:w="904" w:type="dxa"/>
          </w:tcPr>
          <w:p w:rsidR="00657408" w:rsidRDefault="00657408">
            <w:pPr>
              <w:pStyle w:val="ConsPlusNormal"/>
              <w:jc w:val="center"/>
            </w:pPr>
            <w:r>
              <w:t>2017 год</w:t>
            </w:r>
          </w:p>
        </w:tc>
        <w:tc>
          <w:tcPr>
            <w:tcW w:w="904" w:type="dxa"/>
          </w:tcPr>
          <w:p w:rsidR="00657408" w:rsidRDefault="00657408">
            <w:pPr>
              <w:pStyle w:val="ConsPlusNormal"/>
              <w:jc w:val="center"/>
            </w:pPr>
            <w:r>
              <w:t>2018 год</w:t>
            </w:r>
          </w:p>
        </w:tc>
        <w:tc>
          <w:tcPr>
            <w:tcW w:w="904" w:type="dxa"/>
          </w:tcPr>
          <w:p w:rsidR="00657408" w:rsidRDefault="00657408">
            <w:pPr>
              <w:pStyle w:val="ConsPlusNormal"/>
              <w:jc w:val="center"/>
            </w:pPr>
            <w:r>
              <w:t>2019 год</w:t>
            </w:r>
          </w:p>
        </w:tc>
        <w:tc>
          <w:tcPr>
            <w:tcW w:w="904" w:type="dxa"/>
          </w:tcPr>
          <w:p w:rsidR="00657408" w:rsidRDefault="00657408">
            <w:pPr>
              <w:pStyle w:val="ConsPlusNormal"/>
              <w:jc w:val="center"/>
            </w:pPr>
            <w:r>
              <w:t>итого на 2017 - 2019 годы</w:t>
            </w:r>
          </w:p>
        </w:tc>
        <w:tc>
          <w:tcPr>
            <w:tcW w:w="2074" w:type="dxa"/>
            <w:vMerge/>
          </w:tcPr>
          <w:p w:rsidR="00657408" w:rsidRDefault="00657408"/>
        </w:tc>
      </w:tr>
      <w:tr w:rsidR="00657408">
        <w:tc>
          <w:tcPr>
            <w:tcW w:w="454" w:type="dxa"/>
          </w:tcPr>
          <w:p w:rsidR="00657408" w:rsidRDefault="00657408">
            <w:pPr>
              <w:pStyle w:val="ConsPlusNormal"/>
              <w:jc w:val="center"/>
            </w:pPr>
            <w:r>
              <w:t>1</w:t>
            </w:r>
          </w:p>
        </w:tc>
        <w:tc>
          <w:tcPr>
            <w:tcW w:w="2074" w:type="dxa"/>
          </w:tcPr>
          <w:p w:rsidR="00657408" w:rsidRDefault="00657408">
            <w:pPr>
              <w:pStyle w:val="ConsPlusNormal"/>
              <w:jc w:val="center"/>
            </w:pPr>
            <w:r>
              <w:t>2</w:t>
            </w:r>
          </w:p>
        </w:tc>
        <w:tc>
          <w:tcPr>
            <w:tcW w:w="1879" w:type="dxa"/>
          </w:tcPr>
          <w:p w:rsidR="00657408" w:rsidRDefault="00657408">
            <w:pPr>
              <w:pStyle w:val="ConsPlusNormal"/>
              <w:jc w:val="center"/>
            </w:pPr>
            <w:r>
              <w:t>3</w:t>
            </w:r>
          </w:p>
        </w:tc>
        <w:tc>
          <w:tcPr>
            <w:tcW w:w="694" w:type="dxa"/>
          </w:tcPr>
          <w:p w:rsidR="00657408" w:rsidRDefault="00657408">
            <w:pPr>
              <w:pStyle w:val="ConsPlusNormal"/>
              <w:jc w:val="center"/>
            </w:pPr>
            <w:r>
              <w:t>4</w:t>
            </w:r>
          </w:p>
        </w:tc>
        <w:tc>
          <w:tcPr>
            <w:tcW w:w="634" w:type="dxa"/>
          </w:tcPr>
          <w:p w:rsidR="00657408" w:rsidRDefault="00657408">
            <w:pPr>
              <w:pStyle w:val="ConsPlusNormal"/>
              <w:jc w:val="center"/>
            </w:pPr>
            <w:r>
              <w:t>5</w:t>
            </w:r>
          </w:p>
        </w:tc>
        <w:tc>
          <w:tcPr>
            <w:tcW w:w="1324" w:type="dxa"/>
          </w:tcPr>
          <w:p w:rsidR="00657408" w:rsidRDefault="00657408">
            <w:pPr>
              <w:pStyle w:val="ConsPlusNormal"/>
              <w:jc w:val="center"/>
            </w:pPr>
            <w:r>
              <w:t>6</w:t>
            </w:r>
          </w:p>
        </w:tc>
        <w:tc>
          <w:tcPr>
            <w:tcW w:w="484" w:type="dxa"/>
          </w:tcPr>
          <w:p w:rsidR="00657408" w:rsidRDefault="00657408">
            <w:pPr>
              <w:pStyle w:val="ConsPlusNormal"/>
              <w:jc w:val="center"/>
            </w:pPr>
            <w:r>
              <w:t>7</w:t>
            </w:r>
          </w:p>
        </w:tc>
        <w:tc>
          <w:tcPr>
            <w:tcW w:w="904" w:type="dxa"/>
          </w:tcPr>
          <w:p w:rsidR="00657408" w:rsidRDefault="00657408">
            <w:pPr>
              <w:pStyle w:val="ConsPlusNormal"/>
              <w:jc w:val="center"/>
            </w:pPr>
            <w:r>
              <w:t>8</w:t>
            </w:r>
          </w:p>
        </w:tc>
        <w:tc>
          <w:tcPr>
            <w:tcW w:w="904" w:type="dxa"/>
          </w:tcPr>
          <w:p w:rsidR="00657408" w:rsidRDefault="00657408">
            <w:pPr>
              <w:pStyle w:val="ConsPlusNormal"/>
              <w:jc w:val="center"/>
            </w:pPr>
            <w:r>
              <w:t>9</w:t>
            </w:r>
          </w:p>
        </w:tc>
        <w:tc>
          <w:tcPr>
            <w:tcW w:w="904" w:type="dxa"/>
          </w:tcPr>
          <w:p w:rsidR="00657408" w:rsidRDefault="00657408">
            <w:pPr>
              <w:pStyle w:val="ConsPlusNormal"/>
              <w:jc w:val="center"/>
            </w:pPr>
            <w:r>
              <w:t>10</w:t>
            </w:r>
          </w:p>
        </w:tc>
        <w:tc>
          <w:tcPr>
            <w:tcW w:w="904" w:type="dxa"/>
          </w:tcPr>
          <w:p w:rsidR="00657408" w:rsidRDefault="00657408">
            <w:pPr>
              <w:pStyle w:val="ConsPlusNormal"/>
              <w:jc w:val="center"/>
            </w:pPr>
            <w:r>
              <w:t>11</w:t>
            </w:r>
          </w:p>
        </w:tc>
        <w:tc>
          <w:tcPr>
            <w:tcW w:w="2074" w:type="dxa"/>
          </w:tcPr>
          <w:p w:rsidR="00657408" w:rsidRDefault="00657408">
            <w:pPr>
              <w:pStyle w:val="ConsPlusNormal"/>
              <w:jc w:val="center"/>
            </w:pPr>
            <w:r>
              <w:t>12</w:t>
            </w:r>
          </w:p>
        </w:tc>
      </w:tr>
      <w:tr w:rsidR="00657408">
        <w:tc>
          <w:tcPr>
            <w:tcW w:w="13233" w:type="dxa"/>
            <w:gridSpan w:val="12"/>
          </w:tcPr>
          <w:p w:rsidR="00657408" w:rsidRDefault="00657408">
            <w:pPr>
              <w:pStyle w:val="ConsPlusNormal"/>
            </w:pPr>
            <w:r>
              <w:t>Цель подпрограммы - стимулирование органов местного самоуправления муниципальных образований к повышению эффективности деятельности</w:t>
            </w:r>
          </w:p>
        </w:tc>
      </w:tr>
      <w:tr w:rsidR="00657408">
        <w:tc>
          <w:tcPr>
            <w:tcW w:w="13233" w:type="dxa"/>
            <w:gridSpan w:val="12"/>
          </w:tcPr>
          <w:p w:rsidR="00657408" w:rsidRDefault="00657408">
            <w:pPr>
              <w:pStyle w:val="ConsPlusNormal"/>
              <w:outlineLvl w:val="3"/>
            </w:pPr>
            <w:r>
              <w:t>Задача 1. Системное поощрение органов местного самоуправления муниципальных районов и городских округов, достигших наилучших показателей деятельности</w:t>
            </w:r>
          </w:p>
        </w:tc>
      </w:tr>
      <w:tr w:rsidR="00657408">
        <w:tc>
          <w:tcPr>
            <w:tcW w:w="454" w:type="dxa"/>
          </w:tcPr>
          <w:p w:rsidR="00657408" w:rsidRDefault="00657408">
            <w:pPr>
              <w:pStyle w:val="ConsPlusNormal"/>
            </w:pPr>
            <w:bookmarkStart w:id="116" w:name="P4503"/>
            <w:bookmarkEnd w:id="116"/>
            <w:r>
              <w:t>1</w:t>
            </w:r>
          </w:p>
        </w:tc>
        <w:tc>
          <w:tcPr>
            <w:tcW w:w="2074" w:type="dxa"/>
          </w:tcPr>
          <w:p w:rsidR="00657408" w:rsidRDefault="00657408">
            <w:pPr>
              <w:pStyle w:val="ConsPlusNormal"/>
            </w:pPr>
            <w:r>
              <w:t xml:space="preserve">Предоставление иных </w:t>
            </w:r>
            <w:r>
              <w:lastRenderedPageBreak/>
              <w:t xml:space="preserve">межбюджетных трансфертов бюджетам муниципальных образований в целях содействия достижению и (или) поощрения </w:t>
            </w:r>
            <w:proofErr w:type="gramStart"/>
            <w:r>
              <w:t>достижения наилучших значений показателей эффективности деятельности органов местного самоуправления городских округов</w:t>
            </w:r>
            <w:proofErr w:type="gramEnd"/>
            <w:r>
              <w:t xml:space="preserve"> и муниципальных районов</w:t>
            </w:r>
          </w:p>
        </w:tc>
        <w:tc>
          <w:tcPr>
            <w:tcW w:w="1879" w:type="dxa"/>
          </w:tcPr>
          <w:p w:rsidR="00657408" w:rsidRDefault="00657408">
            <w:pPr>
              <w:pStyle w:val="ConsPlusNormal"/>
            </w:pPr>
            <w:r>
              <w:lastRenderedPageBreak/>
              <w:t xml:space="preserve">министерство экономического </w:t>
            </w:r>
            <w:r>
              <w:lastRenderedPageBreak/>
              <w:t>развития, инвестиционной политики и внешних связей Красноярского края</w:t>
            </w:r>
          </w:p>
        </w:tc>
        <w:tc>
          <w:tcPr>
            <w:tcW w:w="694" w:type="dxa"/>
          </w:tcPr>
          <w:p w:rsidR="00657408" w:rsidRDefault="00657408">
            <w:pPr>
              <w:pStyle w:val="ConsPlusNormal"/>
              <w:jc w:val="center"/>
            </w:pPr>
            <w:r>
              <w:lastRenderedPageBreak/>
              <w:t>114</w:t>
            </w:r>
          </w:p>
        </w:tc>
        <w:tc>
          <w:tcPr>
            <w:tcW w:w="634" w:type="dxa"/>
          </w:tcPr>
          <w:p w:rsidR="00657408" w:rsidRDefault="00657408">
            <w:pPr>
              <w:pStyle w:val="ConsPlusNormal"/>
              <w:jc w:val="center"/>
            </w:pPr>
            <w:r>
              <w:t>1403</w:t>
            </w:r>
          </w:p>
        </w:tc>
        <w:tc>
          <w:tcPr>
            <w:tcW w:w="1324" w:type="dxa"/>
          </w:tcPr>
          <w:p w:rsidR="00657408" w:rsidRDefault="00657408">
            <w:pPr>
              <w:pStyle w:val="ConsPlusNormal"/>
              <w:jc w:val="center"/>
            </w:pPr>
            <w:r>
              <w:t>1560077440</w:t>
            </w:r>
          </w:p>
        </w:tc>
        <w:tc>
          <w:tcPr>
            <w:tcW w:w="484" w:type="dxa"/>
          </w:tcPr>
          <w:p w:rsidR="00657408" w:rsidRDefault="00657408">
            <w:pPr>
              <w:pStyle w:val="ConsPlusNormal"/>
              <w:jc w:val="center"/>
            </w:pPr>
            <w:r>
              <w:t>540</w:t>
            </w:r>
          </w:p>
        </w:tc>
        <w:tc>
          <w:tcPr>
            <w:tcW w:w="904" w:type="dxa"/>
          </w:tcPr>
          <w:p w:rsidR="00657408" w:rsidRDefault="00657408">
            <w:pPr>
              <w:pStyle w:val="ConsPlusNormal"/>
              <w:jc w:val="center"/>
            </w:pPr>
            <w:r>
              <w:t>25000,0</w:t>
            </w:r>
          </w:p>
        </w:tc>
        <w:tc>
          <w:tcPr>
            <w:tcW w:w="904" w:type="dxa"/>
          </w:tcPr>
          <w:p w:rsidR="00657408" w:rsidRDefault="00657408">
            <w:pPr>
              <w:pStyle w:val="ConsPlusNormal"/>
              <w:jc w:val="center"/>
            </w:pPr>
            <w:r>
              <w:t>25000,0</w:t>
            </w:r>
          </w:p>
        </w:tc>
        <w:tc>
          <w:tcPr>
            <w:tcW w:w="904" w:type="dxa"/>
          </w:tcPr>
          <w:p w:rsidR="00657408" w:rsidRDefault="00657408">
            <w:pPr>
              <w:pStyle w:val="ConsPlusNormal"/>
              <w:jc w:val="center"/>
            </w:pPr>
            <w:r>
              <w:t>25000,0</w:t>
            </w:r>
          </w:p>
        </w:tc>
        <w:tc>
          <w:tcPr>
            <w:tcW w:w="904" w:type="dxa"/>
          </w:tcPr>
          <w:p w:rsidR="00657408" w:rsidRDefault="00657408">
            <w:pPr>
              <w:pStyle w:val="ConsPlusNormal"/>
              <w:jc w:val="center"/>
            </w:pPr>
            <w:r>
              <w:t>75000,0</w:t>
            </w:r>
          </w:p>
        </w:tc>
        <w:tc>
          <w:tcPr>
            <w:tcW w:w="2074" w:type="dxa"/>
          </w:tcPr>
          <w:p w:rsidR="00657408" w:rsidRDefault="00657408">
            <w:pPr>
              <w:pStyle w:val="ConsPlusNormal"/>
            </w:pPr>
            <w:r>
              <w:t xml:space="preserve">получение ежегодно 5 </w:t>
            </w:r>
            <w:r>
              <w:lastRenderedPageBreak/>
              <w:t>городскими округами и 5 муниципальными районами края грантов в форме иных межбюджетных трансфертов</w:t>
            </w:r>
          </w:p>
        </w:tc>
      </w:tr>
      <w:tr w:rsidR="00657408">
        <w:tc>
          <w:tcPr>
            <w:tcW w:w="13233" w:type="dxa"/>
            <w:gridSpan w:val="12"/>
          </w:tcPr>
          <w:p w:rsidR="00657408" w:rsidRDefault="00657408">
            <w:pPr>
              <w:pStyle w:val="ConsPlusNormal"/>
              <w:outlineLvl w:val="3"/>
            </w:pPr>
            <w:r>
              <w:lastRenderedPageBreak/>
              <w:t>Задача 2. 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Красноярского края</w:t>
            </w:r>
          </w:p>
        </w:tc>
      </w:tr>
      <w:tr w:rsidR="00657408">
        <w:tc>
          <w:tcPr>
            <w:tcW w:w="454" w:type="dxa"/>
          </w:tcPr>
          <w:p w:rsidR="00657408" w:rsidRDefault="00657408">
            <w:pPr>
              <w:pStyle w:val="ConsPlusNormal"/>
            </w:pPr>
            <w:r>
              <w:t>2</w:t>
            </w:r>
          </w:p>
        </w:tc>
        <w:tc>
          <w:tcPr>
            <w:tcW w:w="2074" w:type="dxa"/>
          </w:tcPr>
          <w:p w:rsidR="00657408" w:rsidRDefault="00657408">
            <w:pPr>
              <w:pStyle w:val="ConsPlusNormal"/>
            </w:pPr>
            <w:r>
              <w:t xml:space="preserve">Проведение конкурсов среди муниципальных образований края, приобретение ценных призов для награждения победителей, поощрительных призов для </w:t>
            </w:r>
            <w:r>
              <w:lastRenderedPageBreak/>
              <w:t>награждения участников и организации церемонии награждения, в том числе:</w:t>
            </w:r>
          </w:p>
        </w:tc>
        <w:tc>
          <w:tcPr>
            <w:tcW w:w="1879" w:type="dxa"/>
          </w:tcPr>
          <w:p w:rsidR="00657408" w:rsidRDefault="00657408">
            <w:pPr>
              <w:pStyle w:val="ConsPlusNormal"/>
            </w:pPr>
            <w:r>
              <w:lastRenderedPageBreak/>
              <w:t>управление делами Губернатора и Правительства Красноярского края</w:t>
            </w:r>
          </w:p>
        </w:tc>
        <w:tc>
          <w:tcPr>
            <w:tcW w:w="694" w:type="dxa"/>
          </w:tcPr>
          <w:p w:rsidR="00657408" w:rsidRDefault="00657408">
            <w:pPr>
              <w:pStyle w:val="ConsPlusNormal"/>
              <w:jc w:val="center"/>
            </w:pPr>
            <w:r>
              <w:t>006</w:t>
            </w:r>
          </w:p>
        </w:tc>
        <w:tc>
          <w:tcPr>
            <w:tcW w:w="634" w:type="dxa"/>
          </w:tcPr>
          <w:p w:rsidR="00657408" w:rsidRDefault="00657408">
            <w:pPr>
              <w:pStyle w:val="ConsPlusNormal"/>
              <w:jc w:val="center"/>
            </w:pPr>
            <w:r>
              <w:t>0113</w:t>
            </w:r>
          </w:p>
        </w:tc>
        <w:tc>
          <w:tcPr>
            <w:tcW w:w="1324" w:type="dxa"/>
          </w:tcPr>
          <w:p w:rsidR="00657408" w:rsidRDefault="00657408">
            <w:pPr>
              <w:pStyle w:val="ConsPlusNormal"/>
              <w:jc w:val="center"/>
            </w:pPr>
            <w:r>
              <w:t>1560077470</w:t>
            </w:r>
          </w:p>
        </w:tc>
        <w:tc>
          <w:tcPr>
            <w:tcW w:w="484" w:type="dxa"/>
          </w:tcPr>
          <w:p w:rsidR="00657408" w:rsidRDefault="00657408">
            <w:pPr>
              <w:pStyle w:val="ConsPlusNormal"/>
              <w:jc w:val="center"/>
            </w:pPr>
            <w:r>
              <w:t>244</w:t>
            </w:r>
          </w:p>
        </w:tc>
        <w:tc>
          <w:tcPr>
            <w:tcW w:w="904" w:type="dxa"/>
          </w:tcPr>
          <w:p w:rsidR="00657408" w:rsidRDefault="00657408">
            <w:pPr>
              <w:pStyle w:val="ConsPlusNormal"/>
              <w:jc w:val="center"/>
            </w:pPr>
            <w:r>
              <w:t>7000,0</w:t>
            </w:r>
          </w:p>
        </w:tc>
        <w:tc>
          <w:tcPr>
            <w:tcW w:w="904" w:type="dxa"/>
          </w:tcPr>
          <w:p w:rsidR="00657408" w:rsidRDefault="00657408">
            <w:pPr>
              <w:pStyle w:val="ConsPlusNormal"/>
              <w:jc w:val="center"/>
            </w:pPr>
            <w:r>
              <w:t>7000,0</w:t>
            </w:r>
          </w:p>
        </w:tc>
        <w:tc>
          <w:tcPr>
            <w:tcW w:w="904" w:type="dxa"/>
          </w:tcPr>
          <w:p w:rsidR="00657408" w:rsidRDefault="00657408">
            <w:pPr>
              <w:pStyle w:val="ConsPlusNormal"/>
              <w:jc w:val="center"/>
            </w:pPr>
            <w:r>
              <w:t>7000,0</w:t>
            </w:r>
          </w:p>
        </w:tc>
        <w:tc>
          <w:tcPr>
            <w:tcW w:w="904" w:type="dxa"/>
          </w:tcPr>
          <w:p w:rsidR="00657408" w:rsidRDefault="00657408">
            <w:pPr>
              <w:pStyle w:val="ConsPlusNormal"/>
              <w:jc w:val="center"/>
            </w:pPr>
            <w:r>
              <w:t>21000,0</w:t>
            </w:r>
          </w:p>
        </w:tc>
        <w:tc>
          <w:tcPr>
            <w:tcW w:w="2074" w:type="dxa"/>
          </w:tcPr>
          <w:p w:rsidR="00657408" w:rsidRDefault="00657408">
            <w:pPr>
              <w:pStyle w:val="ConsPlusNormal"/>
            </w:pPr>
          </w:p>
        </w:tc>
      </w:tr>
      <w:tr w:rsidR="00657408">
        <w:tc>
          <w:tcPr>
            <w:tcW w:w="454" w:type="dxa"/>
          </w:tcPr>
          <w:p w:rsidR="00657408" w:rsidRDefault="00657408">
            <w:pPr>
              <w:pStyle w:val="ConsPlusNormal"/>
            </w:pPr>
            <w:bookmarkStart w:id="117" w:name="P4528"/>
            <w:bookmarkEnd w:id="117"/>
            <w:r>
              <w:lastRenderedPageBreak/>
              <w:t>2.1</w:t>
            </w:r>
          </w:p>
        </w:tc>
        <w:tc>
          <w:tcPr>
            <w:tcW w:w="2074" w:type="dxa"/>
          </w:tcPr>
          <w:p w:rsidR="00657408" w:rsidRDefault="00657408">
            <w:pPr>
              <w:pStyle w:val="ConsPlusNormal"/>
            </w:pPr>
            <w:r>
              <w:t>Приобретение ценных (поощрительных) призов для награждения победителей (участников) конкурса "Лучший муниципальный служащий" в Красноярском крае</w:t>
            </w:r>
          </w:p>
        </w:tc>
        <w:tc>
          <w:tcPr>
            <w:tcW w:w="1879" w:type="dxa"/>
          </w:tcPr>
          <w:p w:rsidR="00657408" w:rsidRDefault="00657408">
            <w:pPr>
              <w:pStyle w:val="ConsPlusNormal"/>
            </w:pPr>
            <w:r>
              <w:t>управление делами Губернатора и Правительства Красноярского края</w:t>
            </w:r>
          </w:p>
        </w:tc>
        <w:tc>
          <w:tcPr>
            <w:tcW w:w="694" w:type="dxa"/>
          </w:tcPr>
          <w:p w:rsidR="00657408" w:rsidRDefault="00657408">
            <w:pPr>
              <w:pStyle w:val="ConsPlusNormal"/>
              <w:jc w:val="center"/>
            </w:pPr>
            <w:r>
              <w:t>006</w:t>
            </w:r>
          </w:p>
        </w:tc>
        <w:tc>
          <w:tcPr>
            <w:tcW w:w="634" w:type="dxa"/>
          </w:tcPr>
          <w:p w:rsidR="00657408" w:rsidRDefault="00657408">
            <w:pPr>
              <w:pStyle w:val="ConsPlusNormal"/>
              <w:jc w:val="center"/>
            </w:pPr>
            <w:r>
              <w:t>0113</w:t>
            </w:r>
          </w:p>
        </w:tc>
        <w:tc>
          <w:tcPr>
            <w:tcW w:w="1324" w:type="dxa"/>
          </w:tcPr>
          <w:p w:rsidR="00657408" w:rsidRDefault="00657408">
            <w:pPr>
              <w:pStyle w:val="ConsPlusNormal"/>
              <w:jc w:val="center"/>
            </w:pPr>
            <w:r>
              <w:t>1560077470</w:t>
            </w:r>
          </w:p>
        </w:tc>
        <w:tc>
          <w:tcPr>
            <w:tcW w:w="484" w:type="dxa"/>
          </w:tcPr>
          <w:p w:rsidR="00657408" w:rsidRDefault="00657408">
            <w:pPr>
              <w:pStyle w:val="ConsPlusNormal"/>
              <w:jc w:val="center"/>
            </w:pPr>
            <w:r>
              <w:t>244</w:t>
            </w:r>
          </w:p>
        </w:tc>
        <w:tc>
          <w:tcPr>
            <w:tcW w:w="904" w:type="dxa"/>
          </w:tcPr>
          <w:p w:rsidR="00657408" w:rsidRDefault="00657408">
            <w:pPr>
              <w:pStyle w:val="ConsPlusNormal"/>
              <w:jc w:val="center"/>
            </w:pPr>
            <w:r>
              <w:t>2000,0</w:t>
            </w:r>
          </w:p>
        </w:tc>
        <w:tc>
          <w:tcPr>
            <w:tcW w:w="904" w:type="dxa"/>
          </w:tcPr>
          <w:p w:rsidR="00657408" w:rsidRDefault="00657408">
            <w:pPr>
              <w:pStyle w:val="ConsPlusNormal"/>
              <w:jc w:val="center"/>
            </w:pPr>
            <w:r>
              <w:t>2000,0</w:t>
            </w:r>
          </w:p>
        </w:tc>
        <w:tc>
          <w:tcPr>
            <w:tcW w:w="904" w:type="dxa"/>
          </w:tcPr>
          <w:p w:rsidR="00657408" w:rsidRDefault="00657408">
            <w:pPr>
              <w:pStyle w:val="ConsPlusNormal"/>
              <w:jc w:val="center"/>
            </w:pPr>
            <w:r>
              <w:t>2000,0</w:t>
            </w:r>
          </w:p>
        </w:tc>
        <w:tc>
          <w:tcPr>
            <w:tcW w:w="904" w:type="dxa"/>
          </w:tcPr>
          <w:p w:rsidR="00657408" w:rsidRDefault="00657408">
            <w:pPr>
              <w:pStyle w:val="ConsPlusNormal"/>
              <w:jc w:val="center"/>
            </w:pPr>
            <w:r>
              <w:t>6000,0</w:t>
            </w:r>
          </w:p>
        </w:tc>
        <w:tc>
          <w:tcPr>
            <w:tcW w:w="2074" w:type="dxa"/>
          </w:tcPr>
          <w:p w:rsidR="00657408" w:rsidRDefault="00657408">
            <w:pPr>
              <w:pStyle w:val="ConsPlusNormal"/>
            </w:pPr>
            <w:r>
              <w:t>численность муниципальных служащих, принимающих участие в конкурсе "Лучший муниципальный служащий", в 2017 - 2019 годах составит 390 человек, из них 130 человек ежегодно</w:t>
            </w:r>
          </w:p>
        </w:tc>
      </w:tr>
      <w:tr w:rsidR="00657408">
        <w:tc>
          <w:tcPr>
            <w:tcW w:w="454" w:type="dxa"/>
          </w:tcPr>
          <w:p w:rsidR="00657408" w:rsidRDefault="00657408">
            <w:pPr>
              <w:pStyle w:val="ConsPlusNormal"/>
            </w:pPr>
            <w:bookmarkStart w:id="118" w:name="P4540"/>
            <w:bookmarkEnd w:id="118"/>
            <w:r>
              <w:t>2.2</w:t>
            </w:r>
          </w:p>
        </w:tc>
        <w:tc>
          <w:tcPr>
            <w:tcW w:w="2074" w:type="dxa"/>
          </w:tcPr>
          <w:p w:rsidR="00657408" w:rsidRDefault="00657408">
            <w:pPr>
              <w:pStyle w:val="ConsPlusNormal"/>
            </w:pPr>
            <w:r>
              <w:t xml:space="preserve">Приобретение ценных (поощрительных) призов для награждения победителей (участников) конкурса "На лучшую организацию работы с населением в местной администрации" в </w:t>
            </w:r>
            <w:r>
              <w:lastRenderedPageBreak/>
              <w:t>Красноярском крае</w:t>
            </w:r>
          </w:p>
        </w:tc>
        <w:tc>
          <w:tcPr>
            <w:tcW w:w="1879" w:type="dxa"/>
          </w:tcPr>
          <w:p w:rsidR="00657408" w:rsidRDefault="00657408">
            <w:pPr>
              <w:pStyle w:val="ConsPlusNormal"/>
            </w:pPr>
            <w:r>
              <w:lastRenderedPageBreak/>
              <w:t>управление делами Губернатора и Правительства Красноярского края</w:t>
            </w:r>
          </w:p>
        </w:tc>
        <w:tc>
          <w:tcPr>
            <w:tcW w:w="694" w:type="dxa"/>
          </w:tcPr>
          <w:p w:rsidR="00657408" w:rsidRDefault="00657408">
            <w:pPr>
              <w:pStyle w:val="ConsPlusNormal"/>
              <w:jc w:val="center"/>
            </w:pPr>
            <w:r>
              <w:t>006</w:t>
            </w:r>
          </w:p>
        </w:tc>
        <w:tc>
          <w:tcPr>
            <w:tcW w:w="634" w:type="dxa"/>
          </w:tcPr>
          <w:p w:rsidR="00657408" w:rsidRDefault="00657408">
            <w:pPr>
              <w:pStyle w:val="ConsPlusNormal"/>
              <w:jc w:val="center"/>
            </w:pPr>
            <w:r>
              <w:t>0113</w:t>
            </w:r>
          </w:p>
        </w:tc>
        <w:tc>
          <w:tcPr>
            <w:tcW w:w="1324" w:type="dxa"/>
          </w:tcPr>
          <w:p w:rsidR="00657408" w:rsidRDefault="00657408">
            <w:pPr>
              <w:pStyle w:val="ConsPlusNormal"/>
              <w:jc w:val="center"/>
            </w:pPr>
            <w:r>
              <w:t>1560077470</w:t>
            </w:r>
          </w:p>
        </w:tc>
        <w:tc>
          <w:tcPr>
            <w:tcW w:w="484" w:type="dxa"/>
          </w:tcPr>
          <w:p w:rsidR="00657408" w:rsidRDefault="00657408">
            <w:pPr>
              <w:pStyle w:val="ConsPlusNormal"/>
              <w:jc w:val="center"/>
            </w:pPr>
            <w:r>
              <w:t>244</w:t>
            </w:r>
          </w:p>
        </w:tc>
        <w:tc>
          <w:tcPr>
            <w:tcW w:w="904" w:type="dxa"/>
          </w:tcPr>
          <w:p w:rsidR="00657408" w:rsidRDefault="00657408">
            <w:pPr>
              <w:pStyle w:val="ConsPlusNormal"/>
              <w:jc w:val="center"/>
            </w:pPr>
            <w:r>
              <w:t>2000,0</w:t>
            </w:r>
          </w:p>
        </w:tc>
        <w:tc>
          <w:tcPr>
            <w:tcW w:w="904" w:type="dxa"/>
          </w:tcPr>
          <w:p w:rsidR="00657408" w:rsidRDefault="00657408">
            <w:pPr>
              <w:pStyle w:val="ConsPlusNormal"/>
              <w:jc w:val="center"/>
            </w:pPr>
            <w:r>
              <w:t>2000,0</w:t>
            </w:r>
          </w:p>
        </w:tc>
        <w:tc>
          <w:tcPr>
            <w:tcW w:w="904" w:type="dxa"/>
          </w:tcPr>
          <w:p w:rsidR="00657408" w:rsidRDefault="00657408">
            <w:pPr>
              <w:pStyle w:val="ConsPlusNormal"/>
              <w:jc w:val="center"/>
            </w:pPr>
            <w:r>
              <w:t>2000,0</w:t>
            </w:r>
          </w:p>
        </w:tc>
        <w:tc>
          <w:tcPr>
            <w:tcW w:w="904" w:type="dxa"/>
          </w:tcPr>
          <w:p w:rsidR="00657408" w:rsidRDefault="00657408">
            <w:pPr>
              <w:pStyle w:val="ConsPlusNormal"/>
              <w:jc w:val="center"/>
            </w:pPr>
            <w:r>
              <w:t>6000,0</w:t>
            </w:r>
          </w:p>
        </w:tc>
        <w:tc>
          <w:tcPr>
            <w:tcW w:w="2074" w:type="dxa"/>
          </w:tcPr>
          <w:p w:rsidR="00657408" w:rsidRDefault="00657408">
            <w:pPr>
              <w:pStyle w:val="ConsPlusNormal"/>
            </w:pPr>
            <w:r>
              <w:t>в конкурсе "На лучшую организацию работы с населением в местной администрации" в 2017 - 2019 годах примут участие 147 органов местного самоуправления, из них 49 ежегодно</w:t>
            </w:r>
          </w:p>
        </w:tc>
      </w:tr>
      <w:tr w:rsidR="00657408">
        <w:tc>
          <w:tcPr>
            <w:tcW w:w="454" w:type="dxa"/>
          </w:tcPr>
          <w:p w:rsidR="00657408" w:rsidRDefault="00657408">
            <w:pPr>
              <w:pStyle w:val="ConsPlusNormal"/>
            </w:pPr>
            <w:bookmarkStart w:id="119" w:name="P4552"/>
            <w:bookmarkEnd w:id="119"/>
            <w:r>
              <w:lastRenderedPageBreak/>
              <w:t>2.3</w:t>
            </w:r>
          </w:p>
        </w:tc>
        <w:tc>
          <w:tcPr>
            <w:tcW w:w="2074" w:type="dxa"/>
          </w:tcPr>
          <w:p w:rsidR="00657408" w:rsidRDefault="00657408">
            <w:pPr>
              <w:pStyle w:val="ConsPlusNormal"/>
            </w:pPr>
            <w:r>
              <w:t>Приобретение ценных (поощрительных) призов для награждения победителей (участников) конкурса "На лучшую организацию работы представительного органа муниципального образования" в Красноярском крае</w:t>
            </w:r>
          </w:p>
        </w:tc>
        <w:tc>
          <w:tcPr>
            <w:tcW w:w="1879" w:type="dxa"/>
          </w:tcPr>
          <w:p w:rsidR="00657408" w:rsidRDefault="00657408">
            <w:pPr>
              <w:pStyle w:val="ConsPlusNormal"/>
            </w:pPr>
            <w:r>
              <w:t>управление делами Губернатора и Правительства Красноярского края</w:t>
            </w:r>
          </w:p>
        </w:tc>
        <w:tc>
          <w:tcPr>
            <w:tcW w:w="694" w:type="dxa"/>
          </w:tcPr>
          <w:p w:rsidR="00657408" w:rsidRDefault="00657408">
            <w:pPr>
              <w:pStyle w:val="ConsPlusNormal"/>
              <w:jc w:val="center"/>
            </w:pPr>
            <w:r>
              <w:t>006</w:t>
            </w:r>
          </w:p>
        </w:tc>
        <w:tc>
          <w:tcPr>
            <w:tcW w:w="634" w:type="dxa"/>
          </w:tcPr>
          <w:p w:rsidR="00657408" w:rsidRDefault="00657408">
            <w:pPr>
              <w:pStyle w:val="ConsPlusNormal"/>
              <w:jc w:val="center"/>
            </w:pPr>
            <w:r>
              <w:t>0113</w:t>
            </w:r>
          </w:p>
        </w:tc>
        <w:tc>
          <w:tcPr>
            <w:tcW w:w="1324" w:type="dxa"/>
          </w:tcPr>
          <w:p w:rsidR="00657408" w:rsidRDefault="00657408">
            <w:pPr>
              <w:pStyle w:val="ConsPlusNormal"/>
              <w:jc w:val="center"/>
            </w:pPr>
            <w:r>
              <w:t>1560077470</w:t>
            </w:r>
          </w:p>
        </w:tc>
        <w:tc>
          <w:tcPr>
            <w:tcW w:w="484" w:type="dxa"/>
          </w:tcPr>
          <w:p w:rsidR="00657408" w:rsidRDefault="00657408">
            <w:pPr>
              <w:pStyle w:val="ConsPlusNormal"/>
              <w:jc w:val="center"/>
            </w:pPr>
            <w:r>
              <w:t>244</w:t>
            </w:r>
          </w:p>
        </w:tc>
        <w:tc>
          <w:tcPr>
            <w:tcW w:w="904" w:type="dxa"/>
          </w:tcPr>
          <w:p w:rsidR="00657408" w:rsidRDefault="00657408">
            <w:pPr>
              <w:pStyle w:val="ConsPlusNormal"/>
              <w:jc w:val="center"/>
            </w:pPr>
            <w:r>
              <w:t>2000,0</w:t>
            </w:r>
          </w:p>
        </w:tc>
        <w:tc>
          <w:tcPr>
            <w:tcW w:w="904" w:type="dxa"/>
          </w:tcPr>
          <w:p w:rsidR="00657408" w:rsidRDefault="00657408">
            <w:pPr>
              <w:pStyle w:val="ConsPlusNormal"/>
              <w:jc w:val="center"/>
            </w:pPr>
            <w:r>
              <w:t>2000,0</w:t>
            </w:r>
          </w:p>
        </w:tc>
        <w:tc>
          <w:tcPr>
            <w:tcW w:w="904" w:type="dxa"/>
          </w:tcPr>
          <w:p w:rsidR="00657408" w:rsidRDefault="00657408">
            <w:pPr>
              <w:pStyle w:val="ConsPlusNormal"/>
              <w:jc w:val="center"/>
            </w:pPr>
            <w:r>
              <w:t>2000,0</w:t>
            </w:r>
          </w:p>
        </w:tc>
        <w:tc>
          <w:tcPr>
            <w:tcW w:w="904" w:type="dxa"/>
          </w:tcPr>
          <w:p w:rsidR="00657408" w:rsidRDefault="00657408">
            <w:pPr>
              <w:pStyle w:val="ConsPlusNormal"/>
              <w:jc w:val="center"/>
            </w:pPr>
            <w:r>
              <w:t>6000,0</w:t>
            </w:r>
          </w:p>
        </w:tc>
        <w:tc>
          <w:tcPr>
            <w:tcW w:w="2074" w:type="dxa"/>
          </w:tcPr>
          <w:p w:rsidR="00657408" w:rsidRDefault="00657408">
            <w:pPr>
              <w:pStyle w:val="ConsPlusNormal"/>
            </w:pPr>
            <w:r>
              <w:t>в конкурсе "На лучшую организацию работы представительного органа муниципального образования" в 2017 - 2019 годах примут участие 114 представительных органов местного самоуправления, из них 38 ежегодно</w:t>
            </w:r>
          </w:p>
        </w:tc>
      </w:tr>
      <w:tr w:rsidR="00657408">
        <w:tc>
          <w:tcPr>
            <w:tcW w:w="454" w:type="dxa"/>
          </w:tcPr>
          <w:p w:rsidR="00657408" w:rsidRDefault="00657408">
            <w:pPr>
              <w:pStyle w:val="ConsPlusNormal"/>
            </w:pPr>
            <w:bookmarkStart w:id="120" w:name="P4564"/>
            <w:bookmarkEnd w:id="120"/>
            <w:r>
              <w:t>2.4</w:t>
            </w:r>
          </w:p>
        </w:tc>
        <w:tc>
          <w:tcPr>
            <w:tcW w:w="2074" w:type="dxa"/>
          </w:tcPr>
          <w:p w:rsidR="00657408" w:rsidRDefault="00657408">
            <w:pPr>
              <w:pStyle w:val="ConsPlusNormal"/>
            </w:pPr>
            <w:r>
              <w:t>Организация церемонии награждения победителей (участников) конкурсов, в том числе приобретение наградной атрибутики</w:t>
            </w:r>
          </w:p>
        </w:tc>
        <w:tc>
          <w:tcPr>
            <w:tcW w:w="1879" w:type="dxa"/>
          </w:tcPr>
          <w:p w:rsidR="00657408" w:rsidRDefault="00657408">
            <w:pPr>
              <w:pStyle w:val="ConsPlusNormal"/>
            </w:pPr>
            <w:r>
              <w:t>управление делами Губернатора и Правительства Красноярского края</w:t>
            </w:r>
          </w:p>
        </w:tc>
        <w:tc>
          <w:tcPr>
            <w:tcW w:w="694" w:type="dxa"/>
          </w:tcPr>
          <w:p w:rsidR="00657408" w:rsidRDefault="00657408">
            <w:pPr>
              <w:pStyle w:val="ConsPlusNormal"/>
              <w:jc w:val="center"/>
            </w:pPr>
            <w:r>
              <w:t>006</w:t>
            </w:r>
          </w:p>
        </w:tc>
        <w:tc>
          <w:tcPr>
            <w:tcW w:w="634" w:type="dxa"/>
          </w:tcPr>
          <w:p w:rsidR="00657408" w:rsidRDefault="00657408">
            <w:pPr>
              <w:pStyle w:val="ConsPlusNormal"/>
              <w:jc w:val="center"/>
            </w:pPr>
            <w:r>
              <w:t>0113</w:t>
            </w:r>
          </w:p>
        </w:tc>
        <w:tc>
          <w:tcPr>
            <w:tcW w:w="1324" w:type="dxa"/>
          </w:tcPr>
          <w:p w:rsidR="00657408" w:rsidRDefault="00657408">
            <w:pPr>
              <w:pStyle w:val="ConsPlusNormal"/>
              <w:jc w:val="center"/>
            </w:pPr>
            <w:r>
              <w:t>1560077470</w:t>
            </w:r>
          </w:p>
        </w:tc>
        <w:tc>
          <w:tcPr>
            <w:tcW w:w="484" w:type="dxa"/>
          </w:tcPr>
          <w:p w:rsidR="00657408" w:rsidRDefault="00657408">
            <w:pPr>
              <w:pStyle w:val="ConsPlusNormal"/>
              <w:jc w:val="center"/>
            </w:pPr>
            <w:r>
              <w:t>244</w:t>
            </w:r>
          </w:p>
        </w:tc>
        <w:tc>
          <w:tcPr>
            <w:tcW w:w="904" w:type="dxa"/>
          </w:tcPr>
          <w:p w:rsidR="00657408" w:rsidRDefault="00657408">
            <w:pPr>
              <w:pStyle w:val="ConsPlusNormal"/>
              <w:jc w:val="center"/>
            </w:pPr>
            <w:r>
              <w:t>1000,0</w:t>
            </w:r>
          </w:p>
        </w:tc>
        <w:tc>
          <w:tcPr>
            <w:tcW w:w="904" w:type="dxa"/>
          </w:tcPr>
          <w:p w:rsidR="00657408" w:rsidRDefault="00657408">
            <w:pPr>
              <w:pStyle w:val="ConsPlusNormal"/>
              <w:jc w:val="center"/>
            </w:pPr>
            <w:r>
              <w:t>1000,0</w:t>
            </w:r>
          </w:p>
        </w:tc>
        <w:tc>
          <w:tcPr>
            <w:tcW w:w="904" w:type="dxa"/>
          </w:tcPr>
          <w:p w:rsidR="00657408" w:rsidRDefault="00657408">
            <w:pPr>
              <w:pStyle w:val="ConsPlusNormal"/>
              <w:jc w:val="center"/>
            </w:pPr>
            <w:r>
              <w:t>1000,0</w:t>
            </w:r>
          </w:p>
        </w:tc>
        <w:tc>
          <w:tcPr>
            <w:tcW w:w="904" w:type="dxa"/>
          </w:tcPr>
          <w:p w:rsidR="00657408" w:rsidRDefault="00657408">
            <w:pPr>
              <w:pStyle w:val="ConsPlusNormal"/>
              <w:jc w:val="center"/>
            </w:pPr>
            <w:r>
              <w:t>3000,0</w:t>
            </w:r>
          </w:p>
        </w:tc>
        <w:tc>
          <w:tcPr>
            <w:tcW w:w="2074" w:type="dxa"/>
          </w:tcPr>
          <w:p w:rsidR="00657408" w:rsidRDefault="00657408">
            <w:pPr>
              <w:pStyle w:val="ConsPlusNormal"/>
            </w:pPr>
          </w:p>
        </w:tc>
      </w:tr>
      <w:tr w:rsidR="00657408">
        <w:tc>
          <w:tcPr>
            <w:tcW w:w="454" w:type="dxa"/>
          </w:tcPr>
          <w:p w:rsidR="00657408" w:rsidRDefault="00657408">
            <w:pPr>
              <w:pStyle w:val="ConsPlusNormal"/>
            </w:pPr>
          </w:p>
        </w:tc>
        <w:tc>
          <w:tcPr>
            <w:tcW w:w="2074" w:type="dxa"/>
          </w:tcPr>
          <w:p w:rsidR="00657408" w:rsidRDefault="00657408">
            <w:pPr>
              <w:pStyle w:val="ConsPlusNormal"/>
            </w:pPr>
            <w:r>
              <w:t>Итого по подпрограмме</w:t>
            </w:r>
          </w:p>
        </w:tc>
        <w:tc>
          <w:tcPr>
            <w:tcW w:w="1879" w:type="dxa"/>
          </w:tcPr>
          <w:p w:rsidR="00657408" w:rsidRDefault="00657408">
            <w:pPr>
              <w:pStyle w:val="ConsPlusNormal"/>
            </w:pPr>
          </w:p>
        </w:tc>
        <w:tc>
          <w:tcPr>
            <w:tcW w:w="694" w:type="dxa"/>
          </w:tcPr>
          <w:p w:rsidR="00657408" w:rsidRDefault="00657408">
            <w:pPr>
              <w:pStyle w:val="ConsPlusNormal"/>
              <w:jc w:val="center"/>
            </w:pPr>
          </w:p>
        </w:tc>
        <w:tc>
          <w:tcPr>
            <w:tcW w:w="634" w:type="dxa"/>
          </w:tcPr>
          <w:p w:rsidR="00657408" w:rsidRDefault="00657408">
            <w:pPr>
              <w:pStyle w:val="ConsPlusNormal"/>
              <w:jc w:val="center"/>
            </w:pPr>
          </w:p>
        </w:tc>
        <w:tc>
          <w:tcPr>
            <w:tcW w:w="1324" w:type="dxa"/>
          </w:tcPr>
          <w:p w:rsidR="00657408" w:rsidRDefault="00657408">
            <w:pPr>
              <w:pStyle w:val="ConsPlusNormal"/>
              <w:jc w:val="center"/>
            </w:pPr>
          </w:p>
        </w:tc>
        <w:tc>
          <w:tcPr>
            <w:tcW w:w="484" w:type="dxa"/>
          </w:tcPr>
          <w:p w:rsidR="00657408" w:rsidRDefault="00657408">
            <w:pPr>
              <w:pStyle w:val="ConsPlusNormal"/>
              <w:jc w:val="center"/>
            </w:pPr>
          </w:p>
        </w:tc>
        <w:tc>
          <w:tcPr>
            <w:tcW w:w="904" w:type="dxa"/>
          </w:tcPr>
          <w:p w:rsidR="00657408" w:rsidRDefault="00657408">
            <w:pPr>
              <w:pStyle w:val="ConsPlusNormal"/>
              <w:jc w:val="center"/>
            </w:pPr>
            <w:r>
              <w:t>32000,0</w:t>
            </w:r>
          </w:p>
        </w:tc>
        <w:tc>
          <w:tcPr>
            <w:tcW w:w="904" w:type="dxa"/>
          </w:tcPr>
          <w:p w:rsidR="00657408" w:rsidRDefault="00657408">
            <w:pPr>
              <w:pStyle w:val="ConsPlusNormal"/>
              <w:jc w:val="center"/>
            </w:pPr>
            <w:r>
              <w:t>32000,0</w:t>
            </w:r>
          </w:p>
        </w:tc>
        <w:tc>
          <w:tcPr>
            <w:tcW w:w="904" w:type="dxa"/>
          </w:tcPr>
          <w:p w:rsidR="00657408" w:rsidRDefault="00657408">
            <w:pPr>
              <w:pStyle w:val="ConsPlusNormal"/>
              <w:jc w:val="center"/>
            </w:pPr>
            <w:r>
              <w:t>32000,0</w:t>
            </w:r>
          </w:p>
        </w:tc>
        <w:tc>
          <w:tcPr>
            <w:tcW w:w="904" w:type="dxa"/>
          </w:tcPr>
          <w:p w:rsidR="00657408" w:rsidRDefault="00657408">
            <w:pPr>
              <w:pStyle w:val="ConsPlusNormal"/>
              <w:jc w:val="center"/>
            </w:pPr>
            <w:r>
              <w:t>96000,0</w:t>
            </w:r>
          </w:p>
        </w:tc>
        <w:tc>
          <w:tcPr>
            <w:tcW w:w="2074" w:type="dxa"/>
          </w:tcPr>
          <w:p w:rsidR="00657408" w:rsidRDefault="00657408">
            <w:pPr>
              <w:pStyle w:val="ConsPlusNormal"/>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10</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Title"/>
        <w:jc w:val="center"/>
      </w:pPr>
      <w:bookmarkStart w:id="121" w:name="P4599"/>
      <w:bookmarkEnd w:id="121"/>
      <w:r>
        <w:t>ПОДПРОГРАММА</w:t>
      </w:r>
    </w:p>
    <w:p w:rsidR="00657408" w:rsidRDefault="00657408">
      <w:pPr>
        <w:pStyle w:val="ConsPlusTitle"/>
        <w:jc w:val="center"/>
      </w:pPr>
      <w:r>
        <w:t>"ПОДДЕРЖКА МЕСТНЫХ ИНИЦИАТИВ"</w:t>
      </w:r>
    </w:p>
    <w:p w:rsidR="00657408" w:rsidRDefault="00657408">
      <w:pPr>
        <w:pStyle w:val="ConsPlusNormal"/>
        <w:jc w:val="both"/>
      </w:pPr>
    </w:p>
    <w:p w:rsidR="00657408" w:rsidRDefault="00657408">
      <w:pPr>
        <w:pStyle w:val="ConsPlusNormal"/>
        <w:jc w:val="center"/>
        <w:outlineLvl w:val="2"/>
      </w:pPr>
      <w:r>
        <w:t>1. ПАСПОРТ ПОДПРОГРАММЫ</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57408">
        <w:tc>
          <w:tcPr>
            <w:tcW w:w="3402" w:type="dxa"/>
          </w:tcPr>
          <w:p w:rsidR="00657408" w:rsidRDefault="00657408">
            <w:pPr>
              <w:pStyle w:val="ConsPlusNormal"/>
            </w:pPr>
            <w:r>
              <w:t>Наименование подпрограммы</w:t>
            </w:r>
          </w:p>
        </w:tc>
        <w:tc>
          <w:tcPr>
            <w:tcW w:w="5669" w:type="dxa"/>
          </w:tcPr>
          <w:p w:rsidR="00657408" w:rsidRDefault="00657408">
            <w:pPr>
              <w:pStyle w:val="ConsPlusNormal"/>
            </w:pPr>
            <w:r>
              <w:t>"Поддержка местных инициатив" (далее - подпрограмма)</w:t>
            </w:r>
          </w:p>
        </w:tc>
      </w:tr>
      <w:tr w:rsidR="00657408">
        <w:tc>
          <w:tcPr>
            <w:tcW w:w="3402" w:type="dxa"/>
          </w:tcPr>
          <w:p w:rsidR="00657408" w:rsidRDefault="00657408">
            <w:pPr>
              <w:pStyle w:val="ConsPlusNormal"/>
            </w:pPr>
            <w:r>
              <w:t>Наименование государственной программы, в рамках которой реализуется подпрограмма</w:t>
            </w:r>
          </w:p>
        </w:tc>
        <w:tc>
          <w:tcPr>
            <w:tcW w:w="5669" w:type="dxa"/>
          </w:tcPr>
          <w:p w:rsidR="00657408" w:rsidRDefault="00657408">
            <w:pPr>
              <w:pStyle w:val="ConsPlusNormal"/>
            </w:pPr>
            <w:r>
              <w:t>"Содействие развитию местного самоуправления"</w:t>
            </w:r>
          </w:p>
        </w:tc>
      </w:tr>
      <w:tr w:rsidR="00657408">
        <w:tc>
          <w:tcPr>
            <w:tcW w:w="3402" w:type="dxa"/>
          </w:tcPr>
          <w:p w:rsidR="00657408" w:rsidRDefault="00657408">
            <w:pPr>
              <w:pStyle w:val="ConsPlusNormal"/>
            </w:pPr>
            <w:r>
              <w:t>Исполнитель подпрограммы</w:t>
            </w:r>
          </w:p>
        </w:tc>
        <w:tc>
          <w:tcPr>
            <w:tcW w:w="5669" w:type="dxa"/>
          </w:tcPr>
          <w:p w:rsidR="00657408" w:rsidRDefault="00657408">
            <w:pPr>
              <w:pStyle w:val="ConsPlusNormal"/>
            </w:pPr>
            <w:r>
              <w:t>министерство финансов Красноярского края</w:t>
            </w:r>
          </w:p>
        </w:tc>
      </w:tr>
      <w:tr w:rsidR="00657408">
        <w:tc>
          <w:tcPr>
            <w:tcW w:w="3402" w:type="dxa"/>
          </w:tcPr>
          <w:p w:rsidR="00657408" w:rsidRDefault="00657408">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657408" w:rsidRDefault="00657408">
            <w:pPr>
              <w:pStyle w:val="ConsPlusNormal"/>
            </w:pPr>
            <w:r>
              <w:t>министерство финансов Красноярского края</w:t>
            </w:r>
          </w:p>
        </w:tc>
      </w:tr>
      <w:tr w:rsidR="00657408">
        <w:tc>
          <w:tcPr>
            <w:tcW w:w="3402" w:type="dxa"/>
          </w:tcPr>
          <w:p w:rsidR="00657408" w:rsidRDefault="00657408">
            <w:pPr>
              <w:pStyle w:val="ConsPlusNormal"/>
            </w:pPr>
            <w:r>
              <w:t>Цель подпрограммы</w:t>
            </w:r>
          </w:p>
        </w:tc>
        <w:tc>
          <w:tcPr>
            <w:tcW w:w="5669" w:type="dxa"/>
          </w:tcPr>
          <w:p w:rsidR="00657408" w:rsidRDefault="00657408">
            <w:pPr>
              <w:pStyle w:val="ConsPlusNormal"/>
            </w:pPr>
            <w:r>
              <w:t>содействие повышению эффективности бюджетных расходов за счет вовлечения населения в процессы принятия решений на местном уровне</w:t>
            </w:r>
          </w:p>
        </w:tc>
      </w:tr>
      <w:tr w:rsidR="00657408">
        <w:tc>
          <w:tcPr>
            <w:tcW w:w="3402" w:type="dxa"/>
          </w:tcPr>
          <w:p w:rsidR="00657408" w:rsidRDefault="00657408">
            <w:pPr>
              <w:pStyle w:val="ConsPlusNormal"/>
            </w:pPr>
            <w:r>
              <w:t>Задача подпрограммы</w:t>
            </w:r>
          </w:p>
        </w:tc>
        <w:tc>
          <w:tcPr>
            <w:tcW w:w="5669" w:type="dxa"/>
          </w:tcPr>
          <w:p w:rsidR="00657408" w:rsidRDefault="00657408">
            <w:pPr>
              <w:pStyle w:val="ConsPlusNormal"/>
            </w:pPr>
            <w:r>
              <w:t>участие населения в выявлении и определении степени приоритетности проблем местного значения;</w:t>
            </w:r>
          </w:p>
          <w:p w:rsidR="00657408" w:rsidRDefault="00657408">
            <w:pPr>
              <w:pStyle w:val="ConsPlusNormal"/>
            </w:pPr>
            <w:r>
              <w:t>развитие общественной инфраструктуры населенных пунктов Красноярского края</w:t>
            </w:r>
          </w:p>
        </w:tc>
      </w:tr>
      <w:tr w:rsidR="00657408">
        <w:tc>
          <w:tcPr>
            <w:tcW w:w="3402" w:type="dxa"/>
          </w:tcPr>
          <w:p w:rsidR="00657408" w:rsidRDefault="00657408">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69" w:type="dxa"/>
          </w:tcPr>
          <w:p w:rsidR="00657408" w:rsidRDefault="00657408">
            <w:pPr>
              <w:pStyle w:val="ConsPlusNormal"/>
            </w:pPr>
            <w:r>
              <w:t>количество реализованных проектов с участием населения - не менее 30;</w:t>
            </w:r>
          </w:p>
          <w:p w:rsidR="00657408" w:rsidRDefault="00657408">
            <w:pPr>
              <w:pStyle w:val="ConsPlusNormal"/>
            </w:pPr>
            <w:r>
              <w:t>доля граждан, участвующих в реализации проекта, от общего числа граждан, достигших 18 лет, проживающих в населенном пункте, не менее 15%.</w:t>
            </w:r>
          </w:p>
          <w:p w:rsidR="00657408" w:rsidRDefault="00657408">
            <w:pPr>
              <w:pStyle w:val="ConsPlusNormal"/>
            </w:pPr>
            <w:hyperlink w:anchor="P4684" w:history="1">
              <w:r>
                <w:rPr>
                  <w:color w:val="0000FF"/>
                </w:rPr>
                <w:t>Перечень</w:t>
              </w:r>
            </w:hyperlink>
            <w:r>
              <w:t xml:space="preserve"> показателей результативности подпрограммы на весь период действия по годам ее реализации приведен в приложении N 1</w:t>
            </w:r>
          </w:p>
        </w:tc>
      </w:tr>
      <w:tr w:rsidR="00657408">
        <w:tc>
          <w:tcPr>
            <w:tcW w:w="3402" w:type="dxa"/>
          </w:tcPr>
          <w:p w:rsidR="00657408" w:rsidRDefault="00657408">
            <w:pPr>
              <w:pStyle w:val="ConsPlusNormal"/>
            </w:pPr>
            <w:r>
              <w:t>Сроки реализации подпрограммы</w:t>
            </w:r>
          </w:p>
        </w:tc>
        <w:tc>
          <w:tcPr>
            <w:tcW w:w="5669" w:type="dxa"/>
          </w:tcPr>
          <w:p w:rsidR="00657408" w:rsidRDefault="00657408">
            <w:pPr>
              <w:pStyle w:val="ConsPlusNormal"/>
            </w:pPr>
            <w:r>
              <w:t>2017 год</w:t>
            </w:r>
          </w:p>
        </w:tc>
      </w:tr>
      <w:tr w:rsidR="00657408">
        <w:tc>
          <w:tcPr>
            <w:tcW w:w="3402" w:type="dxa"/>
          </w:tcPr>
          <w:p w:rsidR="00657408" w:rsidRDefault="00657408">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Pr>
          <w:p w:rsidR="00657408" w:rsidRDefault="00657408">
            <w:pPr>
              <w:pStyle w:val="ConsPlusNormal"/>
            </w:pPr>
            <w:r>
              <w:t>объем финансирования подпрограммы на период 2017 года составит 60000,0 тыс. рублей за счет сре</w:t>
            </w:r>
            <w:proofErr w:type="gramStart"/>
            <w:r>
              <w:t>дств кр</w:t>
            </w:r>
            <w:proofErr w:type="gramEnd"/>
            <w:r>
              <w:t>аевого бюджета</w:t>
            </w:r>
          </w:p>
        </w:tc>
      </w:tr>
    </w:tbl>
    <w:p w:rsidR="00657408" w:rsidRDefault="00657408">
      <w:pPr>
        <w:pStyle w:val="ConsPlusNormal"/>
        <w:jc w:val="both"/>
      </w:pPr>
    </w:p>
    <w:p w:rsidR="00657408" w:rsidRDefault="00657408">
      <w:pPr>
        <w:pStyle w:val="ConsPlusNormal"/>
        <w:jc w:val="center"/>
        <w:outlineLvl w:val="2"/>
      </w:pPr>
      <w:r>
        <w:t>2. МЕРОПРИЯТИЯ ПОДПРОГРАММЫ</w:t>
      </w:r>
    </w:p>
    <w:p w:rsidR="00657408" w:rsidRDefault="00657408">
      <w:pPr>
        <w:pStyle w:val="ConsPlusNormal"/>
        <w:jc w:val="both"/>
      </w:pPr>
    </w:p>
    <w:p w:rsidR="00657408" w:rsidRDefault="00657408">
      <w:pPr>
        <w:pStyle w:val="ConsPlusNormal"/>
        <w:ind w:firstLine="540"/>
        <w:jc w:val="both"/>
      </w:pPr>
      <w:r>
        <w:t>Целью подпрограммы является содействие повышению эффективности бюджетных расходов за счет вовлечения населения в процессы принятия решений на местном уровне.</w:t>
      </w:r>
    </w:p>
    <w:p w:rsidR="00657408" w:rsidRDefault="00657408">
      <w:pPr>
        <w:pStyle w:val="ConsPlusNormal"/>
        <w:ind w:firstLine="540"/>
        <w:jc w:val="both"/>
      </w:pPr>
      <w:r>
        <w:t>Для достижения поставленной цели необходимо решение задач по участию населения в выявлении и определении степени приоритетности проблем местного значения, а также развитию общественной инфраструктуры населенных пунктов Красноярского края.</w:t>
      </w:r>
    </w:p>
    <w:p w:rsidR="00657408" w:rsidRDefault="00657408">
      <w:pPr>
        <w:pStyle w:val="ConsPlusNormal"/>
        <w:ind w:firstLine="540"/>
        <w:jc w:val="both"/>
      </w:pPr>
      <w:r>
        <w:t xml:space="preserve">Средства краевого бюджета на финансирование мероприятия, предусмотренного </w:t>
      </w:r>
      <w:hyperlink w:anchor="P4763" w:history="1">
        <w:r>
          <w:rPr>
            <w:color w:val="0000FF"/>
          </w:rPr>
          <w:t>пунктом 1</w:t>
        </w:r>
      </w:hyperlink>
      <w:r>
        <w:t xml:space="preserve"> приложения N 1 к подпрограмме, предусматриваются в форме субсидий бюджетам муниципальных районов Красноярского края (далее - муниципальные образования) на осуществление расходов, направленных на реализацию мероприятий по поддержке местных инициатив (далее - субсидии).</w:t>
      </w:r>
    </w:p>
    <w:p w:rsidR="00657408" w:rsidRDefault="00657408">
      <w:pPr>
        <w:pStyle w:val="ConsPlusNormal"/>
        <w:ind w:firstLine="540"/>
        <w:jc w:val="both"/>
      </w:pPr>
      <w:hyperlink w:anchor="P4732" w:history="1">
        <w:r>
          <w:rPr>
            <w:color w:val="0000FF"/>
          </w:rPr>
          <w:t>Перечень</w:t>
        </w:r>
      </w:hyperlink>
      <w:r>
        <w:t xml:space="preserve"> мероприятий подпрограммы с указанием объемов и источников финансирования представлен в приложении N 1 к подпрограмме.</w:t>
      </w:r>
    </w:p>
    <w:p w:rsidR="00657408" w:rsidRDefault="00657408">
      <w:pPr>
        <w:pStyle w:val="ConsPlusNormal"/>
        <w:ind w:firstLine="540"/>
        <w:jc w:val="both"/>
      </w:pPr>
      <w:r>
        <w:t>Исполнителем, главным распорядителем бюджетных средств подпрограммы является министерство финансов Красноярского края.</w:t>
      </w:r>
    </w:p>
    <w:p w:rsidR="00657408" w:rsidRDefault="00657408">
      <w:pPr>
        <w:pStyle w:val="ConsPlusNormal"/>
        <w:jc w:val="both"/>
      </w:pPr>
    </w:p>
    <w:p w:rsidR="00657408" w:rsidRDefault="00657408">
      <w:pPr>
        <w:pStyle w:val="ConsPlusNormal"/>
        <w:jc w:val="center"/>
        <w:outlineLvl w:val="2"/>
      </w:pPr>
      <w:r>
        <w:t>3. МЕХАНИЗМ РЕАЛИЗАЦИИ ПОДПРОГРАММЫ</w:t>
      </w:r>
    </w:p>
    <w:p w:rsidR="00657408" w:rsidRDefault="00657408">
      <w:pPr>
        <w:pStyle w:val="ConsPlusNormal"/>
        <w:jc w:val="both"/>
      </w:pPr>
    </w:p>
    <w:p w:rsidR="00657408" w:rsidRDefault="00657408">
      <w:pPr>
        <w:pStyle w:val="ConsPlusNormal"/>
        <w:ind w:firstLine="540"/>
        <w:jc w:val="both"/>
      </w:pPr>
      <w:r>
        <w:t>Субсидии предоставляются бюджетам муниципальных образований по итогам конкурса "Берег Енисея" в пределах лимитов бюджетных обязательств, предусмотренных подпрограммой и законом края о краевом бюджете на очередной финансовый год и плановый период.</w:t>
      </w:r>
    </w:p>
    <w:p w:rsidR="00657408" w:rsidRDefault="00657408">
      <w:pPr>
        <w:pStyle w:val="ConsPlusNormal"/>
        <w:ind w:firstLine="540"/>
        <w:jc w:val="both"/>
      </w:pPr>
      <w:hyperlink w:anchor="P4796" w:history="1">
        <w:r>
          <w:rPr>
            <w:color w:val="0000FF"/>
          </w:rPr>
          <w:t>Порядок</w:t>
        </w:r>
      </w:hyperlink>
      <w:r>
        <w:t xml:space="preserve"> проведения конкурса "Берег Енисея", порядок, условия предоставления и расходования субсидий, порядок контроля за целевым и эффективным использованием субсидии, а также сроки и порядок предоставления отчетности приведен в приложении N 2 к подпрограмме (далее - Порядок).</w:t>
      </w:r>
    </w:p>
    <w:p w:rsidR="00657408" w:rsidRDefault="00657408">
      <w:pPr>
        <w:pStyle w:val="ConsPlusNormal"/>
        <w:ind w:firstLine="540"/>
        <w:jc w:val="both"/>
      </w:pPr>
      <w:r>
        <w:t xml:space="preserve">Подведение итогов конкурса "Берег Енисея" осуществляется Советом по развитию местного самоуправления, созданным в соответствии со </w:t>
      </w:r>
      <w:hyperlink r:id="rId122"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w:t>
      </w:r>
    </w:p>
    <w:p w:rsidR="00657408" w:rsidRDefault="00657408">
      <w:pPr>
        <w:pStyle w:val="ConsPlusNormal"/>
        <w:ind w:firstLine="540"/>
        <w:jc w:val="both"/>
      </w:pPr>
      <w:r>
        <w:t>Конкурсная документация проектов, направленных на реализацию мероприятий по поддержке местных инициатив, оценивается по следующим критериям отбора:</w:t>
      </w:r>
    </w:p>
    <w:p w:rsidR="00657408" w:rsidRDefault="00657408">
      <w:pPr>
        <w:pStyle w:val="ConsPlusNormal"/>
        <w:ind w:firstLine="540"/>
        <w:jc w:val="both"/>
      </w:pPr>
      <w:r>
        <w:t>вклад участников реализации проекта в его финансирование (бюджета муниципального образования, населения, организаций и других внебюджетных источников);</w:t>
      </w:r>
    </w:p>
    <w:p w:rsidR="00657408" w:rsidRDefault="00657408">
      <w:pPr>
        <w:pStyle w:val="ConsPlusNormal"/>
        <w:ind w:firstLine="540"/>
        <w:jc w:val="both"/>
      </w:pPr>
      <w:r>
        <w:t>социальная эффективность реализации проекта (удельный вес населения, получающего выгоду от реализации проекта, наличие фото-, видеоматериалов собрания жителей населенного пункта, доступность финансовых ресурсов, наличие механизмов содержания и эффективной эксплуатации объекта общественной инфраструктуры после реализации проекта);</w:t>
      </w:r>
    </w:p>
    <w:p w:rsidR="00657408" w:rsidRDefault="00657408">
      <w:pPr>
        <w:pStyle w:val="ConsPlusNormal"/>
        <w:ind w:firstLine="540"/>
        <w:jc w:val="both"/>
      </w:pPr>
      <w:proofErr w:type="gramStart"/>
      <w:r>
        <w:t>степень участия населения населенного пункта в определении и решении проблемы, заявленной в проекте (участие населения в идентификации проблемы в процессе ее предварительного рассмотрения, участие населения в определении параметров проекта на заключительном собрании жителей, использование средств массовой информации и других средств информирования населения в процессе отбора приоритетной проблемы и разработки конкурсной документации);</w:t>
      </w:r>
      <w:proofErr w:type="gramEnd"/>
    </w:p>
    <w:p w:rsidR="00657408" w:rsidRDefault="00657408">
      <w:pPr>
        <w:pStyle w:val="ConsPlusNormal"/>
        <w:ind w:firstLine="540"/>
        <w:jc w:val="both"/>
      </w:pPr>
      <w:r>
        <w:t>количество созданных и (или) сохраненных рабочих мест в рамках реализации проекта.</w:t>
      </w:r>
    </w:p>
    <w:p w:rsidR="00657408" w:rsidRDefault="00657408">
      <w:pPr>
        <w:pStyle w:val="ConsPlusNormal"/>
        <w:ind w:firstLine="540"/>
        <w:jc w:val="both"/>
      </w:pPr>
      <w:r>
        <w:t>Предоставление субсидий осуществляется на основании соглашений, заключенных между министерством финансов Красноярского края и местными администрациями соответствующих муниципальных образований.</w:t>
      </w:r>
    </w:p>
    <w:p w:rsidR="00657408" w:rsidRDefault="00657408">
      <w:pPr>
        <w:pStyle w:val="ConsPlusNormal"/>
        <w:ind w:firstLine="540"/>
        <w:jc w:val="both"/>
      </w:pPr>
      <w:r>
        <w:t>Субсидии направляются на развитие объектов общественной инфраструктуры населенных пунктов Красноярского края, отобранных при активном участии населения:</w:t>
      </w:r>
    </w:p>
    <w:p w:rsidR="00657408" w:rsidRDefault="00657408">
      <w:pPr>
        <w:pStyle w:val="ConsPlusNormal"/>
        <w:ind w:firstLine="540"/>
        <w:jc w:val="both"/>
      </w:pPr>
      <w:r>
        <w:t>объекты коммунальной инфраструктуры и внешнего благоустройства;</w:t>
      </w:r>
    </w:p>
    <w:p w:rsidR="00657408" w:rsidRDefault="00657408">
      <w:pPr>
        <w:pStyle w:val="ConsPlusNormal"/>
        <w:ind w:firstLine="540"/>
        <w:jc w:val="both"/>
      </w:pPr>
      <w:r>
        <w:t>объекты культуры;</w:t>
      </w:r>
    </w:p>
    <w:p w:rsidR="00657408" w:rsidRDefault="00657408">
      <w:pPr>
        <w:pStyle w:val="ConsPlusNormal"/>
        <w:ind w:firstLine="540"/>
        <w:jc w:val="both"/>
      </w:pPr>
      <w:r>
        <w:t xml:space="preserve">объекты, используемые для проведения общественных, культурно-массовых и спортивных </w:t>
      </w:r>
      <w:r>
        <w:lastRenderedPageBreak/>
        <w:t>мероприятий (площади, парки, спортивные и детские площадки, места отдыха);</w:t>
      </w:r>
    </w:p>
    <w:p w:rsidR="00657408" w:rsidRDefault="00657408">
      <w:pPr>
        <w:pStyle w:val="ConsPlusNormal"/>
        <w:ind w:firstLine="540"/>
        <w:jc w:val="both"/>
      </w:pPr>
      <w:r>
        <w:t>места захоронения;</w:t>
      </w:r>
    </w:p>
    <w:p w:rsidR="00657408" w:rsidRDefault="00657408">
      <w:pPr>
        <w:pStyle w:val="ConsPlusNormal"/>
        <w:ind w:firstLine="540"/>
        <w:jc w:val="both"/>
      </w:pPr>
      <w:r>
        <w:t>объекты для обеспечения первичных мер пожарной безопасности.</w:t>
      </w:r>
    </w:p>
    <w:p w:rsidR="00657408" w:rsidRDefault="00657408">
      <w:pPr>
        <w:pStyle w:val="ConsPlusNormal"/>
        <w:ind w:firstLine="540"/>
        <w:jc w:val="both"/>
      </w:pPr>
      <w:r>
        <w:t xml:space="preserve">Не допускается направление субсидий </w:t>
      </w:r>
      <w:proofErr w:type="gramStart"/>
      <w:r>
        <w:t>на</w:t>
      </w:r>
      <w:proofErr w:type="gramEnd"/>
      <w:r>
        <w:t>:</w:t>
      </w:r>
    </w:p>
    <w:p w:rsidR="00657408" w:rsidRDefault="00657408">
      <w:pPr>
        <w:pStyle w:val="ConsPlusNormal"/>
        <w:ind w:firstLine="540"/>
        <w:jc w:val="both"/>
      </w:pPr>
      <w:r>
        <w:t>объекты частной коммерческой деятельности;</w:t>
      </w:r>
    </w:p>
    <w:p w:rsidR="00657408" w:rsidRDefault="00657408">
      <w:pPr>
        <w:pStyle w:val="ConsPlusNormal"/>
        <w:ind w:firstLine="540"/>
        <w:jc w:val="both"/>
      </w:pPr>
      <w:r>
        <w:t>ремонт и строительство объектов культового и религиозного назначения;</w:t>
      </w:r>
    </w:p>
    <w:p w:rsidR="00657408" w:rsidRDefault="00657408">
      <w:pPr>
        <w:pStyle w:val="ConsPlusNormal"/>
        <w:ind w:firstLine="540"/>
        <w:jc w:val="both"/>
      </w:pPr>
      <w:r>
        <w:t>ремонт или строительство административных зданий, сооружений, являющихся частной собственностью;</w:t>
      </w:r>
    </w:p>
    <w:p w:rsidR="00657408" w:rsidRDefault="00657408">
      <w:pPr>
        <w:pStyle w:val="ConsPlusNormal"/>
        <w:ind w:firstLine="540"/>
        <w:jc w:val="both"/>
      </w:pPr>
      <w:r>
        <w:t>объекты, используемые для нужд органов местного самоуправления.</w:t>
      </w:r>
    </w:p>
    <w:p w:rsidR="00657408" w:rsidRDefault="00657408">
      <w:pPr>
        <w:pStyle w:val="ConsPlusNormal"/>
        <w:ind w:firstLine="540"/>
        <w:jc w:val="both"/>
      </w:pPr>
      <w:r>
        <w:t>Контроль за использованием сре</w:t>
      </w:r>
      <w:proofErr w:type="gramStart"/>
      <w:r>
        <w:t>дств кр</w:t>
      </w:r>
      <w:proofErr w:type="gramEnd"/>
      <w:r>
        <w:t xml:space="preserve">аевого бюджета на реализацию мероприятия, предусмотренного </w:t>
      </w:r>
      <w:hyperlink w:anchor="P4763" w:history="1">
        <w:r>
          <w:rPr>
            <w:color w:val="0000FF"/>
          </w:rPr>
          <w:t>пунктом 1</w:t>
        </w:r>
      </w:hyperlink>
      <w:r>
        <w:t xml:space="preserve"> приложения N 1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657408" w:rsidRDefault="00657408">
      <w:pPr>
        <w:pStyle w:val="ConsPlusNormal"/>
      </w:pPr>
    </w:p>
    <w:p w:rsidR="00657408" w:rsidRDefault="00657408">
      <w:pPr>
        <w:pStyle w:val="ConsPlusNormal"/>
        <w:jc w:val="center"/>
        <w:outlineLvl w:val="2"/>
      </w:pPr>
      <w:r>
        <w:t>4. УПРАВЛЕНИЕ ПОДПРОГРАММОЙ И КОНТРОЛЬ</w:t>
      </w:r>
    </w:p>
    <w:p w:rsidR="00657408" w:rsidRDefault="00657408">
      <w:pPr>
        <w:pStyle w:val="ConsPlusNormal"/>
        <w:jc w:val="center"/>
      </w:pPr>
      <w:r>
        <w:t>ЗА ИСПОЛНЕНИЕМ ПОДПРОГРАММЫ</w:t>
      </w:r>
    </w:p>
    <w:p w:rsidR="00657408" w:rsidRDefault="00657408">
      <w:pPr>
        <w:pStyle w:val="ConsPlusNormal"/>
        <w:jc w:val="both"/>
      </w:pPr>
    </w:p>
    <w:p w:rsidR="00657408" w:rsidRDefault="00657408">
      <w:pPr>
        <w:pStyle w:val="ConsPlusNormal"/>
        <w:ind w:firstLine="540"/>
        <w:jc w:val="both"/>
      </w:pPr>
      <w:r>
        <w:t>Министерство финансов Красноярского края осуществляет:</w:t>
      </w:r>
    </w:p>
    <w:p w:rsidR="00657408" w:rsidRDefault="00657408">
      <w:pPr>
        <w:pStyle w:val="ConsPlusNormal"/>
        <w:ind w:firstLine="540"/>
        <w:jc w:val="both"/>
      </w:pPr>
      <w:r>
        <w:t>координацию исполнения мероприятия подпрограммы, мониторинг ее реализации;</w:t>
      </w:r>
    </w:p>
    <w:p w:rsidR="00657408" w:rsidRDefault="00657408">
      <w:pPr>
        <w:pStyle w:val="ConsPlusNormal"/>
        <w:ind w:firstLine="540"/>
        <w:jc w:val="both"/>
      </w:pPr>
      <w:r>
        <w:t xml:space="preserve">непосредственный </w:t>
      </w:r>
      <w:proofErr w:type="gramStart"/>
      <w:r>
        <w:t>контроль за</w:t>
      </w:r>
      <w:proofErr w:type="gramEnd"/>
      <w:r>
        <w:t xml:space="preserve"> ходом реализации подпрограммы;</w:t>
      </w:r>
    </w:p>
    <w:p w:rsidR="00657408" w:rsidRDefault="00657408">
      <w:pPr>
        <w:pStyle w:val="ConsPlusNormal"/>
        <w:ind w:firstLine="540"/>
        <w:jc w:val="both"/>
      </w:pPr>
      <w:r>
        <w:t>подготовку отчетов о реализации подпрограммы и направление их ответственному исполнителю программы.</w:t>
      </w:r>
    </w:p>
    <w:p w:rsidR="00657408" w:rsidRDefault="00657408">
      <w:pPr>
        <w:pStyle w:val="ConsPlusNormal"/>
        <w:ind w:firstLine="540"/>
        <w:jc w:val="both"/>
      </w:pPr>
      <w:r>
        <w:t xml:space="preserve">Текущий </w:t>
      </w:r>
      <w:proofErr w:type="gramStart"/>
      <w:r>
        <w:t>контроль за</w:t>
      </w:r>
      <w:proofErr w:type="gramEnd"/>
      <w:r>
        <w:t xml:space="preserve"> реализацией мероприятия, предусмотренного </w:t>
      </w:r>
      <w:hyperlink w:anchor="P4763" w:history="1">
        <w:r>
          <w:rPr>
            <w:color w:val="0000FF"/>
          </w:rPr>
          <w:t>пунктом 1</w:t>
        </w:r>
      </w:hyperlink>
      <w:r>
        <w:t xml:space="preserve"> приложения N 1 к подпрограмме, осуществляется министерством финансов Красноярского края путем ежеквартального мониторинга показателей результативности подпрограммы, принятия и рассмотрения отчетов об использовании средств, выделенных на реализацию подпрограммы, от органов местного самоуправления Красноярского края - получателей средств субсидий (далее - органы местного самоуправления края).</w:t>
      </w:r>
    </w:p>
    <w:p w:rsidR="00657408" w:rsidRDefault="00657408">
      <w:pPr>
        <w:pStyle w:val="ConsPlusNormal"/>
        <w:ind w:firstLine="540"/>
        <w:jc w:val="both"/>
      </w:pPr>
      <w: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657408" w:rsidRDefault="00657408">
      <w:pPr>
        <w:pStyle w:val="ConsPlusNormal"/>
        <w:ind w:firstLine="540"/>
        <w:jc w:val="both"/>
      </w:pPr>
      <w:proofErr w:type="gramStart"/>
      <w:r>
        <w:t>В рамках осуществления контроля за ходом реализации подпрограммы министерство финансов Красноярского края вправе запрашивать у органов местного самоуправления края необходимые документы и информацию, связанные с реализацией подпрограммы (акты о приемке выполненных работ, справки о стоимости выполненных работ и затрат, счета-фактуры, товарные накладные, платежные документы, подтверждающие долевое участие в финансировании расходов, направленных на поддержку местных инициатив за счет средств местного бюджета</w:t>
      </w:r>
      <w:proofErr w:type="gramEnd"/>
      <w:r>
        <w:t>, сре</w:t>
      </w:r>
      <w:proofErr w:type="gramStart"/>
      <w:r>
        <w:t>дств гр</w:t>
      </w:r>
      <w:proofErr w:type="gramEnd"/>
      <w:r>
        <w:t>аждан, юридических лиц и индивидуальных предпринимателей).</w:t>
      </w:r>
    </w:p>
    <w:p w:rsidR="00657408" w:rsidRDefault="00657408">
      <w:pPr>
        <w:pStyle w:val="ConsPlusNormal"/>
        <w:ind w:firstLine="540"/>
        <w:jc w:val="both"/>
      </w:pPr>
      <w:r>
        <w:t xml:space="preserve">Внутренний государственный финансовый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4763" w:history="1">
        <w:r>
          <w:rPr>
            <w:color w:val="0000FF"/>
          </w:rPr>
          <w:t>пунктом 1</w:t>
        </w:r>
      </w:hyperlink>
      <w:r>
        <w:t xml:space="preserve"> приложения N 1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w:t>
      </w:r>
      <w:proofErr w:type="gramStart"/>
      <w:r>
        <w:t>дств кр</w:t>
      </w:r>
      <w:proofErr w:type="gramEnd"/>
      <w:r>
        <w:t xml:space="preserve">аевого бюджета на реализацию мероприятия, предусмотренного </w:t>
      </w:r>
      <w:hyperlink w:anchor="P4805" w:history="1">
        <w:r>
          <w:rPr>
            <w:color w:val="0000FF"/>
          </w:rPr>
          <w:t>пунктом 1</w:t>
        </w:r>
      </w:hyperlink>
      <w:r>
        <w:t xml:space="preserve"> приложения N 2 к подпрограмме, осуществляет Счетная палата Красноярского края.</w:t>
      </w:r>
    </w:p>
    <w:p w:rsidR="00657408" w:rsidRDefault="00657408">
      <w:pPr>
        <w:pStyle w:val="ConsPlusNormal"/>
        <w:ind w:firstLine="540"/>
        <w:jc w:val="both"/>
      </w:pPr>
      <w:r>
        <w:t>Обеспечение целевого расходования бюджетных средств осуществляется министерством финансов Красноярского края, органами местного самоуправления края.</w:t>
      </w:r>
    </w:p>
    <w:p w:rsidR="00657408" w:rsidRDefault="00657408">
      <w:pPr>
        <w:pStyle w:val="ConsPlusNormal"/>
        <w:ind w:firstLine="540"/>
        <w:jc w:val="both"/>
      </w:pPr>
      <w:r>
        <w:t>Органы местного самоуправления края представляют в министерство финансов Красноярского края отчет об использовании средств субсидии:</w:t>
      </w:r>
    </w:p>
    <w:p w:rsidR="00657408" w:rsidRDefault="00657408">
      <w:pPr>
        <w:pStyle w:val="ConsPlusNormal"/>
        <w:ind w:firstLine="540"/>
        <w:jc w:val="both"/>
      </w:pPr>
      <w:r>
        <w:t xml:space="preserve">ежеквартально - не позднее 15-го числа месяца, следующего за </w:t>
      </w:r>
      <w:proofErr w:type="gramStart"/>
      <w:r>
        <w:t>отчетным</w:t>
      </w:r>
      <w:proofErr w:type="gramEnd"/>
      <w:r>
        <w:t>;</w:t>
      </w:r>
    </w:p>
    <w:p w:rsidR="00657408" w:rsidRDefault="00657408">
      <w:pPr>
        <w:pStyle w:val="ConsPlusNormal"/>
        <w:ind w:firstLine="540"/>
        <w:jc w:val="both"/>
      </w:pPr>
      <w:r>
        <w:t>по итогам года - не позднее 20 января года, следующего за отчетным периодом.</w:t>
      </w:r>
    </w:p>
    <w:p w:rsidR="00657408" w:rsidRDefault="00657408">
      <w:pPr>
        <w:pStyle w:val="ConsPlusNormal"/>
        <w:ind w:firstLine="540"/>
        <w:jc w:val="both"/>
      </w:pPr>
      <w:proofErr w:type="gramStart"/>
      <w:r>
        <w:t xml:space="preserve">Министерство финансов Красноярского края - не позднее 20-го июля, а по итогам года - до 1 февраля года, следующего за отчетным, направляет в министерство экономического развития, </w:t>
      </w:r>
      <w:r>
        <w:lastRenderedPageBreak/>
        <w:t>инвестиционной политики и внешних связей Красноярского края отчет о реализации подпрограммы.</w:t>
      </w:r>
      <w:proofErr w:type="gramEnd"/>
    </w:p>
    <w:p w:rsidR="00657408" w:rsidRDefault="00657408">
      <w:pPr>
        <w:pStyle w:val="ConsPlusNormal"/>
        <w:ind w:firstLine="540"/>
        <w:jc w:val="both"/>
      </w:pPr>
      <w:r>
        <w:t xml:space="preserve">Отчет за первое полугодие и годовой отчет о реализации подпрограммы формируются по форме и содержанию в соответствии с </w:t>
      </w:r>
      <w:hyperlink r:id="rId123" w:history="1">
        <w:r>
          <w:rPr>
            <w:color w:val="0000FF"/>
          </w:rPr>
          <w:t>требованиями</w:t>
        </w:r>
      </w:hyperlink>
      <w:r>
        <w:t xml:space="preserve"> к отчету о реализации государственной программы, утвержденными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1</w:t>
      </w:r>
    </w:p>
    <w:p w:rsidR="00657408" w:rsidRDefault="00657408">
      <w:pPr>
        <w:pStyle w:val="ConsPlusNormal"/>
        <w:jc w:val="right"/>
      </w:pPr>
      <w:r>
        <w:t>к паспорту подпрограммы</w:t>
      </w:r>
    </w:p>
    <w:p w:rsidR="00657408" w:rsidRDefault="00657408">
      <w:pPr>
        <w:pStyle w:val="ConsPlusNormal"/>
        <w:jc w:val="right"/>
      </w:pPr>
      <w:r>
        <w:t>"Поддержка местных инициатив"</w:t>
      </w:r>
    </w:p>
    <w:p w:rsidR="00657408" w:rsidRDefault="00657408">
      <w:pPr>
        <w:pStyle w:val="ConsPlusNormal"/>
        <w:jc w:val="both"/>
      </w:pPr>
    </w:p>
    <w:p w:rsidR="00657408" w:rsidRDefault="00657408">
      <w:pPr>
        <w:pStyle w:val="ConsPlusNormal"/>
        <w:jc w:val="center"/>
      </w:pPr>
      <w:bookmarkStart w:id="122" w:name="P4684"/>
      <w:bookmarkEnd w:id="122"/>
      <w:r>
        <w:t>ПЕРЕЧЕНЬ</w:t>
      </w:r>
    </w:p>
    <w:p w:rsidR="00657408" w:rsidRDefault="00657408">
      <w:pPr>
        <w:pStyle w:val="ConsPlusNormal"/>
        <w:jc w:val="center"/>
      </w:pPr>
      <w:r>
        <w:t>И ЗНАЧЕНИЯ ПОКАЗАТЕЛЕЙ РЕЗУЛЬТАТИВНОСТИ ПОДПРОГРАММЫ</w:t>
      </w:r>
    </w:p>
    <w:p w:rsidR="00657408" w:rsidRDefault="00657408">
      <w:pPr>
        <w:pStyle w:val="ConsPlusNormal"/>
        <w:jc w:val="center"/>
      </w:pPr>
      <w:r>
        <w:t>"ПОДДЕРЖКА МЕСТНЫХ ИНИЦИАТИВ"</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417"/>
        <w:gridCol w:w="1701"/>
        <w:gridCol w:w="779"/>
        <w:gridCol w:w="779"/>
        <w:gridCol w:w="779"/>
        <w:gridCol w:w="780"/>
      </w:tblGrid>
      <w:tr w:rsidR="00657408">
        <w:tc>
          <w:tcPr>
            <w:tcW w:w="567" w:type="dxa"/>
            <w:vMerge w:val="restart"/>
          </w:tcPr>
          <w:p w:rsidR="00657408" w:rsidRDefault="00657408">
            <w:pPr>
              <w:pStyle w:val="ConsPlusNormal"/>
              <w:jc w:val="center"/>
            </w:pPr>
            <w:r>
              <w:t xml:space="preserve">N </w:t>
            </w:r>
            <w:proofErr w:type="gramStart"/>
            <w:r>
              <w:t>п</w:t>
            </w:r>
            <w:proofErr w:type="gramEnd"/>
            <w:r>
              <w:t>/п</w:t>
            </w:r>
          </w:p>
        </w:tc>
        <w:tc>
          <w:tcPr>
            <w:tcW w:w="2268" w:type="dxa"/>
            <w:vMerge w:val="restart"/>
          </w:tcPr>
          <w:p w:rsidR="00657408" w:rsidRDefault="00657408">
            <w:pPr>
              <w:pStyle w:val="ConsPlusNormal"/>
              <w:jc w:val="center"/>
            </w:pPr>
            <w:r>
              <w:t>Цель, показатели результативности</w:t>
            </w:r>
          </w:p>
        </w:tc>
        <w:tc>
          <w:tcPr>
            <w:tcW w:w="1417" w:type="dxa"/>
            <w:vMerge w:val="restart"/>
          </w:tcPr>
          <w:p w:rsidR="00657408" w:rsidRDefault="00657408">
            <w:pPr>
              <w:pStyle w:val="ConsPlusNormal"/>
              <w:jc w:val="center"/>
            </w:pPr>
            <w:r>
              <w:t>Единица измерения</w:t>
            </w:r>
          </w:p>
        </w:tc>
        <w:tc>
          <w:tcPr>
            <w:tcW w:w="1701" w:type="dxa"/>
            <w:vMerge w:val="restart"/>
          </w:tcPr>
          <w:p w:rsidR="00657408" w:rsidRDefault="00657408">
            <w:pPr>
              <w:pStyle w:val="ConsPlusNormal"/>
              <w:jc w:val="center"/>
            </w:pPr>
            <w:r>
              <w:t>Источник информации</w:t>
            </w:r>
          </w:p>
        </w:tc>
        <w:tc>
          <w:tcPr>
            <w:tcW w:w="3117" w:type="dxa"/>
            <w:gridSpan w:val="4"/>
          </w:tcPr>
          <w:p w:rsidR="00657408" w:rsidRDefault="00657408">
            <w:pPr>
              <w:pStyle w:val="ConsPlusNormal"/>
              <w:jc w:val="center"/>
            </w:pPr>
            <w:r>
              <w:t>Годы реализации подпрограммы</w:t>
            </w:r>
          </w:p>
        </w:tc>
      </w:tr>
      <w:tr w:rsidR="00657408">
        <w:tc>
          <w:tcPr>
            <w:tcW w:w="567" w:type="dxa"/>
            <w:vMerge/>
          </w:tcPr>
          <w:p w:rsidR="00657408" w:rsidRDefault="00657408"/>
        </w:tc>
        <w:tc>
          <w:tcPr>
            <w:tcW w:w="2268" w:type="dxa"/>
            <w:vMerge/>
          </w:tcPr>
          <w:p w:rsidR="00657408" w:rsidRDefault="00657408"/>
        </w:tc>
        <w:tc>
          <w:tcPr>
            <w:tcW w:w="1417" w:type="dxa"/>
            <w:vMerge/>
          </w:tcPr>
          <w:p w:rsidR="00657408" w:rsidRDefault="00657408"/>
        </w:tc>
        <w:tc>
          <w:tcPr>
            <w:tcW w:w="1701" w:type="dxa"/>
            <w:vMerge/>
          </w:tcPr>
          <w:p w:rsidR="00657408" w:rsidRDefault="00657408"/>
        </w:tc>
        <w:tc>
          <w:tcPr>
            <w:tcW w:w="779" w:type="dxa"/>
          </w:tcPr>
          <w:p w:rsidR="00657408" w:rsidRDefault="00657408">
            <w:pPr>
              <w:pStyle w:val="ConsPlusNormal"/>
              <w:jc w:val="center"/>
            </w:pPr>
            <w:r>
              <w:t>2016 год</w:t>
            </w:r>
          </w:p>
        </w:tc>
        <w:tc>
          <w:tcPr>
            <w:tcW w:w="779" w:type="dxa"/>
          </w:tcPr>
          <w:p w:rsidR="00657408" w:rsidRDefault="00657408">
            <w:pPr>
              <w:pStyle w:val="ConsPlusNormal"/>
              <w:jc w:val="center"/>
            </w:pPr>
            <w:r>
              <w:t>2017 год</w:t>
            </w:r>
          </w:p>
        </w:tc>
        <w:tc>
          <w:tcPr>
            <w:tcW w:w="779" w:type="dxa"/>
          </w:tcPr>
          <w:p w:rsidR="00657408" w:rsidRDefault="00657408">
            <w:pPr>
              <w:pStyle w:val="ConsPlusNormal"/>
              <w:jc w:val="center"/>
            </w:pPr>
            <w:r>
              <w:t>2018 год</w:t>
            </w:r>
          </w:p>
        </w:tc>
        <w:tc>
          <w:tcPr>
            <w:tcW w:w="780" w:type="dxa"/>
          </w:tcPr>
          <w:p w:rsidR="00657408" w:rsidRDefault="00657408">
            <w:pPr>
              <w:pStyle w:val="ConsPlusNormal"/>
              <w:jc w:val="center"/>
            </w:pPr>
            <w:r>
              <w:t>2019 год</w:t>
            </w:r>
          </w:p>
        </w:tc>
      </w:tr>
      <w:tr w:rsidR="00657408">
        <w:tc>
          <w:tcPr>
            <w:tcW w:w="567" w:type="dxa"/>
          </w:tcPr>
          <w:p w:rsidR="00657408" w:rsidRDefault="00657408">
            <w:pPr>
              <w:pStyle w:val="ConsPlusNormal"/>
              <w:jc w:val="center"/>
            </w:pPr>
            <w:r>
              <w:t>1</w:t>
            </w:r>
          </w:p>
        </w:tc>
        <w:tc>
          <w:tcPr>
            <w:tcW w:w="2268" w:type="dxa"/>
          </w:tcPr>
          <w:p w:rsidR="00657408" w:rsidRDefault="00657408">
            <w:pPr>
              <w:pStyle w:val="ConsPlusNormal"/>
              <w:jc w:val="center"/>
            </w:pPr>
            <w:r>
              <w:t>2</w:t>
            </w:r>
          </w:p>
        </w:tc>
        <w:tc>
          <w:tcPr>
            <w:tcW w:w="1417" w:type="dxa"/>
          </w:tcPr>
          <w:p w:rsidR="00657408" w:rsidRDefault="00657408">
            <w:pPr>
              <w:pStyle w:val="ConsPlusNormal"/>
              <w:jc w:val="center"/>
            </w:pPr>
            <w:r>
              <w:t>3</w:t>
            </w:r>
          </w:p>
        </w:tc>
        <w:tc>
          <w:tcPr>
            <w:tcW w:w="1701" w:type="dxa"/>
          </w:tcPr>
          <w:p w:rsidR="00657408" w:rsidRDefault="00657408">
            <w:pPr>
              <w:pStyle w:val="ConsPlusNormal"/>
              <w:jc w:val="center"/>
            </w:pPr>
            <w:r>
              <w:t>4</w:t>
            </w:r>
          </w:p>
        </w:tc>
        <w:tc>
          <w:tcPr>
            <w:tcW w:w="779" w:type="dxa"/>
          </w:tcPr>
          <w:p w:rsidR="00657408" w:rsidRDefault="00657408">
            <w:pPr>
              <w:pStyle w:val="ConsPlusNormal"/>
              <w:jc w:val="center"/>
            </w:pPr>
            <w:r>
              <w:t>5</w:t>
            </w:r>
          </w:p>
        </w:tc>
        <w:tc>
          <w:tcPr>
            <w:tcW w:w="779" w:type="dxa"/>
          </w:tcPr>
          <w:p w:rsidR="00657408" w:rsidRDefault="00657408">
            <w:pPr>
              <w:pStyle w:val="ConsPlusNormal"/>
              <w:jc w:val="center"/>
            </w:pPr>
            <w:r>
              <w:t>6</w:t>
            </w:r>
          </w:p>
        </w:tc>
        <w:tc>
          <w:tcPr>
            <w:tcW w:w="779" w:type="dxa"/>
          </w:tcPr>
          <w:p w:rsidR="00657408" w:rsidRDefault="00657408">
            <w:pPr>
              <w:pStyle w:val="ConsPlusNormal"/>
              <w:jc w:val="center"/>
            </w:pPr>
            <w:r>
              <w:t>7</w:t>
            </w:r>
          </w:p>
        </w:tc>
        <w:tc>
          <w:tcPr>
            <w:tcW w:w="780" w:type="dxa"/>
          </w:tcPr>
          <w:p w:rsidR="00657408" w:rsidRDefault="00657408">
            <w:pPr>
              <w:pStyle w:val="ConsPlusNormal"/>
              <w:jc w:val="center"/>
            </w:pPr>
            <w:r>
              <w:t>8</w:t>
            </w:r>
          </w:p>
        </w:tc>
      </w:tr>
      <w:tr w:rsidR="00657408">
        <w:tc>
          <w:tcPr>
            <w:tcW w:w="9070" w:type="dxa"/>
            <w:gridSpan w:val="8"/>
          </w:tcPr>
          <w:p w:rsidR="00657408" w:rsidRDefault="00657408">
            <w:pPr>
              <w:pStyle w:val="ConsPlusNormal"/>
            </w:pPr>
            <w:r>
              <w:t>Цель подпрограммы - содействие повышению эффективности бюджетных расходов за счет вовлечения населения в процессы принятия решений на местном уровне</w:t>
            </w:r>
          </w:p>
        </w:tc>
      </w:tr>
      <w:tr w:rsidR="00657408">
        <w:tc>
          <w:tcPr>
            <w:tcW w:w="9070" w:type="dxa"/>
            <w:gridSpan w:val="8"/>
          </w:tcPr>
          <w:p w:rsidR="00657408" w:rsidRDefault="00657408">
            <w:pPr>
              <w:pStyle w:val="ConsPlusNormal"/>
            </w:pPr>
            <w:r>
              <w:t>Задача подпрограммы - 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Красноярского края</w:t>
            </w:r>
          </w:p>
        </w:tc>
      </w:tr>
      <w:tr w:rsidR="00657408">
        <w:tc>
          <w:tcPr>
            <w:tcW w:w="567" w:type="dxa"/>
          </w:tcPr>
          <w:p w:rsidR="00657408" w:rsidRDefault="00657408">
            <w:pPr>
              <w:pStyle w:val="ConsPlusNormal"/>
            </w:pPr>
            <w:r>
              <w:t>1</w:t>
            </w:r>
          </w:p>
        </w:tc>
        <w:tc>
          <w:tcPr>
            <w:tcW w:w="2268" w:type="dxa"/>
          </w:tcPr>
          <w:p w:rsidR="00657408" w:rsidRDefault="00657408">
            <w:pPr>
              <w:pStyle w:val="ConsPlusNormal"/>
            </w:pPr>
            <w:r>
              <w:t>Количество реализованных проектов в поселениях Красноярского края</w:t>
            </w:r>
          </w:p>
        </w:tc>
        <w:tc>
          <w:tcPr>
            <w:tcW w:w="1417" w:type="dxa"/>
          </w:tcPr>
          <w:p w:rsidR="00657408" w:rsidRDefault="00657408">
            <w:pPr>
              <w:pStyle w:val="ConsPlusNormal"/>
            </w:pPr>
            <w:r>
              <w:t>штук</w:t>
            </w:r>
          </w:p>
        </w:tc>
        <w:tc>
          <w:tcPr>
            <w:tcW w:w="1701" w:type="dxa"/>
          </w:tcPr>
          <w:p w:rsidR="00657408" w:rsidRDefault="00657408">
            <w:pPr>
              <w:pStyle w:val="ConsPlusNormal"/>
            </w:pPr>
            <w:r>
              <w:t>министерство финансов Красноярского края</w:t>
            </w:r>
          </w:p>
        </w:tc>
        <w:tc>
          <w:tcPr>
            <w:tcW w:w="779" w:type="dxa"/>
          </w:tcPr>
          <w:p w:rsidR="00657408" w:rsidRDefault="00657408">
            <w:pPr>
              <w:pStyle w:val="ConsPlusNormal"/>
              <w:jc w:val="center"/>
            </w:pPr>
            <w:r>
              <w:t>-</w:t>
            </w:r>
          </w:p>
        </w:tc>
        <w:tc>
          <w:tcPr>
            <w:tcW w:w="779" w:type="dxa"/>
          </w:tcPr>
          <w:p w:rsidR="00657408" w:rsidRDefault="00657408">
            <w:pPr>
              <w:pStyle w:val="ConsPlusNormal"/>
            </w:pPr>
            <w:r>
              <w:t>не менее 30</w:t>
            </w:r>
          </w:p>
        </w:tc>
        <w:tc>
          <w:tcPr>
            <w:tcW w:w="779" w:type="dxa"/>
          </w:tcPr>
          <w:p w:rsidR="00657408" w:rsidRDefault="00657408">
            <w:pPr>
              <w:pStyle w:val="ConsPlusNormal"/>
              <w:jc w:val="center"/>
            </w:pPr>
            <w:r>
              <w:t>-</w:t>
            </w:r>
          </w:p>
        </w:tc>
        <w:tc>
          <w:tcPr>
            <w:tcW w:w="780" w:type="dxa"/>
          </w:tcPr>
          <w:p w:rsidR="00657408" w:rsidRDefault="00657408">
            <w:pPr>
              <w:pStyle w:val="ConsPlusNormal"/>
              <w:jc w:val="center"/>
            </w:pPr>
            <w:r>
              <w:t>-</w:t>
            </w:r>
          </w:p>
        </w:tc>
      </w:tr>
      <w:tr w:rsidR="00657408">
        <w:tc>
          <w:tcPr>
            <w:tcW w:w="567" w:type="dxa"/>
          </w:tcPr>
          <w:p w:rsidR="00657408" w:rsidRDefault="00657408">
            <w:pPr>
              <w:pStyle w:val="ConsPlusNormal"/>
            </w:pPr>
            <w:r>
              <w:t>2</w:t>
            </w:r>
          </w:p>
        </w:tc>
        <w:tc>
          <w:tcPr>
            <w:tcW w:w="2268" w:type="dxa"/>
          </w:tcPr>
          <w:p w:rsidR="00657408" w:rsidRDefault="00657408">
            <w:pPr>
              <w:pStyle w:val="ConsPlusNormal"/>
            </w:pPr>
            <w:r>
              <w:t>Доля граждан, участвующих в реализации проекта, от общего числа граждан, достигших 18 лет, проживающих в населенном пункте</w:t>
            </w:r>
          </w:p>
        </w:tc>
        <w:tc>
          <w:tcPr>
            <w:tcW w:w="1417" w:type="dxa"/>
          </w:tcPr>
          <w:p w:rsidR="00657408" w:rsidRDefault="00657408">
            <w:pPr>
              <w:pStyle w:val="ConsPlusNormal"/>
            </w:pPr>
            <w:r>
              <w:t>%</w:t>
            </w:r>
          </w:p>
        </w:tc>
        <w:tc>
          <w:tcPr>
            <w:tcW w:w="1701" w:type="dxa"/>
          </w:tcPr>
          <w:p w:rsidR="00657408" w:rsidRDefault="00657408">
            <w:pPr>
              <w:pStyle w:val="ConsPlusNormal"/>
            </w:pPr>
            <w:r>
              <w:t>министерство финансов Красноярского края</w:t>
            </w:r>
          </w:p>
        </w:tc>
        <w:tc>
          <w:tcPr>
            <w:tcW w:w="779" w:type="dxa"/>
          </w:tcPr>
          <w:p w:rsidR="00657408" w:rsidRDefault="00657408">
            <w:pPr>
              <w:pStyle w:val="ConsPlusNormal"/>
              <w:jc w:val="center"/>
            </w:pPr>
            <w:r>
              <w:t>-</w:t>
            </w:r>
          </w:p>
        </w:tc>
        <w:tc>
          <w:tcPr>
            <w:tcW w:w="779" w:type="dxa"/>
          </w:tcPr>
          <w:p w:rsidR="00657408" w:rsidRDefault="00657408">
            <w:pPr>
              <w:pStyle w:val="ConsPlusNormal"/>
            </w:pPr>
            <w:r>
              <w:t>не менее 15</w:t>
            </w:r>
          </w:p>
        </w:tc>
        <w:tc>
          <w:tcPr>
            <w:tcW w:w="779" w:type="dxa"/>
          </w:tcPr>
          <w:p w:rsidR="00657408" w:rsidRDefault="00657408">
            <w:pPr>
              <w:pStyle w:val="ConsPlusNormal"/>
              <w:jc w:val="center"/>
            </w:pPr>
            <w:r>
              <w:t>-</w:t>
            </w:r>
          </w:p>
        </w:tc>
        <w:tc>
          <w:tcPr>
            <w:tcW w:w="780" w:type="dxa"/>
          </w:tcPr>
          <w:p w:rsidR="00657408" w:rsidRDefault="00657408">
            <w:pPr>
              <w:pStyle w:val="ConsPlusNormal"/>
              <w:jc w:val="center"/>
            </w:pPr>
            <w:r>
              <w:t>-</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2"/>
      </w:pPr>
      <w:r>
        <w:lastRenderedPageBreak/>
        <w:t>Приложение N 1</w:t>
      </w:r>
    </w:p>
    <w:p w:rsidR="00657408" w:rsidRDefault="00657408">
      <w:pPr>
        <w:pStyle w:val="ConsPlusNormal"/>
        <w:jc w:val="right"/>
      </w:pPr>
      <w:r>
        <w:t>к подпрограмме</w:t>
      </w:r>
    </w:p>
    <w:p w:rsidR="00657408" w:rsidRDefault="00657408">
      <w:pPr>
        <w:pStyle w:val="ConsPlusNormal"/>
        <w:jc w:val="right"/>
      </w:pPr>
      <w:r>
        <w:t>"Поддержка местных инициатив"</w:t>
      </w:r>
    </w:p>
    <w:p w:rsidR="00657408" w:rsidRDefault="00657408">
      <w:pPr>
        <w:pStyle w:val="ConsPlusNormal"/>
        <w:jc w:val="both"/>
      </w:pPr>
    </w:p>
    <w:p w:rsidR="00657408" w:rsidRDefault="00657408">
      <w:pPr>
        <w:pStyle w:val="ConsPlusNormal"/>
        <w:jc w:val="center"/>
      </w:pPr>
      <w:bookmarkStart w:id="123" w:name="P4732"/>
      <w:bookmarkEnd w:id="123"/>
      <w:r>
        <w:t>ПЕРЕЧЕНЬ</w:t>
      </w:r>
    </w:p>
    <w:p w:rsidR="00657408" w:rsidRDefault="00657408">
      <w:pPr>
        <w:pStyle w:val="ConsPlusNormal"/>
        <w:jc w:val="center"/>
      </w:pPr>
      <w:r>
        <w:t>МЕРОПРИЯТИЙ ПОДПРОГРАММЫ "ПОДДЕРЖКА МЕСТНЫХ ИНИЦИАТИВ"</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701"/>
        <w:gridCol w:w="694"/>
        <w:gridCol w:w="794"/>
        <w:gridCol w:w="1587"/>
        <w:gridCol w:w="544"/>
        <w:gridCol w:w="904"/>
        <w:gridCol w:w="604"/>
        <w:gridCol w:w="604"/>
        <w:gridCol w:w="904"/>
        <w:gridCol w:w="2154"/>
      </w:tblGrid>
      <w:tr w:rsidR="00657408">
        <w:tc>
          <w:tcPr>
            <w:tcW w:w="510" w:type="dxa"/>
            <w:vMerge w:val="restart"/>
          </w:tcPr>
          <w:p w:rsidR="00657408" w:rsidRDefault="00657408">
            <w:pPr>
              <w:pStyle w:val="ConsPlusNormal"/>
              <w:jc w:val="center"/>
            </w:pPr>
            <w:r>
              <w:t xml:space="preserve">N </w:t>
            </w:r>
            <w:proofErr w:type="gramStart"/>
            <w:r>
              <w:t>п</w:t>
            </w:r>
            <w:proofErr w:type="gramEnd"/>
            <w:r>
              <w:t>/п</w:t>
            </w:r>
          </w:p>
        </w:tc>
        <w:tc>
          <w:tcPr>
            <w:tcW w:w="1814" w:type="dxa"/>
            <w:vMerge w:val="restart"/>
          </w:tcPr>
          <w:p w:rsidR="00657408" w:rsidRDefault="00657408">
            <w:pPr>
              <w:pStyle w:val="ConsPlusNormal"/>
              <w:jc w:val="center"/>
            </w:pPr>
            <w:r>
              <w:t>Цели, задачи, мероприятия подпрограммы</w:t>
            </w:r>
          </w:p>
        </w:tc>
        <w:tc>
          <w:tcPr>
            <w:tcW w:w="1701" w:type="dxa"/>
            <w:vMerge w:val="restart"/>
          </w:tcPr>
          <w:p w:rsidR="00657408" w:rsidRDefault="00657408">
            <w:pPr>
              <w:pStyle w:val="ConsPlusNormal"/>
              <w:jc w:val="center"/>
            </w:pPr>
            <w:r>
              <w:t>ГРБС</w:t>
            </w:r>
          </w:p>
        </w:tc>
        <w:tc>
          <w:tcPr>
            <w:tcW w:w="3619" w:type="dxa"/>
            <w:gridSpan w:val="4"/>
          </w:tcPr>
          <w:p w:rsidR="00657408" w:rsidRDefault="00657408">
            <w:pPr>
              <w:pStyle w:val="ConsPlusNormal"/>
              <w:jc w:val="center"/>
            </w:pPr>
            <w:r>
              <w:t>Код бюджетной классификации</w:t>
            </w:r>
          </w:p>
        </w:tc>
        <w:tc>
          <w:tcPr>
            <w:tcW w:w="3016" w:type="dxa"/>
            <w:gridSpan w:val="4"/>
          </w:tcPr>
          <w:p w:rsidR="00657408" w:rsidRDefault="00657408">
            <w:pPr>
              <w:pStyle w:val="ConsPlusNormal"/>
              <w:jc w:val="center"/>
            </w:pPr>
            <w:r>
              <w:t>Расходы по годам реализации подпрограммы (тыс. рублей)</w:t>
            </w:r>
          </w:p>
        </w:tc>
        <w:tc>
          <w:tcPr>
            <w:tcW w:w="2154" w:type="dxa"/>
            <w:vMerge w:val="restart"/>
          </w:tcPr>
          <w:p w:rsidR="00657408" w:rsidRDefault="00657408">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57408">
        <w:tc>
          <w:tcPr>
            <w:tcW w:w="510" w:type="dxa"/>
            <w:vMerge/>
          </w:tcPr>
          <w:p w:rsidR="00657408" w:rsidRDefault="00657408"/>
        </w:tc>
        <w:tc>
          <w:tcPr>
            <w:tcW w:w="1814" w:type="dxa"/>
            <w:vMerge/>
          </w:tcPr>
          <w:p w:rsidR="00657408" w:rsidRDefault="00657408"/>
        </w:tc>
        <w:tc>
          <w:tcPr>
            <w:tcW w:w="1701" w:type="dxa"/>
            <w:vMerge/>
          </w:tcPr>
          <w:p w:rsidR="00657408" w:rsidRDefault="00657408"/>
        </w:tc>
        <w:tc>
          <w:tcPr>
            <w:tcW w:w="694" w:type="dxa"/>
          </w:tcPr>
          <w:p w:rsidR="00657408" w:rsidRDefault="00657408">
            <w:pPr>
              <w:pStyle w:val="ConsPlusNormal"/>
              <w:jc w:val="center"/>
            </w:pPr>
            <w:r>
              <w:t>ГРБС</w:t>
            </w:r>
          </w:p>
        </w:tc>
        <w:tc>
          <w:tcPr>
            <w:tcW w:w="794" w:type="dxa"/>
          </w:tcPr>
          <w:p w:rsidR="00657408" w:rsidRDefault="00657408">
            <w:pPr>
              <w:pStyle w:val="ConsPlusNormal"/>
              <w:jc w:val="center"/>
            </w:pPr>
            <w:r>
              <w:t>РзПр</w:t>
            </w:r>
          </w:p>
        </w:tc>
        <w:tc>
          <w:tcPr>
            <w:tcW w:w="1587" w:type="dxa"/>
          </w:tcPr>
          <w:p w:rsidR="00657408" w:rsidRDefault="00657408">
            <w:pPr>
              <w:pStyle w:val="ConsPlusNormal"/>
              <w:jc w:val="center"/>
            </w:pPr>
            <w:r>
              <w:t>ЦСР</w:t>
            </w:r>
          </w:p>
        </w:tc>
        <w:tc>
          <w:tcPr>
            <w:tcW w:w="544" w:type="dxa"/>
          </w:tcPr>
          <w:p w:rsidR="00657408" w:rsidRDefault="00657408">
            <w:pPr>
              <w:pStyle w:val="ConsPlusNormal"/>
              <w:jc w:val="center"/>
            </w:pPr>
            <w:r>
              <w:t>ВР</w:t>
            </w:r>
          </w:p>
        </w:tc>
        <w:tc>
          <w:tcPr>
            <w:tcW w:w="904" w:type="dxa"/>
          </w:tcPr>
          <w:p w:rsidR="00657408" w:rsidRDefault="00657408">
            <w:pPr>
              <w:pStyle w:val="ConsPlusNormal"/>
              <w:jc w:val="center"/>
            </w:pPr>
            <w:r>
              <w:t>2017 год</w:t>
            </w:r>
          </w:p>
        </w:tc>
        <w:tc>
          <w:tcPr>
            <w:tcW w:w="604" w:type="dxa"/>
          </w:tcPr>
          <w:p w:rsidR="00657408" w:rsidRDefault="00657408">
            <w:pPr>
              <w:pStyle w:val="ConsPlusNormal"/>
              <w:jc w:val="center"/>
            </w:pPr>
            <w:r>
              <w:t>2018 год</w:t>
            </w:r>
          </w:p>
        </w:tc>
        <w:tc>
          <w:tcPr>
            <w:tcW w:w="604" w:type="dxa"/>
          </w:tcPr>
          <w:p w:rsidR="00657408" w:rsidRDefault="00657408">
            <w:pPr>
              <w:pStyle w:val="ConsPlusNormal"/>
              <w:jc w:val="center"/>
            </w:pPr>
            <w:r>
              <w:t>2019 год</w:t>
            </w:r>
          </w:p>
        </w:tc>
        <w:tc>
          <w:tcPr>
            <w:tcW w:w="904" w:type="dxa"/>
          </w:tcPr>
          <w:p w:rsidR="00657408" w:rsidRDefault="00657408">
            <w:pPr>
              <w:pStyle w:val="ConsPlusNormal"/>
              <w:jc w:val="center"/>
            </w:pPr>
            <w:r>
              <w:t>итого на 2017 - 2019 годы</w:t>
            </w:r>
          </w:p>
        </w:tc>
        <w:tc>
          <w:tcPr>
            <w:tcW w:w="2154" w:type="dxa"/>
            <w:vMerge/>
          </w:tcPr>
          <w:p w:rsidR="00657408" w:rsidRDefault="00657408"/>
        </w:tc>
      </w:tr>
      <w:tr w:rsidR="00657408">
        <w:tc>
          <w:tcPr>
            <w:tcW w:w="510" w:type="dxa"/>
          </w:tcPr>
          <w:p w:rsidR="00657408" w:rsidRDefault="00657408">
            <w:pPr>
              <w:pStyle w:val="ConsPlusNormal"/>
              <w:jc w:val="center"/>
            </w:pPr>
            <w:r>
              <w:t>1</w:t>
            </w:r>
          </w:p>
        </w:tc>
        <w:tc>
          <w:tcPr>
            <w:tcW w:w="1814" w:type="dxa"/>
          </w:tcPr>
          <w:p w:rsidR="00657408" w:rsidRDefault="00657408">
            <w:pPr>
              <w:pStyle w:val="ConsPlusNormal"/>
              <w:jc w:val="center"/>
            </w:pPr>
            <w:r>
              <w:t>2</w:t>
            </w:r>
          </w:p>
        </w:tc>
        <w:tc>
          <w:tcPr>
            <w:tcW w:w="1701" w:type="dxa"/>
          </w:tcPr>
          <w:p w:rsidR="00657408" w:rsidRDefault="00657408">
            <w:pPr>
              <w:pStyle w:val="ConsPlusNormal"/>
              <w:jc w:val="center"/>
            </w:pPr>
            <w:r>
              <w:t>3</w:t>
            </w:r>
          </w:p>
        </w:tc>
        <w:tc>
          <w:tcPr>
            <w:tcW w:w="694" w:type="dxa"/>
          </w:tcPr>
          <w:p w:rsidR="00657408" w:rsidRDefault="00657408">
            <w:pPr>
              <w:pStyle w:val="ConsPlusNormal"/>
              <w:jc w:val="center"/>
            </w:pPr>
            <w:r>
              <w:t>4</w:t>
            </w:r>
          </w:p>
        </w:tc>
        <w:tc>
          <w:tcPr>
            <w:tcW w:w="794" w:type="dxa"/>
          </w:tcPr>
          <w:p w:rsidR="00657408" w:rsidRDefault="00657408">
            <w:pPr>
              <w:pStyle w:val="ConsPlusNormal"/>
              <w:jc w:val="center"/>
            </w:pPr>
            <w:r>
              <w:t>5</w:t>
            </w:r>
          </w:p>
        </w:tc>
        <w:tc>
          <w:tcPr>
            <w:tcW w:w="1587" w:type="dxa"/>
          </w:tcPr>
          <w:p w:rsidR="00657408" w:rsidRDefault="00657408">
            <w:pPr>
              <w:pStyle w:val="ConsPlusNormal"/>
              <w:jc w:val="center"/>
            </w:pPr>
            <w:r>
              <w:t>6</w:t>
            </w:r>
          </w:p>
        </w:tc>
        <w:tc>
          <w:tcPr>
            <w:tcW w:w="544" w:type="dxa"/>
          </w:tcPr>
          <w:p w:rsidR="00657408" w:rsidRDefault="00657408">
            <w:pPr>
              <w:pStyle w:val="ConsPlusNormal"/>
              <w:jc w:val="center"/>
            </w:pPr>
            <w:r>
              <w:t>7</w:t>
            </w:r>
          </w:p>
        </w:tc>
        <w:tc>
          <w:tcPr>
            <w:tcW w:w="904" w:type="dxa"/>
          </w:tcPr>
          <w:p w:rsidR="00657408" w:rsidRDefault="00657408">
            <w:pPr>
              <w:pStyle w:val="ConsPlusNormal"/>
              <w:jc w:val="center"/>
            </w:pPr>
            <w:r>
              <w:t>8</w:t>
            </w:r>
          </w:p>
        </w:tc>
        <w:tc>
          <w:tcPr>
            <w:tcW w:w="604" w:type="dxa"/>
          </w:tcPr>
          <w:p w:rsidR="00657408" w:rsidRDefault="00657408">
            <w:pPr>
              <w:pStyle w:val="ConsPlusNormal"/>
              <w:jc w:val="center"/>
            </w:pPr>
            <w:r>
              <w:t>9</w:t>
            </w:r>
          </w:p>
        </w:tc>
        <w:tc>
          <w:tcPr>
            <w:tcW w:w="604" w:type="dxa"/>
          </w:tcPr>
          <w:p w:rsidR="00657408" w:rsidRDefault="00657408">
            <w:pPr>
              <w:pStyle w:val="ConsPlusNormal"/>
              <w:jc w:val="center"/>
            </w:pPr>
            <w:r>
              <w:t>10</w:t>
            </w:r>
          </w:p>
        </w:tc>
        <w:tc>
          <w:tcPr>
            <w:tcW w:w="904" w:type="dxa"/>
          </w:tcPr>
          <w:p w:rsidR="00657408" w:rsidRDefault="00657408">
            <w:pPr>
              <w:pStyle w:val="ConsPlusNormal"/>
              <w:jc w:val="center"/>
            </w:pPr>
            <w:r>
              <w:t>11</w:t>
            </w:r>
          </w:p>
        </w:tc>
        <w:tc>
          <w:tcPr>
            <w:tcW w:w="2154" w:type="dxa"/>
          </w:tcPr>
          <w:p w:rsidR="00657408" w:rsidRDefault="00657408">
            <w:pPr>
              <w:pStyle w:val="ConsPlusNormal"/>
              <w:jc w:val="center"/>
            </w:pPr>
            <w:r>
              <w:t>12</w:t>
            </w:r>
          </w:p>
        </w:tc>
      </w:tr>
      <w:tr w:rsidR="00657408">
        <w:tc>
          <w:tcPr>
            <w:tcW w:w="12814" w:type="dxa"/>
            <w:gridSpan w:val="12"/>
          </w:tcPr>
          <w:p w:rsidR="00657408" w:rsidRDefault="00657408">
            <w:pPr>
              <w:pStyle w:val="ConsPlusNormal"/>
            </w:pPr>
            <w:r>
              <w:t>Цель подпрограммы - содействие повышению эффективности бюджетных расходов за счет вовлечения населения в процессы принятия решений на местном уровне</w:t>
            </w:r>
          </w:p>
        </w:tc>
      </w:tr>
      <w:tr w:rsidR="00657408">
        <w:tc>
          <w:tcPr>
            <w:tcW w:w="12814" w:type="dxa"/>
            <w:gridSpan w:val="12"/>
          </w:tcPr>
          <w:p w:rsidR="00657408" w:rsidRDefault="00657408">
            <w:pPr>
              <w:pStyle w:val="ConsPlusNormal"/>
            </w:pPr>
            <w:r>
              <w:t>Задача подпрограммы - участие населения в выявлении и определении степени приоритетности проблем местного значения, развитие общественной инфраструктуры населенных пунктов Красноярского края</w:t>
            </w:r>
          </w:p>
        </w:tc>
      </w:tr>
      <w:tr w:rsidR="00657408">
        <w:tc>
          <w:tcPr>
            <w:tcW w:w="510" w:type="dxa"/>
          </w:tcPr>
          <w:p w:rsidR="00657408" w:rsidRDefault="00657408">
            <w:pPr>
              <w:pStyle w:val="ConsPlusNormal"/>
            </w:pPr>
            <w:bookmarkStart w:id="124" w:name="P4763"/>
            <w:bookmarkEnd w:id="124"/>
            <w:r>
              <w:t>1</w:t>
            </w:r>
          </w:p>
        </w:tc>
        <w:tc>
          <w:tcPr>
            <w:tcW w:w="1814" w:type="dxa"/>
          </w:tcPr>
          <w:p w:rsidR="00657408" w:rsidRDefault="00657408">
            <w:pPr>
              <w:pStyle w:val="ConsPlusNormal"/>
            </w:pPr>
            <w:r>
              <w:t xml:space="preserve">Предоставление субсидий бюджетам муниципальных образований на осуществление расходов, направленных на поддержку </w:t>
            </w:r>
            <w:r>
              <w:lastRenderedPageBreak/>
              <w:t>местных инициатив</w:t>
            </w:r>
          </w:p>
        </w:tc>
        <w:tc>
          <w:tcPr>
            <w:tcW w:w="1701" w:type="dxa"/>
          </w:tcPr>
          <w:p w:rsidR="00657408" w:rsidRDefault="00657408">
            <w:pPr>
              <w:pStyle w:val="ConsPlusNormal"/>
            </w:pPr>
            <w:r>
              <w:lastRenderedPageBreak/>
              <w:t>министерство финансов Красноярского края</w:t>
            </w:r>
          </w:p>
        </w:tc>
        <w:tc>
          <w:tcPr>
            <w:tcW w:w="694" w:type="dxa"/>
          </w:tcPr>
          <w:p w:rsidR="00657408" w:rsidRDefault="00657408">
            <w:pPr>
              <w:pStyle w:val="ConsPlusNormal"/>
              <w:jc w:val="center"/>
            </w:pPr>
            <w:r>
              <w:t>800</w:t>
            </w:r>
          </w:p>
        </w:tc>
        <w:tc>
          <w:tcPr>
            <w:tcW w:w="794" w:type="dxa"/>
          </w:tcPr>
          <w:p w:rsidR="00657408" w:rsidRDefault="00657408">
            <w:pPr>
              <w:pStyle w:val="ConsPlusNormal"/>
              <w:jc w:val="center"/>
            </w:pPr>
            <w:r>
              <w:t>14 03</w:t>
            </w:r>
          </w:p>
        </w:tc>
        <w:tc>
          <w:tcPr>
            <w:tcW w:w="1587" w:type="dxa"/>
          </w:tcPr>
          <w:p w:rsidR="00657408" w:rsidRDefault="00657408">
            <w:pPr>
              <w:pStyle w:val="ConsPlusNormal"/>
              <w:jc w:val="center"/>
            </w:pPr>
            <w:r>
              <w:t>158 00 7641 0</w:t>
            </w:r>
          </w:p>
        </w:tc>
        <w:tc>
          <w:tcPr>
            <w:tcW w:w="544" w:type="dxa"/>
          </w:tcPr>
          <w:p w:rsidR="00657408" w:rsidRDefault="00657408">
            <w:pPr>
              <w:pStyle w:val="ConsPlusNormal"/>
              <w:jc w:val="center"/>
            </w:pPr>
            <w:r>
              <w:t>521, 522</w:t>
            </w:r>
          </w:p>
        </w:tc>
        <w:tc>
          <w:tcPr>
            <w:tcW w:w="904" w:type="dxa"/>
          </w:tcPr>
          <w:p w:rsidR="00657408" w:rsidRDefault="00657408">
            <w:pPr>
              <w:pStyle w:val="ConsPlusNormal"/>
              <w:jc w:val="center"/>
            </w:pPr>
            <w:r>
              <w:t>60000,0</w:t>
            </w:r>
          </w:p>
        </w:tc>
        <w:tc>
          <w:tcPr>
            <w:tcW w:w="604" w:type="dxa"/>
          </w:tcPr>
          <w:p w:rsidR="00657408" w:rsidRDefault="00657408">
            <w:pPr>
              <w:pStyle w:val="ConsPlusNormal"/>
              <w:jc w:val="center"/>
            </w:pPr>
            <w:r>
              <w:t>-</w:t>
            </w:r>
          </w:p>
        </w:tc>
        <w:tc>
          <w:tcPr>
            <w:tcW w:w="604" w:type="dxa"/>
          </w:tcPr>
          <w:p w:rsidR="00657408" w:rsidRDefault="00657408">
            <w:pPr>
              <w:pStyle w:val="ConsPlusNormal"/>
              <w:jc w:val="center"/>
            </w:pPr>
            <w:r>
              <w:t>-</w:t>
            </w:r>
          </w:p>
        </w:tc>
        <w:tc>
          <w:tcPr>
            <w:tcW w:w="904" w:type="dxa"/>
          </w:tcPr>
          <w:p w:rsidR="00657408" w:rsidRDefault="00657408">
            <w:pPr>
              <w:pStyle w:val="ConsPlusNormal"/>
              <w:jc w:val="center"/>
            </w:pPr>
            <w:r>
              <w:t>60000,0</w:t>
            </w:r>
          </w:p>
        </w:tc>
        <w:tc>
          <w:tcPr>
            <w:tcW w:w="2154" w:type="dxa"/>
          </w:tcPr>
          <w:p w:rsidR="00657408" w:rsidRDefault="00657408">
            <w:pPr>
              <w:pStyle w:val="ConsPlusNormal"/>
            </w:pPr>
            <w:r>
              <w:t>более чем в 30 поселениях Красноярского края будут реализованы проекты по развитию общественной инфраструктуры с участием граждан</w:t>
            </w:r>
          </w:p>
        </w:tc>
      </w:tr>
      <w:tr w:rsidR="00657408">
        <w:tc>
          <w:tcPr>
            <w:tcW w:w="510" w:type="dxa"/>
          </w:tcPr>
          <w:p w:rsidR="00657408" w:rsidRDefault="00657408">
            <w:pPr>
              <w:pStyle w:val="ConsPlusNormal"/>
            </w:pPr>
          </w:p>
        </w:tc>
        <w:tc>
          <w:tcPr>
            <w:tcW w:w="1814" w:type="dxa"/>
          </w:tcPr>
          <w:p w:rsidR="00657408" w:rsidRDefault="00657408">
            <w:pPr>
              <w:pStyle w:val="ConsPlusNormal"/>
            </w:pPr>
            <w:r>
              <w:t>Итого по подпрограмме</w:t>
            </w:r>
          </w:p>
        </w:tc>
        <w:tc>
          <w:tcPr>
            <w:tcW w:w="1701" w:type="dxa"/>
          </w:tcPr>
          <w:p w:rsidR="00657408" w:rsidRDefault="00657408">
            <w:pPr>
              <w:pStyle w:val="ConsPlusNormal"/>
            </w:pPr>
          </w:p>
        </w:tc>
        <w:tc>
          <w:tcPr>
            <w:tcW w:w="694" w:type="dxa"/>
          </w:tcPr>
          <w:p w:rsidR="00657408" w:rsidRDefault="00657408">
            <w:pPr>
              <w:pStyle w:val="ConsPlusNormal"/>
              <w:jc w:val="center"/>
            </w:pPr>
          </w:p>
        </w:tc>
        <w:tc>
          <w:tcPr>
            <w:tcW w:w="794" w:type="dxa"/>
          </w:tcPr>
          <w:p w:rsidR="00657408" w:rsidRDefault="00657408">
            <w:pPr>
              <w:pStyle w:val="ConsPlusNormal"/>
              <w:jc w:val="center"/>
            </w:pPr>
          </w:p>
        </w:tc>
        <w:tc>
          <w:tcPr>
            <w:tcW w:w="1587" w:type="dxa"/>
          </w:tcPr>
          <w:p w:rsidR="00657408" w:rsidRDefault="00657408">
            <w:pPr>
              <w:pStyle w:val="ConsPlusNormal"/>
              <w:jc w:val="center"/>
            </w:pPr>
          </w:p>
        </w:tc>
        <w:tc>
          <w:tcPr>
            <w:tcW w:w="544" w:type="dxa"/>
          </w:tcPr>
          <w:p w:rsidR="00657408" w:rsidRDefault="00657408">
            <w:pPr>
              <w:pStyle w:val="ConsPlusNormal"/>
              <w:jc w:val="center"/>
            </w:pPr>
          </w:p>
        </w:tc>
        <w:tc>
          <w:tcPr>
            <w:tcW w:w="904" w:type="dxa"/>
          </w:tcPr>
          <w:p w:rsidR="00657408" w:rsidRDefault="00657408">
            <w:pPr>
              <w:pStyle w:val="ConsPlusNormal"/>
              <w:jc w:val="center"/>
            </w:pPr>
            <w:r>
              <w:t>60000,0</w:t>
            </w:r>
          </w:p>
        </w:tc>
        <w:tc>
          <w:tcPr>
            <w:tcW w:w="604" w:type="dxa"/>
          </w:tcPr>
          <w:p w:rsidR="00657408" w:rsidRDefault="00657408">
            <w:pPr>
              <w:pStyle w:val="ConsPlusNormal"/>
              <w:jc w:val="center"/>
            </w:pPr>
            <w:r>
              <w:t>-</w:t>
            </w:r>
          </w:p>
        </w:tc>
        <w:tc>
          <w:tcPr>
            <w:tcW w:w="604" w:type="dxa"/>
          </w:tcPr>
          <w:p w:rsidR="00657408" w:rsidRDefault="00657408">
            <w:pPr>
              <w:pStyle w:val="ConsPlusNormal"/>
              <w:jc w:val="center"/>
            </w:pPr>
            <w:r>
              <w:t>-</w:t>
            </w:r>
          </w:p>
        </w:tc>
        <w:tc>
          <w:tcPr>
            <w:tcW w:w="904" w:type="dxa"/>
          </w:tcPr>
          <w:p w:rsidR="00657408" w:rsidRDefault="00657408">
            <w:pPr>
              <w:pStyle w:val="ConsPlusNormal"/>
              <w:jc w:val="center"/>
            </w:pPr>
            <w:r>
              <w:t>60000,0</w:t>
            </w:r>
          </w:p>
        </w:tc>
        <w:tc>
          <w:tcPr>
            <w:tcW w:w="2154" w:type="dxa"/>
          </w:tcPr>
          <w:p w:rsidR="00657408" w:rsidRDefault="00657408">
            <w:pPr>
              <w:pStyle w:val="ConsPlusNormal"/>
            </w:pPr>
          </w:p>
        </w:tc>
      </w:tr>
    </w:tbl>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2</w:t>
      </w:r>
    </w:p>
    <w:p w:rsidR="00657408" w:rsidRDefault="00657408">
      <w:pPr>
        <w:pStyle w:val="ConsPlusNormal"/>
        <w:jc w:val="right"/>
      </w:pPr>
      <w:r>
        <w:t>к подпрограмме</w:t>
      </w:r>
    </w:p>
    <w:p w:rsidR="00657408" w:rsidRDefault="00657408">
      <w:pPr>
        <w:pStyle w:val="ConsPlusNormal"/>
        <w:jc w:val="right"/>
      </w:pPr>
      <w:r>
        <w:t>"Поддержка местных инициатив"</w:t>
      </w:r>
    </w:p>
    <w:p w:rsidR="00657408" w:rsidRDefault="00657408">
      <w:pPr>
        <w:pStyle w:val="ConsPlusNormal"/>
        <w:jc w:val="both"/>
      </w:pPr>
    </w:p>
    <w:p w:rsidR="00657408" w:rsidRDefault="00657408">
      <w:pPr>
        <w:pStyle w:val="ConsPlusTitle"/>
        <w:jc w:val="center"/>
      </w:pPr>
      <w:bookmarkStart w:id="125" w:name="P4796"/>
      <w:bookmarkEnd w:id="125"/>
      <w:r>
        <w:t>ПОРЯДОК</w:t>
      </w:r>
    </w:p>
    <w:p w:rsidR="00657408" w:rsidRDefault="00657408">
      <w:pPr>
        <w:pStyle w:val="ConsPlusTitle"/>
        <w:jc w:val="center"/>
      </w:pPr>
      <w:r>
        <w:t>ПРОВЕДЕНИЯ КОНКУРСА "БЕРЕГ ЕНИСЕЯ", ПОРЯДОК, УСЛОВИЯ</w:t>
      </w:r>
    </w:p>
    <w:p w:rsidR="00657408" w:rsidRDefault="00657408">
      <w:pPr>
        <w:pStyle w:val="ConsPlusTitle"/>
        <w:jc w:val="center"/>
      </w:pPr>
      <w:r>
        <w:t>ПРЕДОСТАВЛЕНИЯ И РАСХОДОВАНИЯ СУБСИДИЙ БЮДЖЕТАМ</w:t>
      </w:r>
    </w:p>
    <w:p w:rsidR="00657408" w:rsidRDefault="00657408">
      <w:pPr>
        <w:pStyle w:val="ConsPlusTitle"/>
        <w:jc w:val="center"/>
      </w:pPr>
      <w:r>
        <w:t>МУНИЦИПАЛЬНЫХ ОБРАЗОВАНИЙ КРАСНОЯРСКОГО КРАЯ ДЛЯ РЕАЛИЗАЦИИ</w:t>
      </w:r>
    </w:p>
    <w:p w:rsidR="00657408" w:rsidRDefault="00657408">
      <w:pPr>
        <w:pStyle w:val="ConsPlusTitle"/>
        <w:jc w:val="center"/>
      </w:pPr>
      <w:r>
        <w:t>ПРОЕКТОВ ПО ПОДДЕРЖКЕ МЕСТНЫХ ИНИЦИАТИВ ТЕРРИТОРИЙ</w:t>
      </w:r>
    </w:p>
    <w:p w:rsidR="00657408" w:rsidRDefault="00657408">
      <w:pPr>
        <w:pStyle w:val="ConsPlusTitle"/>
        <w:jc w:val="center"/>
      </w:pPr>
      <w:r>
        <w:t xml:space="preserve">ГОРОДСКИХ И СЕЛЬСКИХ ПОСЕЛЕНИЙ, ПОРЯДОК КОНТРОЛЯ ЗА </w:t>
      </w:r>
      <w:proofErr w:type="gramStart"/>
      <w:r>
        <w:t>ЦЕЛЕВЫМ</w:t>
      </w:r>
      <w:proofErr w:type="gramEnd"/>
    </w:p>
    <w:p w:rsidR="00657408" w:rsidRDefault="00657408">
      <w:pPr>
        <w:pStyle w:val="ConsPlusTitle"/>
        <w:jc w:val="center"/>
      </w:pPr>
      <w:r>
        <w:t>И ЭФФЕКТИВНЫМ ИСПОЛЬЗОВАНИЕМ СУБСИДИЙ, А ТАКЖЕ СРОКИ</w:t>
      </w:r>
    </w:p>
    <w:p w:rsidR="00657408" w:rsidRDefault="00657408">
      <w:pPr>
        <w:pStyle w:val="ConsPlusTitle"/>
        <w:jc w:val="center"/>
      </w:pPr>
      <w:r>
        <w:t>И ПОРЯДОК ПРЕДОСТАВЛЕНИЯ ОТЧЕТНОСТИ</w:t>
      </w:r>
    </w:p>
    <w:p w:rsidR="00657408" w:rsidRDefault="00657408">
      <w:pPr>
        <w:pStyle w:val="ConsPlusNormal"/>
        <w:jc w:val="both"/>
      </w:pPr>
    </w:p>
    <w:p w:rsidR="00657408" w:rsidRDefault="00657408">
      <w:pPr>
        <w:pStyle w:val="ConsPlusNormal"/>
        <w:jc w:val="center"/>
        <w:outlineLvl w:val="3"/>
      </w:pPr>
      <w:bookmarkStart w:id="126" w:name="P4805"/>
      <w:bookmarkEnd w:id="126"/>
      <w:r>
        <w:t>1. ОБЩИЕ ПОЛОЖЕНИЯ</w:t>
      </w:r>
    </w:p>
    <w:p w:rsidR="00657408" w:rsidRDefault="00657408">
      <w:pPr>
        <w:pStyle w:val="ConsPlusNormal"/>
        <w:jc w:val="both"/>
      </w:pPr>
    </w:p>
    <w:p w:rsidR="00657408" w:rsidRDefault="00657408">
      <w:pPr>
        <w:pStyle w:val="ConsPlusNormal"/>
        <w:ind w:firstLine="540"/>
        <w:jc w:val="both"/>
      </w:pPr>
      <w:r>
        <w:t xml:space="preserve">1.1. </w:t>
      </w:r>
      <w:proofErr w:type="gramStart"/>
      <w:r>
        <w:t>Настоящий Порядок определяет процедуру оформления и подачи конкурсной документации на участие в конкурсе "Берег Енисея" (далее - конкурс), устанавливает механизм предоставления и расходования субсидий бюджетам муниципальных образований Красноярского края для реализации проектов по поддержке местных инициатив (далее - субсидии) и порядок контроля за целевым и эффективным использованием субсидий, а также сроки и порядок предоставления отчетности (далее - Порядок).</w:t>
      </w:r>
      <w:proofErr w:type="gramEnd"/>
    </w:p>
    <w:p w:rsidR="00657408" w:rsidRDefault="00657408">
      <w:pPr>
        <w:pStyle w:val="ConsPlusNormal"/>
        <w:ind w:firstLine="540"/>
        <w:jc w:val="both"/>
      </w:pPr>
      <w:r>
        <w:t xml:space="preserve">Субсидии направляются муниципальным образованием на реализацию проектов по поддержке местных инициатив (далее - проект), представленных на конкурсный отбор согласно </w:t>
      </w:r>
      <w:hyperlink w:anchor="P4826" w:history="1">
        <w:r>
          <w:rPr>
            <w:color w:val="0000FF"/>
          </w:rPr>
          <w:t>пункту 3.1</w:t>
        </w:r>
      </w:hyperlink>
      <w:r>
        <w:t xml:space="preserve"> Порядка.</w:t>
      </w:r>
    </w:p>
    <w:p w:rsidR="00657408" w:rsidRDefault="00657408">
      <w:pPr>
        <w:pStyle w:val="ConsPlusNormal"/>
        <w:ind w:firstLine="540"/>
        <w:jc w:val="both"/>
      </w:pPr>
      <w:r>
        <w:t>1.2. Главным распорядителем бюджетных средств является министерство финансов Красноярского края (далее - Министерство).</w:t>
      </w:r>
    </w:p>
    <w:p w:rsidR="00657408" w:rsidRDefault="00657408">
      <w:pPr>
        <w:pStyle w:val="ConsPlusNormal"/>
        <w:ind w:firstLine="540"/>
        <w:jc w:val="both"/>
      </w:pPr>
      <w:r>
        <w:t>1.3. Субсидии предоставляются бюджетам муниципальных образований в целях содействия повышению эффективности бюджетных расходов за счет вовлечения населения в процессы принятия решений на местном уровне.</w:t>
      </w:r>
    </w:p>
    <w:p w:rsidR="00657408" w:rsidRDefault="00657408">
      <w:pPr>
        <w:pStyle w:val="ConsPlusNormal"/>
        <w:jc w:val="both"/>
      </w:pPr>
    </w:p>
    <w:p w:rsidR="00657408" w:rsidRDefault="00657408">
      <w:pPr>
        <w:pStyle w:val="ConsPlusNormal"/>
        <w:jc w:val="center"/>
        <w:outlineLvl w:val="3"/>
      </w:pPr>
      <w:r>
        <w:t>2. ПОРЯДОК КОНКУРСНОГО ОТБОРА</w:t>
      </w:r>
    </w:p>
    <w:p w:rsidR="00657408" w:rsidRDefault="00657408">
      <w:pPr>
        <w:pStyle w:val="ConsPlusNormal"/>
        <w:jc w:val="both"/>
      </w:pPr>
    </w:p>
    <w:p w:rsidR="00657408" w:rsidRDefault="00657408">
      <w:pPr>
        <w:pStyle w:val="ConsPlusNormal"/>
        <w:ind w:firstLine="540"/>
        <w:jc w:val="both"/>
      </w:pPr>
      <w:r>
        <w:t>2.1. Организатором конкурса является Министерство.</w:t>
      </w:r>
    </w:p>
    <w:p w:rsidR="00657408" w:rsidRDefault="00657408">
      <w:pPr>
        <w:pStyle w:val="ConsPlusNormal"/>
        <w:ind w:firstLine="540"/>
        <w:jc w:val="both"/>
      </w:pPr>
      <w:r>
        <w:t xml:space="preserve">2.2. </w:t>
      </w:r>
      <w:proofErr w:type="gramStart"/>
      <w:r>
        <w:t xml:space="preserve">Победители конкурса определяются большинством голосов членов Совета по развитию местного самоуправления, созданным в соответствии со </w:t>
      </w:r>
      <w:hyperlink r:id="rId124" w:history="1">
        <w:r>
          <w:rPr>
            <w:color w:val="0000FF"/>
          </w:rPr>
          <w:t>статьей 4</w:t>
        </w:r>
      </w:hyperlink>
      <w:r>
        <w:t xml:space="preserve"> Закона Красноярского края от 07.07.2016 N 10-4831 "О государственной поддержке развития местного самоуправления Красноярского края" (далее - Совет) на основании оценки, произведенной Министерством в соответствии с </w:t>
      </w:r>
      <w:hyperlink w:anchor="P4909" w:history="1">
        <w:r>
          <w:rPr>
            <w:color w:val="0000FF"/>
          </w:rPr>
          <w:t>критериями</w:t>
        </w:r>
      </w:hyperlink>
      <w:r>
        <w:t xml:space="preserve"> конкурсного отбора, установленными приложением N 1 к Порядку.</w:t>
      </w:r>
      <w:proofErr w:type="gramEnd"/>
    </w:p>
    <w:p w:rsidR="00657408" w:rsidRDefault="00657408">
      <w:pPr>
        <w:pStyle w:val="ConsPlusNormal"/>
        <w:ind w:firstLine="540"/>
        <w:jc w:val="both"/>
      </w:pPr>
      <w:r>
        <w:t xml:space="preserve">2.3. Участниками конкурса являются органы местного самоуправления муниципальных районов согласно </w:t>
      </w:r>
      <w:hyperlink w:anchor="P5102" w:history="1">
        <w:r>
          <w:rPr>
            <w:color w:val="0000FF"/>
          </w:rPr>
          <w:t>приложению N 2</w:t>
        </w:r>
      </w:hyperlink>
      <w:r>
        <w:t xml:space="preserve"> к Порядку и поселения, входящие в их состав (далее - участники конкурса).</w:t>
      </w:r>
    </w:p>
    <w:p w:rsidR="00657408" w:rsidRDefault="00657408">
      <w:pPr>
        <w:pStyle w:val="ConsPlusNormal"/>
        <w:ind w:firstLine="540"/>
        <w:jc w:val="both"/>
      </w:pPr>
      <w:r>
        <w:t>2.4. Прием конкурсной документации, ее регистрацию и проверку осуществляет Красноярское краевое государственное бюджетное учреждение дополнительного профессионального образования "Институт муниципального развития" (далее - Институт).</w:t>
      </w:r>
    </w:p>
    <w:p w:rsidR="00657408" w:rsidRDefault="00657408">
      <w:pPr>
        <w:pStyle w:val="ConsPlusNormal"/>
        <w:ind w:firstLine="540"/>
        <w:jc w:val="both"/>
      </w:pPr>
      <w:r>
        <w:t>2.5. Министерство осуществляет:</w:t>
      </w:r>
    </w:p>
    <w:p w:rsidR="00657408" w:rsidRDefault="00657408">
      <w:pPr>
        <w:pStyle w:val="ConsPlusNormal"/>
        <w:ind w:firstLine="540"/>
        <w:jc w:val="both"/>
      </w:pPr>
      <w:r>
        <w:t>проведение оценки конкурсной документации;</w:t>
      </w:r>
    </w:p>
    <w:p w:rsidR="00657408" w:rsidRDefault="00657408">
      <w:pPr>
        <w:pStyle w:val="ConsPlusNormal"/>
        <w:ind w:firstLine="540"/>
        <w:jc w:val="both"/>
      </w:pPr>
      <w:r>
        <w:t>направление конкурсной документации и результатов оценки конкурсного отбора членам Совета;</w:t>
      </w:r>
    </w:p>
    <w:p w:rsidR="00657408" w:rsidRDefault="00657408">
      <w:pPr>
        <w:pStyle w:val="ConsPlusNormal"/>
        <w:ind w:firstLine="540"/>
        <w:jc w:val="both"/>
      </w:pPr>
      <w:r>
        <w:t>доведение до сведения участников конкурсного отбора его результатов.</w:t>
      </w:r>
    </w:p>
    <w:p w:rsidR="00657408" w:rsidRDefault="00657408">
      <w:pPr>
        <w:pStyle w:val="ConsPlusNormal"/>
        <w:jc w:val="both"/>
      </w:pPr>
    </w:p>
    <w:p w:rsidR="00657408" w:rsidRDefault="00657408">
      <w:pPr>
        <w:pStyle w:val="ConsPlusNormal"/>
        <w:jc w:val="center"/>
        <w:outlineLvl w:val="3"/>
      </w:pPr>
      <w:r>
        <w:t>3. ПРЕДОСТАВЛЕНИЕ КОНКУРСНОЙ ДОКУМЕНТАЦИИ, ПОРЯДОК</w:t>
      </w:r>
    </w:p>
    <w:p w:rsidR="00657408" w:rsidRDefault="00657408">
      <w:pPr>
        <w:pStyle w:val="ConsPlusNormal"/>
        <w:jc w:val="center"/>
      </w:pPr>
      <w:r>
        <w:t>ОФОРМЛЕНИЯ И ПОДАЧИ ЗАЯВОК</w:t>
      </w:r>
    </w:p>
    <w:p w:rsidR="00657408" w:rsidRDefault="00657408">
      <w:pPr>
        <w:pStyle w:val="ConsPlusNormal"/>
        <w:jc w:val="both"/>
      </w:pPr>
    </w:p>
    <w:p w:rsidR="00657408" w:rsidRDefault="00657408">
      <w:pPr>
        <w:pStyle w:val="ConsPlusNormal"/>
        <w:ind w:firstLine="540"/>
        <w:jc w:val="both"/>
      </w:pPr>
      <w:bookmarkStart w:id="127" w:name="P4826"/>
      <w:bookmarkEnd w:id="127"/>
      <w:r>
        <w:t xml:space="preserve">3.1. Участники конкурса в срок до 1 февраля текущего года предоставляют в Институт конкурсную документацию в соответствии с </w:t>
      </w:r>
      <w:hyperlink w:anchor="P4831" w:history="1">
        <w:r>
          <w:rPr>
            <w:color w:val="0000FF"/>
          </w:rPr>
          <w:t>пунктом 3.2</w:t>
        </w:r>
      </w:hyperlink>
      <w:r>
        <w:t xml:space="preserve"> Порядка на бумажном носителе и в электронном виде.</w:t>
      </w:r>
    </w:p>
    <w:p w:rsidR="00657408" w:rsidRDefault="00657408">
      <w:pPr>
        <w:pStyle w:val="ConsPlusNormal"/>
        <w:ind w:firstLine="540"/>
        <w:jc w:val="both"/>
      </w:pPr>
      <w:r>
        <w:t>Основаниями для отказа Института в принятии конкурсной документации является:</w:t>
      </w:r>
    </w:p>
    <w:p w:rsidR="00657408" w:rsidRDefault="00657408">
      <w:pPr>
        <w:pStyle w:val="ConsPlusNormal"/>
        <w:ind w:firstLine="540"/>
        <w:jc w:val="both"/>
      </w:pPr>
      <w:r>
        <w:t xml:space="preserve">непредставление или неполное представление конкурсной документации, указанной в </w:t>
      </w:r>
      <w:hyperlink w:anchor="P4831" w:history="1">
        <w:r>
          <w:rPr>
            <w:color w:val="0000FF"/>
          </w:rPr>
          <w:t>пункте 3.2</w:t>
        </w:r>
      </w:hyperlink>
      <w:r>
        <w:t xml:space="preserve"> Порядка;</w:t>
      </w:r>
    </w:p>
    <w:p w:rsidR="00657408" w:rsidRDefault="00657408">
      <w:pPr>
        <w:pStyle w:val="ConsPlusNormal"/>
        <w:ind w:firstLine="540"/>
        <w:jc w:val="both"/>
      </w:pPr>
      <w:r>
        <w:t>несоблюдение сроков представления конкурсной документации.</w:t>
      </w:r>
    </w:p>
    <w:p w:rsidR="00657408" w:rsidRDefault="00657408">
      <w:pPr>
        <w:pStyle w:val="ConsPlusNormal"/>
        <w:ind w:firstLine="540"/>
        <w:jc w:val="both"/>
      </w:pPr>
      <w:r>
        <w:t xml:space="preserve">Конкурсная документация, не соответствующая требованиям, указанным в </w:t>
      </w:r>
      <w:hyperlink w:anchor="P4826" w:history="1">
        <w:r>
          <w:rPr>
            <w:color w:val="0000FF"/>
          </w:rPr>
          <w:t>пунктах 3.1</w:t>
        </w:r>
      </w:hyperlink>
      <w:r>
        <w:t xml:space="preserve"> - </w:t>
      </w:r>
      <w:hyperlink w:anchor="P4854" w:history="1">
        <w:r>
          <w:rPr>
            <w:color w:val="0000FF"/>
          </w:rPr>
          <w:t>3.8</w:t>
        </w:r>
      </w:hyperlink>
      <w:r>
        <w:t xml:space="preserve"> Порядка, к рассмотрению не принимается. Уведомление о несоответствии конкурсной документации требованиям Порядка направляется в адрес органа местного самоуправления соответствующего муниципального района в течение 3 рабочих дней после получения конкурсной документации.</w:t>
      </w:r>
    </w:p>
    <w:p w:rsidR="00657408" w:rsidRDefault="00657408">
      <w:pPr>
        <w:pStyle w:val="ConsPlusNormal"/>
        <w:ind w:firstLine="540"/>
        <w:jc w:val="both"/>
      </w:pPr>
      <w:bookmarkStart w:id="128" w:name="P4831"/>
      <w:bookmarkEnd w:id="128"/>
      <w:r>
        <w:t>3.2. Участник конкурса представляет в Институт следующую конкурсную документацию:</w:t>
      </w:r>
    </w:p>
    <w:p w:rsidR="00657408" w:rsidRDefault="00657408">
      <w:pPr>
        <w:pStyle w:val="ConsPlusNormal"/>
        <w:ind w:firstLine="540"/>
        <w:jc w:val="both"/>
      </w:pPr>
      <w:hyperlink w:anchor="P5137" w:history="1">
        <w:r>
          <w:rPr>
            <w:color w:val="0000FF"/>
          </w:rPr>
          <w:t>заявку</w:t>
        </w:r>
      </w:hyperlink>
      <w:r>
        <w:t xml:space="preserve"> по форме согласно приложению N 3 к Порядку;</w:t>
      </w:r>
    </w:p>
    <w:p w:rsidR="00657408" w:rsidRDefault="00657408">
      <w:pPr>
        <w:pStyle w:val="ConsPlusNormal"/>
        <w:ind w:firstLine="540"/>
        <w:jc w:val="both"/>
      </w:pPr>
      <w:hyperlink w:anchor="P5502" w:history="1">
        <w:r>
          <w:rPr>
            <w:color w:val="0000FF"/>
          </w:rPr>
          <w:t>протокол</w:t>
        </w:r>
      </w:hyperlink>
      <w:r>
        <w:t xml:space="preserve"> собрания жителей населенного пункта по выбору проекта, определению вклада в его реализацию, в том числе в неденежной форме, населения, организаций и других внебюджетных источников и по составу инициативной группы согласно приложению N 4 к Порядку;</w:t>
      </w:r>
    </w:p>
    <w:p w:rsidR="00657408" w:rsidRDefault="00657408">
      <w:pPr>
        <w:pStyle w:val="ConsPlusNormal"/>
        <w:ind w:firstLine="540"/>
        <w:jc w:val="both"/>
      </w:pPr>
      <w:r>
        <w:t xml:space="preserve">лист </w:t>
      </w:r>
      <w:proofErr w:type="gramStart"/>
      <w:r>
        <w:t>регистрации участников собрания жителей населенного пункта поселения</w:t>
      </w:r>
      <w:proofErr w:type="gramEnd"/>
      <w:r>
        <w:t>;</w:t>
      </w:r>
    </w:p>
    <w:p w:rsidR="00657408" w:rsidRDefault="00657408">
      <w:pPr>
        <w:pStyle w:val="ConsPlusNormal"/>
        <w:ind w:firstLine="540"/>
        <w:jc w:val="both"/>
      </w:pPr>
      <w:r>
        <w:t>выписку из решения о бюджете или сводной бюджетной росписи бюджета муниципального образования о бюджетных ассигнованиях, предусмотренных на реализацию проекта в текущем году, заверенную главой муниципального образования;</w:t>
      </w:r>
    </w:p>
    <w:p w:rsidR="00657408" w:rsidRDefault="00657408">
      <w:pPr>
        <w:pStyle w:val="ConsPlusNormal"/>
        <w:ind w:firstLine="540"/>
        <w:jc w:val="both"/>
      </w:pPr>
      <w:r>
        <w:t>гарантийные письма от организаций и других внебюджетных источников о готовности принять участие в софинансировании проекта (при наличии);</w:t>
      </w:r>
    </w:p>
    <w:p w:rsidR="00657408" w:rsidRDefault="00657408">
      <w:pPr>
        <w:pStyle w:val="ConsPlusNormal"/>
        <w:ind w:firstLine="540"/>
        <w:jc w:val="both"/>
      </w:pPr>
      <w:r>
        <w:t>документы, подтверждающие, что объект, предлагаемый для реализации в рамках проекта, находится в собственности муниципального образования (копии свидетельства о праве собственности или других правоустанавливающих документов, заверенные главой муниципального образования);</w:t>
      </w:r>
    </w:p>
    <w:p w:rsidR="00657408" w:rsidRDefault="00657408">
      <w:pPr>
        <w:pStyle w:val="ConsPlusNormal"/>
        <w:ind w:firstLine="540"/>
        <w:jc w:val="both"/>
      </w:pPr>
      <w:r>
        <w:t>копии проектно-сметной документации на проведение работ с приложением положительного заключения государственной экспертизы (в случаях, предусмотренных действующим законодательством), сводные сметные расчеты, подтверждающие стоимость реализации проекта;</w:t>
      </w:r>
    </w:p>
    <w:p w:rsidR="00657408" w:rsidRDefault="00657408">
      <w:pPr>
        <w:pStyle w:val="ConsPlusNormal"/>
        <w:ind w:firstLine="540"/>
        <w:jc w:val="both"/>
      </w:pPr>
      <w:r>
        <w:t>копии информационных материалов, ссылки на интерне</w:t>
      </w:r>
      <w:proofErr w:type="gramStart"/>
      <w:r>
        <w:t>т-</w:t>
      </w:r>
      <w:proofErr w:type="gramEnd"/>
      <w:r>
        <w:t xml:space="preserve"> и ТВ-ресурсы, которые касаются освещения участия поселения, в реализации проекта;</w:t>
      </w:r>
    </w:p>
    <w:p w:rsidR="00657408" w:rsidRDefault="00657408">
      <w:pPr>
        <w:pStyle w:val="ConsPlusNormal"/>
        <w:ind w:firstLine="540"/>
        <w:jc w:val="both"/>
      </w:pPr>
      <w:r>
        <w:t>фотографии, свидетельствующие о неудовлетворительном состоянии объекта, предлагаемого для реализации в рамках проекта.</w:t>
      </w:r>
    </w:p>
    <w:p w:rsidR="00657408" w:rsidRDefault="00657408">
      <w:pPr>
        <w:pStyle w:val="ConsPlusNormal"/>
        <w:ind w:firstLine="540"/>
        <w:jc w:val="both"/>
      </w:pPr>
      <w:r>
        <w:t xml:space="preserve">3.3. </w:t>
      </w:r>
      <w:proofErr w:type="gramStart"/>
      <w:r>
        <w:t>Участник конкурса дополнительно может представить материалы, подтверждающие актуальность и остроту проблемы, на решение которой направлена реализация проекта (акты органов государственного контроля (надзора), судебные акты, исполнительные документы, выданные на основании судебных актов по обращению взыскания на средства местного бюджета, актов органов государственного контроля (надзора) в отношении муниципальных образований и (или) муниципальных учреждений муниципальных образований, свидетельствующие о неудовлетворительном состоянии объекта, итоги предварительного</w:t>
      </w:r>
      <w:proofErr w:type="gramEnd"/>
      <w:r>
        <w:t xml:space="preserve"> анкетирования и конкурсов по выбору проекта).</w:t>
      </w:r>
    </w:p>
    <w:p w:rsidR="00657408" w:rsidRDefault="00657408">
      <w:pPr>
        <w:pStyle w:val="ConsPlusNormal"/>
        <w:ind w:firstLine="540"/>
        <w:jc w:val="both"/>
      </w:pPr>
      <w:r>
        <w:t>3.4. Участником конкурса может быть представлена конкурсная документация на реализацию не более одного проекта от каждого поселения, входящего в состав муниципального района.</w:t>
      </w:r>
    </w:p>
    <w:p w:rsidR="00657408" w:rsidRDefault="00657408">
      <w:pPr>
        <w:pStyle w:val="ConsPlusNormal"/>
        <w:ind w:firstLine="540"/>
        <w:jc w:val="both"/>
      </w:pPr>
      <w:r>
        <w:t>3.5. Срок реализации проекта ограничивается годом, в котором предоставляется субсидия.</w:t>
      </w:r>
    </w:p>
    <w:p w:rsidR="00657408" w:rsidRDefault="00657408">
      <w:pPr>
        <w:pStyle w:val="ConsPlusNormal"/>
        <w:ind w:firstLine="540"/>
        <w:jc w:val="both"/>
      </w:pPr>
      <w:r>
        <w:t>3.6. Максимальный размер субсидии на реализацию одного проекта, указанный в конкурсной документации, не может превышать:</w:t>
      </w:r>
    </w:p>
    <w:p w:rsidR="00657408" w:rsidRDefault="00657408">
      <w:pPr>
        <w:pStyle w:val="ConsPlusNormal"/>
        <w:ind w:firstLine="540"/>
        <w:jc w:val="both"/>
      </w:pPr>
      <w:r>
        <w:lastRenderedPageBreak/>
        <w:t>2000,0 тыс. рублей для городских и сельских поселений, определенных законами Красноярского края административными центрами муниципальных районов;</w:t>
      </w:r>
    </w:p>
    <w:p w:rsidR="00657408" w:rsidRDefault="00657408">
      <w:pPr>
        <w:pStyle w:val="ConsPlusNormal"/>
        <w:ind w:firstLine="540"/>
        <w:jc w:val="both"/>
      </w:pPr>
      <w:r>
        <w:t>1500,0 тыс. рублей для городских и сельских поселений с численностью населения более 1,0 тысячи человек;</w:t>
      </w:r>
    </w:p>
    <w:p w:rsidR="00657408" w:rsidRDefault="00657408">
      <w:pPr>
        <w:pStyle w:val="ConsPlusNormal"/>
        <w:ind w:firstLine="540"/>
        <w:jc w:val="both"/>
      </w:pPr>
      <w:r>
        <w:t>700,0 тыс. рублей для городских и сельских поселений с численностью населения до 1,0 тысячи человек включительно.</w:t>
      </w:r>
    </w:p>
    <w:p w:rsidR="00657408" w:rsidRDefault="00657408">
      <w:pPr>
        <w:pStyle w:val="ConsPlusNormal"/>
        <w:ind w:firstLine="540"/>
        <w:jc w:val="both"/>
      </w:pPr>
      <w:r>
        <w:t>Объем субсидии на реализацию одного проекта не может превышать 85% от его стоимости.</w:t>
      </w:r>
    </w:p>
    <w:p w:rsidR="00657408" w:rsidRDefault="00657408">
      <w:pPr>
        <w:pStyle w:val="ConsPlusNormal"/>
        <w:ind w:firstLine="540"/>
        <w:jc w:val="both"/>
      </w:pPr>
      <w:r>
        <w:t>3.7. Объем софинансирования одного проекта составляет не менее 15% от его стоимости, из них:</w:t>
      </w:r>
    </w:p>
    <w:p w:rsidR="00657408" w:rsidRDefault="00657408">
      <w:pPr>
        <w:pStyle w:val="ConsPlusNormal"/>
        <w:ind w:firstLine="540"/>
        <w:jc w:val="both"/>
      </w:pPr>
      <w:r>
        <w:t xml:space="preserve">местного бюджета - не менее 5% при уровне расчетной бюджетной обеспеченности муниципального образования после выравнивания на соответствующий финансовый год, определенный в соответствии со </w:t>
      </w:r>
      <w:hyperlink r:id="rId125" w:history="1">
        <w:r>
          <w:rPr>
            <w:color w:val="0000FF"/>
          </w:rPr>
          <w:t>статьей 8</w:t>
        </w:r>
      </w:hyperlink>
      <w:r>
        <w:t xml:space="preserve"> Закона Красноярского края от 10.07.2007 N 2-317 "О межбюджетных отношениях в Красноярском крае" в размере ниже 2% включительно;</w:t>
      </w:r>
    </w:p>
    <w:p w:rsidR="00657408" w:rsidRDefault="00657408">
      <w:pPr>
        <w:pStyle w:val="ConsPlusNormal"/>
        <w:ind w:firstLine="540"/>
        <w:jc w:val="both"/>
      </w:pPr>
      <w:r>
        <w:t xml:space="preserve">местного бюджета - не менее 5,5% при уровне расчетной бюджетной обеспеченности муниципального образования после выравнивания на соответствующий финансовый год, определенный в соответствии со </w:t>
      </w:r>
      <w:hyperlink r:id="rId126" w:history="1">
        <w:r>
          <w:rPr>
            <w:color w:val="0000FF"/>
          </w:rPr>
          <w:t>статьей 8</w:t>
        </w:r>
      </w:hyperlink>
      <w:r>
        <w:t xml:space="preserve"> Закона Красноярского края от 10.07.2007 N 2-317 "О межбюджетных отношениях в Красноярском крае" в размере выше 2%;</w:t>
      </w:r>
    </w:p>
    <w:p w:rsidR="00657408" w:rsidRDefault="00657408">
      <w:pPr>
        <w:pStyle w:val="ConsPlusNormal"/>
        <w:ind w:firstLine="540"/>
        <w:jc w:val="both"/>
      </w:pPr>
      <w:r>
        <w:t>граждан - не менее 3%;</w:t>
      </w:r>
    </w:p>
    <w:p w:rsidR="00657408" w:rsidRDefault="00657408">
      <w:pPr>
        <w:pStyle w:val="ConsPlusNormal"/>
        <w:ind w:firstLine="540"/>
        <w:jc w:val="both"/>
      </w:pPr>
      <w:r>
        <w:t>иных источников (местного бюджета, населения, организаций и прочих внебюджетных источников) не менее 7%.</w:t>
      </w:r>
    </w:p>
    <w:p w:rsidR="00657408" w:rsidRDefault="00657408">
      <w:pPr>
        <w:pStyle w:val="ConsPlusNormal"/>
        <w:ind w:firstLine="540"/>
        <w:jc w:val="both"/>
      </w:pPr>
      <w:bookmarkStart w:id="129" w:name="P4854"/>
      <w:bookmarkEnd w:id="129"/>
      <w:r>
        <w:t>3.8. Участник конкурса имеет право отозвать свою заявку, направив обращение в адрес Министерства с отказом от участия, не менее чем за 3 дня до даты проведения конкурсного отбора.</w:t>
      </w:r>
    </w:p>
    <w:p w:rsidR="00657408" w:rsidRDefault="00657408">
      <w:pPr>
        <w:pStyle w:val="ConsPlusNormal"/>
        <w:ind w:firstLine="540"/>
        <w:jc w:val="both"/>
      </w:pPr>
      <w:r>
        <w:t>3.9. Предварительная проверка конкурсной документац</w:t>
      </w:r>
      <w:proofErr w:type="gramStart"/>
      <w:r>
        <w:t>ии и ее</w:t>
      </w:r>
      <w:proofErr w:type="gramEnd"/>
      <w:r>
        <w:t xml:space="preserve"> соответствие требованиям Порядка осуществляется Институтом и направляется в адрес Министерства в течение 18 календарных дней с даты окончания приема конкурсной документации, указанной в </w:t>
      </w:r>
      <w:hyperlink w:anchor="P4831" w:history="1">
        <w:r>
          <w:rPr>
            <w:color w:val="0000FF"/>
          </w:rPr>
          <w:t>пункте 3.2</w:t>
        </w:r>
      </w:hyperlink>
      <w:r>
        <w:t xml:space="preserve"> Порядка.</w:t>
      </w:r>
    </w:p>
    <w:p w:rsidR="00657408" w:rsidRDefault="00657408">
      <w:pPr>
        <w:pStyle w:val="ConsPlusNormal"/>
        <w:jc w:val="both"/>
      </w:pPr>
    </w:p>
    <w:p w:rsidR="00657408" w:rsidRDefault="00657408">
      <w:pPr>
        <w:pStyle w:val="ConsPlusNormal"/>
        <w:jc w:val="center"/>
        <w:outlineLvl w:val="3"/>
      </w:pPr>
      <w:r>
        <w:t>4. ОПРЕДЕЛЕНИЕ ПОБЕДИТЕЛЕЙ КОНКУРСА</w:t>
      </w:r>
    </w:p>
    <w:p w:rsidR="00657408" w:rsidRDefault="00657408">
      <w:pPr>
        <w:pStyle w:val="ConsPlusNormal"/>
        <w:jc w:val="both"/>
      </w:pPr>
    </w:p>
    <w:p w:rsidR="00657408" w:rsidRDefault="00657408">
      <w:pPr>
        <w:pStyle w:val="ConsPlusNormal"/>
        <w:ind w:firstLine="540"/>
        <w:jc w:val="both"/>
      </w:pPr>
      <w:r>
        <w:t xml:space="preserve">4.1. Министерство в течение 7 календарных дней </w:t>
      </w:r>
      <w:proofErr w:type="gramStart"/>
      <w:r>
        <w:t>с даты поступления</w:t>
      </w:r>
      <w:proofErr w:type="gramEnd"/>
      <w:r>
        <w:t xml:space="preserve"> конкурсной документации, проверенной Институтом, проводит ее оценку в соответствии с </w:t>
      </w:r>
      <w:hyperlink w:anchor="P4909" w:history="1">
        <w:r>
          <w:rPr>
            <w:color w:val="0000FF"/>
          </w:rPr>
          <w:t>критериями</w:t>
        </w:r>
      </w:hyperlink>
      <w:r>
        <w:t>, установленными приложением N 1 к Порядку.</w:t>
      </w:r>
    </w:p>
    <w:p w:rsidR="00657408" w:rsidRDefault="00657408">
      <w:pPr>
        <w:pStyle w:val="ConsPlusNormal"/>
        <w:ind w:firstLine="540"/>
        <w:jc w:val="both"/>
      </w:pPr>
      <w:r>
        <w:t>4.2. По итогам проведенной оценки формируется рейтинг проектов, который Министерством в течение 5 рабочих дней направляется членам Совета.</w:t>
      </w:r>
    </w:p>
    <w:p w:rsidR="00657408" w:rsidRDefault="00657408">
      <w:pPr>
        <w:pStyle w:val="ConsPlusNormal"/>
        <w:ind w:firstLine="540"/>
        <w:jc w:val="both"/>
      </w:pPr>
      <w:r>
        <w:t>4.3. Совет принимает решение о победителях конкурса с учетом рейтинга проектов, набравших наибольшее количество баллов, в течение 15 рабочих дней после его получения.</w:t>
      </w:r>
    </w:p>
    <w:p w:rsidR="00657408" w:rsidRDefault="00657408">
      <w:pPr>
        <w:pStyle w:val="ConsPlusNormal"/>
        <w:ind w:firstLine="540"/>
        <w:jc w:val="both"/>
      </w:pPr>
      <w:r>
        <w:t>При равенстве общей суммы баллов приоритет отдается проекту, конкурсная документация которого была представлена раньше.</w:t>
      </w:r>
    </w:p>
    <w:p w:rsidR="00657408" w:rsidRDefault="00657408">
      <w:pPr>
        <w:pStyle w:val="ConsPlusNormal"/>
        <w:ind w:firstLine="540"/>
        <w:jc w:val="both"/>
      </w:pPr>
      <w:r>
        <w:t xml:space="preserve">4.4. </w:t>
      </w:r>
      <w:proofErr w:type="gramStart"/>
      <w:r>
        <w:t>В случае увеличения расходов на реализацию подпрограммы в соответствии с объемами финансирования, предусмотренными законом края о краевом бюджете на текущий финансовый год и плановый период и (или) наличия экономии, сложившейся по результатам закупки товаров (работ, услуг) или отсутствия потребности у муниципального образования в средствах краевого бюджета по какому-либо из проектов, на которые предоставлена субсидия, победителем конкурса признается следующий в рейтинге</w:t>
      </w:r>
      <w:proofErr w:type="gramEnd"/>
      <w:r>
        <w:t xml:space="preserve"> проект с учетом решения Совета.</w:t>
      </w:r>
    </w:p>
    <w:p w:rsidR="00657408" w:rsidRDefault="00657408">
      <w:pPr>
        <w:pStyle w:val="ConsPlusNormal"/>
        <w:ind w:firstLine="540"/>
        <w:jc w:val="both"/>
      </w:pPr>
      <w:r>
        <w:t>4.5. Решение Совета оформляется протоколом по распределению субсидии (далее - протокол), содержащим предложения Правительству Красноярского края о победителях конкурса с указанием объема субсидии для каждого муниципального образования в разрезе проектов - победителей конкурса.</w:t>
      </w:r>
    </w:p>
    <w:p w:rsidR="00657408" w:rsidRDefault="00657408">
      <w:pPr>
        <w:pStyle w:val="ConsPlusNormal"/>
        <w:ind w:firstLine="540"/>
        <w:jc w:val="both"/>
      </w:pPr>
      <w:r>
        <w:t>Протокол Совета в течение 5 рабочих дней со дня его подписания направляется в Министерство.</w:t>
      </w:r>
    </w:p>
    <w:p w:rsidR="00657408" w:rsidRDefault="00657408">
      <w:pPr>
        <w:pStyle w:val="ConsPlusNormal"/>
        <w:ind w:firstLine="540"/>
        <w:jc w:val="both"/>
      </w:pPr>
      <w:bookmarkStart w:id="130" w:name="P4866"/>
      <w:bookmarkEnd w:id="130"/>
      <w:r>
        <w:t xml:space="preserve">4.6. Министерство в течение 10 рабочих дней со дня получения протокола с учетом предложений Совета разрабатывает и представляет в Правительство Красноярского края проект постановления Правительства Красноярского края о распределении субсидий между бюджетами </w:t>
      </w:r>
      <w:r>
        <w:lastRenderedPageBreak/>
        <w:t>муниципальных образований (далее - постановление) в пределах средств, предусмотренных на указанные цели.</w:t>
      </w:r>
    </w:p>
    <w:p w:rsidR="00657408" w:rsidRDefault="00657408">
      <w:pPr>
        <w:pStyle w:val="ConsPlusNormal"/>
        <w:ind w:firstLine="540"/>
        <w:jc w:val="both"/>
      </w:pPr>
      <w:r>
        <w:t>Решение о распределении субсидий принимается Правительством Красноярского края путем утверждения постановления в течение 30 рабочих дней со дня получения предложений Совета о распределении субсидий.</w:t>
      </w:r>
    </w:p>
    <w:p w:rsidR="00657408" w:rsidRDefault="00657408">
      <w:pPr>
        <w:pStyle w:val="ConsPlusNormal"/>
        <w:ind w:firstLine="540"/>
        <w:jc w:val="both"/>
      </w:pPr>
      <w:r>
        <w:t>4.7. Министерство размещает постановление в срок не более 10 рабочих дней со дня вступления его в силу на субсайте в составе единого краевого портала "Красноярский край" (www.stimul.krskstate.ru).</w:t>
      </w:r>
    </w:p>
    <w:p w:rsidR="00657408" w:rsidRDefault="00657408">
      <w:pPr>
        <w:pStyle w:val="ConsPlusNormal"/>
        <w:jc w:val="both"/>
      </w:pPr>
    </w:p>
    <w:p w:rsidR="00657408" w:rsidRDefault="00657408">
      <w:pPr>
        <w:pStyle w:val="ConsPlusNormal"/>
        <w:jc w:val="center"/>
        <w:outlineLvl w:val="3"/>
      </w:pPr>
      <w:r>
        <w:t>5. ПРЕДОСТАВЛЕНИЕ И РАСХОДОВАНИЕ СУБСИДИЙ</w:t>
      </w:r>
    </w:p>
    <w:p w:rsidR="00657408" w:rsidRDefault="00657408">
      <w:pPr>
        <w:pStyle w:val="ConsPlusNormal"/>
        <w:jc w:val="both"/>
      </w:pPr>
    </w:p>
    <w:p w:rsidR="00657408" w:rsidRDefault="00657408">
      <w:pPr>
        <w:pStyle w:val="ConsPlusNormal"/>
        <w:ind w:firstLine="540"/>
        <w:jc w:val="both"/>
      </w:pPr>
      <w:r>
        <w:t xml:space="preserve">5.1. Предоставление субсидий бюджетам муниципальных образований осуществляется Министерством на основании соглашений о предоставлении субсидий из краевого бюджета, заключенных между Министерством и местной администрацией соответствующего муниципального образования (далее - соглашение), в течение 14 рабочих дней со дня вступления в силу постановления, указанного в </w:t>
      </w:r>
      <w:hyperlink w:anchor="P4866" w:history="1">
        <w:r>
          <w:rPr>
            <w:color w:val="0000FF"/>
          </w:rPr>
          <w:t>пункте 4.6</w:t>
        </w:r>
      </w:hyperlink>
      <w:r>
        <w:t xml:space="preserve"> Порядка.</w:t>
      </w:r>
    </w:p>
    <w:p w:rsidR="00657408" w:rsidRDefault="00657408">
      <w:pPr>
        <w:pStyle w:val="ConsPlusNormal"/>
        <w:ind w:firstLine="540"/>
        <w:jc w:val="both"/>
      </w:pPr>
      <w:bookmarkStart w:id="131" w:name="P4873"/>
      <w:bookmarkEnd w:id="131"/>
      <w:r>
        <w:t>5.2. Для перечисления субсидии местная администрация соответствующего муниципального образования не позднее 25 декабря текущего года представляет в Министерство следующие документы:</w:t>
      </w:r>
    </w:p>
    <w:p w:rsidR="00657408" w:rsidRDefault="00657408">
      <w:pPr>
        <w:pStyle w:val="ConsPlusNormal"/>
        <w:ind w:firstLine="540"/>
        <w:jc w:val="both"/>
      </w:pPr>
      <w:r>
        <w:t>заявку на финансирование субсидии, содержащую наименование проекта, суммы запрашиваемой субсидии;</w:t>
      </w:r>
    </w:p>
    <w:p w:rsidR="00657408" w:rsidRDefault="00657408">
      <w:pPr>
        <w:pStyle w:val="ConsPlusNormal"/>
        <w:ind w:firstLine="540"/>
        <w:jc w:val="both"/>
      </w:pPr>
      <w:proofErr w:type="gramStart"/>
      <w:r>
        <w:t>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местного бюджета в финансировании соответствующих расходов и (или) копии документов, подтверждающих оплату расходов по подготовке проектно-сметной документации (сводных сметных расчетов</w:t>
      </w:r>
      <w:proofErr w:type="gramEnd"/>
      <w:r>
        <w:t>) на проведение работ, необходимых при реализации проекта;</w:t>
      </w:r>
    </w:p>
    <w:p w:rsidR="00657408" w:rsidRDefault="00657408">
      <w:pPr>
        <w:pStyle w:val="ConsPlusNormal"/>
        <w:ind w:firstLine="540"/>
        <w:jc w:val="both"/>
      </w:pPr>
      <w:r>
        <w:t xml:space="preserve">копии документов, подтверждающих поступление в бюджет муниципального образования средств по каждому из источников софинансирования в объемах не </w:t>
      </w:r>
      <w:proofErr w:type="gramStart"/>
      <w:r>
        <w:t>менее минимальных</w:t>
      </w:r>
      <w:proofErr w:type="gramEnd"/>
      <w:r>
        <w:t xml:space="preserve"> объемов финансирования проекта, предусмотренных соглашением, заверенные в установленном порядке;</w:t>
      </w:r>
    </w:p>
    <w:p w:rsidR="00657408" w:rsidRDefault="00657408">
      <w:pPr>
        <w:pStyle w:val="ConsPlusNormal"/>
        <w:ind w:firstLine="540"/>
        <w:jc w:val="both"/>
      </w:pPr>
      <w:r>
        <w:t>копии заключенных муниципальных контрактов (договоров), связанных с реализацией проекта.</w:t>
      </w:r>
    </w:p>
    <w:p w:rsidR="00657408" w:rsidRDefault="00657408">
      <w:pPr>
        <w:pStyle w:val="ConsPlusNormal"/>
        <w:ind w:firstLine="540"/>
        <w:jc w:val="both"/>
      </w:pPr>
      <w:r>
        <w:t>Выписки из муниципальных правовых актов муниципальных образований представляются надлежащим образом заверенные главой (главой администрации) муниципального образования или уполномоченным им лицом.</w:t>
      </w:r>
    </w:p>
    <w:p w:rsidR="00657408" w:rsidRDefault="00657408">
      <w:pPr>
        <w:pStyle w:val="ConsPlusNormal"/>
        <w:ind w:firstLine="540"/>
        <w:jc w:val="both"/>
      </w:pPr>
      <w:r>
        <w:t>5.3. Верность копий документов, представляемых в соответствии с Порядком, свидетельствуется подписью руководителя уполномоченного органа местного самоуправления муниципального образования (муниципального учреждения) или уполномоченного на то должностного лица и печатью с указанием даты их выдачи.</w:t>
      </w:r>
    </w:p>
    <w:p w:rsidR="00657408" w:rsidRDefault="00657408">
      <w:pPr>
        <w:pStyle w:val="ConsPlusNormal"/>
        <w:ind w:firstLine="540"/>
        <w:jc w:val="both"/>
      </w:pPr>
      <w:r>
        <w:t xml:space="preserve">5.4. Перечисление субсидии бюджету муниципального образования осуществляется Министерством в соответствии со сводной бюджетной росписью краевого бюджета в срок не более 10 календарных дней после получения от местной администрации соответствующего муниципального образования документов, указанных в </w:t>
      </w:r>
      <w:hyperlink w:anchor="P4873" w:history="1">
        <w:r>
          <w:rPr>
            <w:color w:val="0000FF"/>
          </w:rPr>
          <w:t>пункте 5.2</w:t>
        </w:r>
      </w:hyperlink>
      <w:r>
        <w:t xml:space="preserve"> Порядка.</w:t>
      </w:r>
    </w:p>
    <w:p w:rsidR="00657408" w:rsidRDefault="00657408">
      <w:pPr>
        <w:pStyle w:val="ConsPlusNormal"/>
        <w:ind w:firstLine="540"/>
        <w:jc w:val="both"/>
      </w:pPr>
      <w:r>
        <w:t>5.5. В случае образования экономии бюджетных средств по результатам закупки товаров (работ, услуг) осуществляется пропорциональное сокращение субсидии и объемов софинансирования проекта, предусмотренных соглашением по каждому из источников финансирования.</w:t>
      </w:r>
    </w:p>
    <w:p w:rsidR="00657408" w:rsidRDefault="00657408">
      <w:pPr>
        <w:pStyle w:val="ConsPlusNormal"/>
        <w:ind w:firstLine="540"/>
        <w:jc w:val="both"/>
      </w:pPr>
      <w:r>
        <w:t>5.6. Показателями результативности использования субсидий является достижение значений:</w:t>
      </w:r>
    </w:p>
    <w:p w:rsidR="00657408" w:rsidRDefault="00657408">
      <w:pPr>
        <w:pStyle w:val="ConsPlusNormal"/>
        <w:ind w:firstLine="540"/>
        <w:jc w:val="both"/>
      </w:pPr>
      <w:r>
        <w:t>доли софинансирования за счет сре</w:t>
      </w:r>
      <w:proofErr w:type="gramStart"/>
      <w:r>
        <w:t>дств гр</w:t>
      </w:r>
      <w:proofErr w:type="gramEnd"/>
      <w:r>
        <w:t>аждан, организаций и прочих внебюджетных источников не менее значения, указанного в соглашении;</w:t>
      </w:r>
    </w:p>
    <w:p w:rsidR="00657408" w:rsidRDefault="00657408">
      <w:pPr>
        <w:pStyle w:val="ConsPlusNormal"/>
        <w:ind w:firstLine="540"/>
        <w:jc w:val="both"/>
      </w:pPr>
      <w:r>
        <w:t>доли граждан, участвующих в реализации проекта, от общего числа граждан, достигших 18 лет, проживающих в населенном пункте, не менее 15%.</w:t>
      </w:r>
    </w:p>
    <w:p w:rsidR="00657408" w:rsidRDefault="00657408">
      <w:pPr>
        <w:pStyle w:val="ConsPlusNormal"/>
        <w:ind w:firstLine="540"/>
        <w:jc w:val="both"/>
      </w:pPr>
      <w:r>
        <w:lastRenderedPageBreak/>
        <w:t xml:space="preserve">5.7. </w:t>
      </w:r>
      <w:proofErr w:type="gramStart"/>
      <w:r>
        <w:t xml:space="preserve">В случае если администрацией муниципального образования по состоянию на 31 декабря текущего года допущены нарушения обязательства по достижению значения показателя результативности использования субсидии и в срок до 1 апреля года, следующего за годом предоставления субсидии, указанные нарушения не устранены, муниципальным образованием осуществляется возврат средств субсидии в краевой бюджет в соответствии с </w:t>
      </w:r>
      <w:hyperlink r:id="rId127" w:history="1">
        <w:r>
          <w:rPr>
            <w:color w:val="0000FF"/>
          </w:rPr>
          <w:t>пунктами 12</w:t>
        </w:r>
      </w:hyperlink>
      <w:r>
        <w:t xml:space="preserve"> - </w:t>
      </w:r>
      <w:hyperlink r:id="rId128" w:history="1">
        <w:r>
          <w:rPr>
            <w:color w:val="0000FF"/>
          </w:rPr>
          <w:t>15</w:t>
        </w:r>
      </w:hyperlink>
      <w:r>
        <w:t xml:space="preserve"> Правил формирования, предоставления и распределения субсидий</w:t>
      </w:r>
      <w:proofErr w:type="gramEnd"/>
      <w:r>
        <w:t xml:space="preserve"> из краевого бюджета бюджетам муниципальных образований Красноярского края, утвержденных Постановлением Правительства Красноярского края от 30.09.2015 N 495-п.</w:t>
      </w:r>
    </w:p>
    <w:p w:rsidR="00657408" w:rsidRDefault="00657408">
      <w:pPr>
        <w:pStyle w:val="ConsPlusNormal"/>
        <w:jc w:val="both"/>
      </w:pPr>
    </w:p>
    <w:p w:rsidR="00657408" w:rsidRDefault="00657408">
      <w:pPr>
        <w:pStyle w:val="ConsPlusNormal"/>
        <w:jc w:val="center"/>
        <w:outlineLvl w:val="3"/>
      </w:pPr>
      <w:r>
        <w:t>6. СРОКИ И ПОРЯДОК ПРЕДОСТАВЛЕНИЯ ОТЧЕТНОСТИ</w:t>
      </w:r>
    </w:p>
    <w:p w:rsidR="00657408" w:rsidRDefault="00657408">
      <w:pPr>
        <w:pStyle w:val="ConsPlusNormal"/>
        <w:jc w:val="both"/>
      </w:pPr>
    </w:p>
    <w:p w:rsidR="00657408" w:rsidRDefault="00657408">
      <w:pPr>
        <w:pStyle w:val="ConsPlusNormal"/>
        <w:ind w:firstLine="540"/>
        <w:jc w:val="both"/>
      </w:pPr>
      <w:r>
        <w:t xml:space="preserve">6.1. Органы местного самоуправления муниципальных образований не позднее 20 января года, следующего за отчетным годом, представляют в Министерство </w:t>
      </w:r>
      <w:hyperlink w:anchor="P5574" w:history="1">
        <w:r>
          <w:rPr>
            <w:color w:val="0000FF"/>
          </w:rPr>
          <w:t>отчет</w:t>
        </w:r>
      </w:hyperlink>
      <w:r>
        <w:t xml:space="preserve"> об использовании субсидии на электронных и бумажных носителях по форме согласно приложению N 5 к Порядку.</w:t>
      </w:r>
    </w:p>
    <w:p w:rsidR="00657408" w:rsidRDefault="00657408">
      <w:pPr>
        <w:pStyle w:val="ConsPlusNormal"/>
        <w:ind w:firstLine="540"/>
        <w:jc w:val="both"/>
      </w:pPr>
      <w:r>
        <w:t xml:space="preserve">6.2. Органы местного самоуправления муниципальных образований в срок до 7 апреля года, следующего за отчетным годом, представляют в Министерство годовой </w:t>
      </w:r>
      <w:hyperlink w:anchor="P5676" w:history="1">
        <w:r>
          <w:rPr>
            <w:color w:val="0000FF"/>
          </w:rPr>
          <w:t>отчет</w:t>
        </w:r>
      </w:hyperlink>
      <w:r>
        <w:t xml:space="preserve"> о достижении </w:t>
      </w:r>
      <w:proofErr w:type="gramStart"/>
      <w:r>
        <w:t>значений показателей результативности использования субсидий</w:t>
      </w:r>
      <w:proofErr w:type="gramEnd"/>
      <w:r>
        <w:t xml:space="preserve"> по форме согласно приложению N 6 к Порядку.</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1</w:t>
      </w:r>
    </w:p>
    <w:p w:rsidR="00657408" w:rsidRDefault="00657408">
      <w:pPr>
        <w:pStyle w:val="ConsPlusNormal"/>
        <w:jc w:val="right"/>
      </w:pPr>
      <w:r>
        <w:t>к Порядку</w:t>
      </w:r>
    </w:p>
    <w:p w:rsidR="00657408" w:rsidRDefault="00657408">
      <w:pPr>
        <w:pStyle w:val="ConsPlusNormal"/>
        <w:jc w:val="right"/>
      </w:pPr>
      <w:r>
        <w:t>проведения конкурса "Берег Енисея",</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w:t>
      </w:r>
    </w:p>
    <w:p w:rsidR="00657408" w:rsidRDefault="00657408">
      <w:pPr>
        <w:pStyle w:val="ConsPlusNormal"/>
        <w:jc w:val="right"/>
      </w:pPr>
      <w:r>
        <w:t>Красноярского края для реализации</w:t>
      </w:r>
    </w:p>
    <w:p w:rsidR="00657408" w:rsidRDefault="00657408">
      <w:pPr>
        <w:pStyle w:val="ConsPlusNormal"/>
        <w:jc w:val="right"/>
      </w:pPr>
      <w:r>
        <w:t>проектов поддержки местных инициатив,</w:t>
      </w:r>
    </w:p>
    <w:p w:rsidR="00657408" w:rsidRDefault="00657408">
      <w:pPr>
        <w:pStyle w:val="ConsPlusNormal"/>
        <w:jc w:val="right"/>
      </w:pPr>
      <w:r>
        <w:t xml:space="preserve">порядку контроля за </w:t>
      </w:r>
      <w:proofErr w:type="gramStart"/>
      <w:r>
        <w:t>целевым</w:t>
      </w:r>
      <w:proofErr w:type="gramEnd"/>
    </w:p>
    <w:p w:rsidR="00657408" w:rsidRDefault="00657408">
      <w:pPr>
        <w:pStyle w:val="ConsPlusNormal"/>
        <w:jc w:val="right"/>
      </w:pPr>
      <w:r>
        <w:t>и эффективным использованием</w:t>
      </w:r>
    </w:p>
    <w:p w:rsidR="00657408" w:rsidRDefault="00657408">
      <w:pPr>
        <w:pStyle w:val="ConsPlusNormal"/>
        <w:jc w:val="right"/>
      </w:pPr>
      <w:r>
        <w:t>средств субсидий, а также срокам</w:t>
      </w:r>
    </w:p>
    <w:p w:rsidR="00657408" w:rsidRDefault="00657408">
      <w:pPr>
        <w:pStyle w:val="ConsPlusNormal"/>
        <w:jc w:val="right"/>
      </w:pPr>
      <w:r>
        <w:t>и порядку предоставления отчетности</w:t>
      </w:r>
    </w:p>
    <w:p w:rsidR="00657408" w:rsidRDefault="00657408">
      <w:pPr>
        <w:pStyle w:val="ConsPlusNormal"/>
        <w:jc w:val="both"/>
      </w:pPr>
    </w:p>
    <w:p w:rsidR="00657408" w:rsidRDefault="00657408">
      <w:pPr>
        <w:pStyle w:val="ConsPlusNormal"/>
        <w:jc w:val="center"/>
      </w:pPr>
      <w:bookmarkStart w:id="132" w:name="P4909"/>
      <w:bookmarkEnd w:id="132"/>
      <w:r>
        <w:t>КРИТЕРИИ КОНКУРСНОГО ОТБОРА</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339"/>
        <w:gridCol w:w="1474"/>
      </w:tblGrid>
      <w:tr w:rsidR="00657408">
        <w:tc>
          <w:tcPr>
            <w:tcW w:w="510" w:type="dxa"/>
          </w:tcPr>
          <w:p w:rsidR="00657408" w:rsidRDefault="00657408">
            <w:pPr>
              <w:pStyle w:val="ConsPlusNormal"/>
              <w:jc w:val="center"/>
            </w:pPr>
            <w:r>
              <w:t xml:space="preserve">N </w:t>
            </w:r>
            <w:proofErr w:type="gramStart"/>
            <w:r>
              <w:t>п</w:t>
            </w:r>
            <w:proofErr w:type="gramEnd"/>
            <w:r>
              <w:t>/п</w:t>
            </w:r>
          </w:p>
        </w:tc>
        <w:tc>
          <w:tcPr>
            <w:tcW w:w="5726" w:type="dxa"/>
          </w:tcPr>
          <w:p w:rsidR="00657408" w:rsidRDefault="00657408">
            <w:pPr>
              <w:pStyle w:val="ConsPlusNormal"/>
              <w:jc w:val="center"/>
            </w:pPr>
            <w:r>
              <w:t>Наименование критерия</w:t>
            </w:r>
          </w:p>
        </w:tc>
        <w:tc>
          <w:tcPr>
            <w:tcW w:w="1339" w:type="dxa"/>
          </w:tcPr>
          <w:p w:rsidR="00657408" w:rsidRDefault="00657408">
            <w:pPr>
              <w:pStyle w:val="ConsPlusNormal"/>
              <w:jc w:val="center"/>
            </w:pPr>
            <w:r>
              <w:t>Количество баллов</w:t>
            </w:r>
          </w:p>
        </w:tc>
        <w:tc>
          <w:tcPr>
            <w:tcW w:w="1474" w:type="dxa"/>
          </w:tcPr>
          <w:p w:rsidR="00657408" w:rsidRDefault="00657408">
            <w:pPr>
              <w:pStyle w:val="ConsPlusNormal"/>
              <w:jc w:val="center"/>
            </w:pPr>
            <w:r>
              <w:t>Весовой коэффициент</w:t>
            </w:r>
          </w:p>
        </w:tc>
      </w:tr>
      <w:tr w:rsidR="00657408">
        <w:tc>
          <w:tcPr>
            <w:tcW w:w="510" w:type="dxa"/>
          </w:tcPr>
          <w:p w:rsidR="00657408" w:rsidRDefault="00657408">
            <w:pPr>
              <w:pStyle w:val="ConsPlusNormal"/>
              <w:jc w:val="center"/>
            </w:pPr>
            <w:r>
              <w:t>1</w:t>
            </w:r>
          </w:p>
        </w:tc>
        <w:tc>
          <w:tcPr>
            <w:tcW w:w="5726" w:type="dxa"/>
          </w:tcPr>
          <w:p w:rsidR="00657408" w:rsidRDefault="00657408">
            <w:pPr>
              <w:pStyle w:val="ConsPlusNormal"/>
              <w:jc w:val="center"/>
            </w:pPr>
            <w:r>
              <w:t>2</w:t>
            </w:r>
          </w:p>
        </w:tc>
        <w:tc>
          <w:tcPr>
            <w:tcW w:w="1339" w:type="dxa"/>
          </w:tcPr>
          <w:p w:rsidR="00657408" w:rsidRDefault="00657408">
            <w:pPr>
              <w:pStyle w:val="ConsPlusNormal"/>
              <w:jc w:val="center"/>
            </w:pPr>
            <w:r>
              <w:t>3</w:t>
            </w:r>
          </w:p>
        </w:tc>
        <w:tc>
          <w:tcPr>
            <w:tcW w:w="1474" w:type="dxa"/>
          </w:tcPr>
          <w:p w:rsidR="00657408" w:rsidRDefault="00657408">
            <w:pPr>
              <w:pStyle w:val="ConsPlusNormal"/>
              <w:jc w:val="center"/>
            </w:pPr>
            <w:r>
              <w:t>4</w:t>
            </w:r>
          </w:p>
        </w:tc>
      </w:tr>
      <w:tr w:rsidR="00657408">
        <w:tc>
          <w:tcPr>
            <w:tcW w:w="510" w:type="dxa"/>
          </w:tcPr>
          <w:p w:rsidR="00657408" w:rsidRDefault="00657408">
            <w:pPr>
              <w:pStyle w:val="ConsPlusNormal"/>
            </w:pPr>
            <w:r>
              <w:t>1</w:t>
            </w:r>
          </w:p>
        </w:tc>
        <w:tc>
          <w:tcPr>
            <w:tcW w:w="7065" w:type="dxa"/>
            <w:gridSpan w:val="2"/>
          </w:tcPr>
          <w:p w:rsidR="00657408" w:rsidRDefault="00657408">
            <w:pPr>
              <w:pStyle w:val="ConsPlusNormal"/>
            </w:pPr>
            <w:r>
              <w:t>Вклад участников реализации проекта в его финансирование, в том числе:</w:t>
            </w:r>
          </w:p>
        </w:tc>
        <w:tc>
          <w:tcPr>
            <w:tcW w:w="1474" w:type="dxa"/>
          </w:tcPr>
          <w:p w:rsidR="00657408" w:rsidRDefault="00657408">
            <w:pPr>
              <w:pStyle w:val="ConsPlusNormal"/>
              <w:jc w:val="center"/>
            </w:pPr>
            <w:r>
              <w:t>0,4</w:t>
            </w:r>
          </w:p>
        </w:tc>
      </w:tr>
      <w:tr w:rsidR="00657408">
        <w:tc>
          <w:tcPr>
            <w:tcW w:w="510" w:type="dxa"/>
          </w:tcPr>
          <w:p w:rsidR="00657408" w:rsidRDefault="00657408">
            <w:pPr>
              <w:pStyle w:val="ConsPlusNormal"/>
            </w:pPr>
            <w:r>
              <w:t>1.1</w:t>
            </w:r>
          </w:p>
        </w:tc>
        <w:tc>
          <w:tcPr>
            <w:tcW w:w="7065" w:type="dxa"/>
            <w:gridSpan w:val="2"/>
          </w:tcPr>
          <w:p w:rsidR="00657408" w:rsidRDefault="00657408">
            <w:pPr>
              <w:pStyle w:val="ConsPlusNormal"/>
            </w:pPr>
            <w:r>
              <w:t>уровень софинансирования проекта со стороны бюджета муниципального образования</w:t>
            </w:r>
          </w:p>
        </w:tc>
        <w:tc>
          <w:tcPr>
            <w:tcW w:w="1474" w:type="dxa"/>
          </w:tcPr>
          <w:p w:rsidR="00657408" w:rsidRDefault="00657408">
            <w:pPr>
              <w:pStyle w:val="ConsPlusNormal"/>
              <w:jc w:val="center"/>
            </w:pPr>
            <w:r>
              <w:t>0,10</w:t>
            </w:r>
          </w:p>
        </w:tc>
      </w:tr>
      <w:tr w:rsidR="00657408">
        <w:tc>
          <w:tcPr>
            <w:tcW w:w="510" w:type="dxa"/>
          </w:tcPr>
          <w:p w:rsidR="00657408" w:rsidRDefault="00657408">
            <w:pPr>
              <w:pStyle w:val="ConsPlusNormal"/>
            </w:pPr>
          </w:p>
        </w:tc>
        <w:tc>
          <w:tcPr>
            <w:tcW w:w="5726" w:type="dxa"/>
          </w:tcPr>
          <w:p w:rsidR="00657408" w:rsidRDefault="00657408">
            <w:pPr>
              <w:pStyle w:val="ConsPlusNormal"/>
            </w:pPr>
            <w:r>
              <w:t>от 25% от предполагаемой стоимости реализации проекта и выше</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proofErr w:type="gramStart"/>
            <w:r>
              <w:t xml:space="preserve">B = (S - 5 (5,5) / (25 - 5 (5,5) x 100, где S - уровень фактического софинансирования со стороны местного </w:t>
            </w:r>
            <w:r>
              <w:lastRenderedPageBreak/>
              <w:t>бюджета муниципального образования (%)</w:t>
            </w:r>
            <w:proofErr w:type="gramEnd"/>
          </w:p>
        </w:tc>
        <w:tc>
          <w:tcPr>
            <w:tcW w:w="1339" w:type="dxa"/>
          </w:tcPr>
          <w:p w:rsidR="00657408" w:rsidRDefault="00657408">
            <w:pPr>
              <w:pStyle w:val="ConsPlusNormal"/>
            </w:pPr>
            <w:r>
              <w:lastRenderedPageBreak/>
              <w:t>В</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5% (5,5%)</w:t>
            </w:r>
          </w:p>
        </w:tc>
        <w:tc>
          <w:tcPr>
            <w:tcW w:w="1339" w:type="dxa"/>
          </w:tcPr>
          <w:p w:rsidR="00657408" w:rsidRDefault="00657408">
            <w:pPr>
              <w:pStyle w:val="ConsPlusNormal"/>
              <w:jc w:val="center"/>
            </w:pPr>
            <w:r>
              <w:t>0,5</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1.2</w:t>
            </w:r>
          </w:p>
        </w:tc>
        <w:tc>
          <w:tcPr>
            <w:tcW w:w="7065" w:type="dxa"/>
            <w:gridSpan w:val="2"/>
          </w:tcPr>
          <w:p w:rsidR="00657408" w:rsidRDefault="00657408">
            <w:pPr>
              <w:pStyle w:val="ConsPlusNormal"/>
            </w:pPr>
            <w:r>
              <w:t>уровень софинансирования проекта со стороны населения</w:t>
            </w:r>
          </w:p>
        </w:tc>
        <w:tc>
          <w:tcPr>
            <w:tcW w:w="1474" w:type="dxa"/>
          </w:tcPr>
          <w:p w:rsidR="00657408" w:rsidRDefault="00657408">
            <w:pPr>
              <w:pStyle w:val="ConsPlusNormal"/>
              <w:jc w:val="center"/>
            </w:pPr>
            <w:r>
              <w:t>0,10</w:t>
            </w:r>
          </w:p>
        </w:tc>
      </w:tr>
      <w:tr w:rsidR="00657408">
        <w:tc>
          <w:tcPr>
            <w:tcW w:w="510" w:type="dxa"/>
          </w:tcPr>
          <w:p w:rsidR="00657408" w:rsidRDefault="00657408">
            <w:pPr>
              <w:pStyle w:val="ConsPlusNormal"/>
            </w:pPr>
          </w:p>
        </w:tc>
        <w:tc>
          <w:tcPr>
            <w:tcW w:w="5726" w:type="dxa"/>
          </w:tcPr>
          <w:p w:rsidR="00657408" w:rsidRDefault="00657408">
            <w:pPr>
              <w:pStyle w:val="ConsPlusNormal"/>
            </w:pPr>
            <w:r>
              <w:t>от 10% от предполагаемой стоимости реализации проекта и выше</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B = (S - 3) / (10 - 3) x 100, где S - уровень фактического софинансирования со стороны населения</w:t>
            </w:r>
            <w:proofErr w:type="gramStart"/>
            <w:r>
              <w:t xml:space="preserve"> (%)</w:t>
            </w:r>
            <w:proofErr w:type="gramEnd"/>
          </w:p>
        </w:tc>
        <w:tc>
          <w:tcPr>
            <w:tcW w:w="1339" w:type="dxa"/>
          </w:tcPr>
          <w:p w:rsidR="00657408" w:rsidRDefault="00657408">
            <w:pPr>
              <w:pStyle w:val="ConsPlusNormal"/>
            </w:pPr>
            <w:r>
              <w:t>В</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3%</w:t>
            </w:r>
          </w:p>
        </w:tc>
        <w:tc>
          <w:tcPr>
            <w:tcW w:w="1339" w:type="dxa"/>
          </w:tcPr>
          <w:p w:rsidR="00657408" w:rsidRDefault="00657408">
            <w:pPr>
              <w:pStyle w:val="ConsPlusNormal"/>
              <w:jc w:val="center"/>
            </w:pPr>
            <w:r>
              <w:t>0,5</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1.3</w:t>
            </w:r>
          </w:p>
        </w:tc>
        <w:tc>
          <w:tcPr>
            <w:tcW w:w="7065" w:type="dxa"/>
            <w:gridSpan w:val="2"/>
          </w:tcPr>
          <w:p w:rsidR="00657408" w:rsidRDefault="00657408">
            <w:pPr>
              <w:pStyle w:val="ConsPlusNormal"/>
            </w:pPr>
            <w:r>
              <w:t>уровень софинансирования проекта со стороны организаций и других внебюджетных источников</w:t>
            </w:r>
          </w:p>
        </w:tc>
        <w:tc>
          <w:tcPr>
            <w:tcW w:w="1474" w:type="dxa"/>
          </w:tcPr>
          <w:p w:rsidR="00657408" w:rsidRDefault="00657408">
            <w:pPr>
              <w:pStyle w:val="ConsPlusNormal"/>
              <w:jc w:val="center"/>
            </w:pPr>
            <w:r>
              <w:t>0,10</w:t>
            </w:r>
          </w:p>
        </w:tc>
      </w:tr>
      <w:tr w:rsidR="00657408">
        <w:tc>
          <w:tcPr>
            <w:tcW w:w="510" w:type="dxa"/>
          </w:tcPr>
          <w:p w:rsidR="00657408" w:rsidRDefault="00657408">
            <w:pPr>
              <w:pStyle w:val="ConsPlusNormal"/>
            </w:pPr>
          </w:p>
        </w:tc>
        <w:tc>
          <w:tcPr>
            <w:tcW w:w="5726" w:type="dxa"/>
          </w:tcPr>
          <w:p w:rsidR="00657408" w:rsidRDefault="00657408">
            <w:pPr>
              <w:pStyle w:val="ConsPlusNormal"/>
            </w:pPr>
            <w:r>
              <w:t>от 10% от предполагаемой стоимости реализации проекта и выше</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 xml:space="preserve">B = S / 10 x 100, где S - уровень </w:t>
            </w:r>
            <w:proofErr w:type="gramStart"/>
            <w:r>
              <w:t>фактического</w:t>
            </w:r>
            <w:proofErr w:type="gramEnd"/>
            <w:r>
              <w:t xml:space="preserve"> софинансирования со стороны организаций и других внебюджетных источников (%)</w:t>
            </w:r>
          </w:p>
        </w:tc>
        <w:tc>
          <w:tcPr>
            <w:tcW w:w="1339" w:type="dxa"/>
          </w:tcPr>
          <w:p w:rsidR="00657408" w:rsidRDefault="00657408">
            <w:pPr>
              <w:pStyle w:val="ConsPlusNormal"/>
            </w:pPr>
            <w:r>
              <w:t>В</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1.4</w:t>
            </w:r>
          </w:p>
        </w:tc>
        <w:tc>
          <w:tcPr>
            <w:tcW w:w="7065" w:type="dxa"/>
            <w:gridSpan w:val="2"/>
          </w:tcPr>
          <w:p w:rsidR="00657408" w:rsidRDefault="00657408">
            <w:pPr>
              <w:pStyle w:val="ConsPlusNormal"/>
            </w:pPr>
            <w:r>
              <w:t>вклад населения в реализацию проекта в неденежной форме (материалы, трудовые затраты и другие формы участия)</w:t>
            </w:r>
          </w:p>
        </w:tc>
        <w:tc>
          <w:tcPr>
            <w:tcW w:w="1474" w:type="dxa"/>
          </w:tcPr>
          <w:p w:rsidR="00657408" w:rsidRDefault="00657408">
            <w:pPr>
              <w:pStyle w:val="ConsPlusNormal"/>
              <w:jc w:val="center"/>
            </w:pPr>
            <w:r>
              <w:t>0,05</w:t>
            </w:r>
          </w:p>
        </w:tc>
      </w:tr>
      <w:tr w:rsidR="00657408">
        <w:tc>
          <w:tcPr>
            <w:tcW w:w="510" w:type="dxa"/>
          </w:tcPr>
          <w:p w:rsidR="00657408" w:rsidRDefault="00657408">
            <w:pPr>
              <w:pStyle w:val="ConsPlusNormal"/>
            </w:pPr>
          </w:p>
        </w:tc>
        <w:tc>
          <w:tcPr>
            <w:tcW w:w="5726" w:type="dxa"/>
          </w:tcPr>
          <w:p w:rsidR="00657408" w:rsidRDefault="00657408">
            <w:pPr>
              <w:pStyle w:val="ConsPlusNormal"/>
            </w:pPr>
            <w:r>
              <w:t>от 10% от предполагаемой стоимости реализации проекта и выше</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B = S / 10 x 100, где S - уровень вклада населения в неденежной форме</w:t>
            </w:r>
            <w:proofErr w:type="gramStart"/>
            <w:r>
              <w:t xml:space="preserve"> (%)</w:t>
            </w:r>
            <w:proofErr w:type="gramEnd"/>
          </w:p>
        </w:tc>
        <w:tc>
          <w:tcPr>
            <w:tcW w:w="1339" w:type="dxa"/>
          </w:tcPr>
          <w:p w:rsidR="00657408" w:rsidRDefault="00657408">
            <w:pPr>
              <w:pStyle w:val="ConsPlusNormal"/>
            </w:pPr>
            <w:r>
              <w:t>В</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1.5</w:t>
            </w:r>
          </w:p>
        </w:tc>
        <w:tc>
          <w:tcPr>
            <w:tcW w:w="7065" w:type="dxa"/>
            <w:gridSpan w:val="2"/>
          </w:tcPr>
          <w:p w:rsidR="00657408" w:rsidRDefault="00657408">
            <w:pPr>
              <w:pStyle w:val="ConsPlusNormal"/>
            </w:pPr>
            <w:r>
              <w:t>вклад организаций и других внебюджетных источников в реализацию проекта в неденежной форме (материалы, трудовые затраты и другие формы участия)</w:t>
            </w:r>
          </w:p>
        </w:tc>
        <w:tc>
          <w:tcPr>
            <w:tcW w:w="1474" w:type="dxa"/>
          </w:tcPr>
          <w:p w:rsidR="00657408" w:rsidRDefault="00657408">
            <w:pPr>
              <w:pStyle w:val="ConsPlusNormal"/>
              <w:jc w:val="center"/>
            </w:pPr>
            <w:r>
              <w:t>0,05</w:t>
            </w:r>
          </w:p>
        </w:tc>
      </w:tr>
      <w:tr w:rsidR="00657408">
        <w:tc>
          <w:tcPr>
            <w:tcW w:w="510" w:type="dxa"/>
          </w:tcPr>
          <w:p w:rsidR="00657408" w:rsidRDefault="00657408">
            <w:pPr>
              <w:pStyle w:val="ConsPlusNormal"/>
            </w:pPr>
          </w:p>
        </w:tc>
        <w:tc>
          <w:tcPr>
            <w:tcW w:w="5726" w:type="dxa"/>
          </w:tcPr>
          <w:p w:rsidR="00657408" w:rsidRDefault="00657408">
            <w:pPr>
              <w:pStyle w:val="ConsPlusNormal"/>
            </w:pPr>
            <w:r>
              <w:t>от 10% от предполагаемой стоимости реализации проекта и выше</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B = S / 10 x 100, где S - уровень вклада организаций и других внебюджетных источников в неденежной форме</w:t>
            </w:r>
            <w:proofErr w:type="gramStart"/>
            <w:r>
              <w:t xml:space="preserve"> (%)</w:t>
            </w:r>
            <w:proofErr w:type="gramEnd"/>
          </w:p>
        </w:tc>
        <w:tc>
          <w:tcPr>
            <w:tcW w:w="1339" w:type="dxa"/>
          </w:tcPr>
          <w:p w:rsidR="00657408" w:rsidRDefault="00657408">
            <w:pPr>
              <w:pStyle w:val="ConsPlusNormal"/>
            </w:pPr>
            <w:r>
              <w:t>В</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2</w:t>
            </w:r>
          </w:p>
        </w:tc>
        <w:tc>
          <w:tcPr>
            <w:tcW w:w="7065" w:type="dxa"/>
            <w:gridSpan w:val="2"/>
          </w:tcPr>
          <w:p w:rsidR="00657408" w:rsidRDefault="00657408">
            <w:pPr>
              <w:pStyle w:val="ConsPlusNormal"/>
            </w:pPr>
            <w:r>
              <w:t>Социальная эффективность от реализации проекта, в том числе:</w:t>
            </w:r>
          </w:p>
        </w:tc>
        <w:tc>
          <w:tcPr>
            <w:tcW w:w="1474" w:type="dxa"/>
          </w:tcPr>
          <w:p w:rsidR="00657408" w:rsidRDefault="00657408">
            <w:pPr>
              <w:pStyle w:val="ConsPlusNormal"/>
              <w:jc w:val="center"/>
            </w:pPr>
            <w:r>
              <w:t>0,15</w:t>
            </w:r>
          </w:p>
        </w:tc>
      </w:tr>
      <w:tr w:rsidR="00657408">
        <w:tc>
          <w:tcPr>
            <w:tcW w:w="510" w:type="dxa"/>
          </w:tcPr>
          <w:p w:rsidR="00657408" w:rsidRDefault="00657408">
            <w:pPr>
              <w:pStyle w:val="ConsPlusNormal"/>
            </w:pPr>
            <w:r>
              <w:t>2.1</w:t>
            </w:r>
          </w:p>
        </w:tc>
        <w:tc>
          <w:tcPr>
            <w:tcW w:w="7065" w:type="dxa"/>
            <w:gridSpan w:val="2"/>
          </w:tcPr>
          <w:p w:rsidR="00657408" w:rsidRDefault="00657408">
            <w:pPr>
              <w:pStyle w:val="ConsPlusNormal"/>
            </w:pPr>
            <w:r>
              <w:t>удельный вес населения, получающего выгоду от реализации программы (</w:t>
            </w:r>
            <w:proofErr w:type="gramStart"/>
            <w:r>
              <w:t>прямых</w:t>
            </w:r>
            <w:proofErr w:type="gramEnd"/>
            <w:r>
              <w:t xml:space="preserve"> благополучателей)</w:t>
            </w:r>
          </w:p>
        </w:tc>
        <w:tc>
          <w:tcPr>
            <w:tcW w:w="1474" w:type="dxa"/>
          </w:tcPr>
          <w:p w:rsidR="00657408" w:rsidRDefault="00657408">
            <w:pPr>
              <w:pStyle w:val="ConsPlusNormal"/>
              <w:jc w:val="center"/>
            </w:pPr>
            <w:r>
              <w:t>0,05</w:t>
            </w:r>
          </w:p>
        </w:tc>
      </w:tr>
      <w:tr w:rsidR="00657408">
        <w:tc>
          <w:tcPr>
            <w:tcW w:w="510" w:type="dxa"/>
          </w:tcPr>
          <w:p w:rsidR="00657408" w:rsidRDefault="00657408">
            <w:pPr>
              <w:pStyle w:val="ConsPlusNormal"/>
            </w:pPr>
          </w:p>
        </w:tc>
        <w:tc>
          <w:tcPr>
            <w:tcW w:w="5726" w:type="dxa"/>
          </w:tcPr>
          <w:p w:rsidR="00657408" w:rsidRDefault="00657408">
            <w:pPr>
              <w:pStyle w:val="ConsPlusNormal"/>
            </w:pPr>
            <w:r>
              <w:t xml:space="preserve">численность </w:t>
            </w:r>
            <w:proofErr w:type="gramStart"/>
            <w:r>
              <w:t>прямых</w:t>
            </w:r>
            <w:proofErr w:type="gramEnd"/>
            <w:r>
              <w:t xml:space="preserve"> благополучателей превосходит численность населения населенного пункта</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 xml:space="preserve">В - удельный вес </w:t>
            </w:r>
            <w:proofErr w:type="gramStart"/>
            <w:r>
              <w:t>прямых</w:t>
            </w:r>
            <w:proofErr w:type="gramEnd"/>
            <w:r>
              <w:t xml:space="preserve"> благополучателей к общей численности населения населенного пункта</w:t>
            </w:r>
          </w:p>
        </w:tc>
        <w:tc>
          <w:tcPr>
            <w:tcW w:w="1339" w:type="dxa"/>
          </w:tcPr>
          <w:p w:rsidR="00657408" w:rsidRDefault="00657408">
            <w:pPr>
              <w:pStyle w:val="ConsPlusNormal"/>
            </w:pPr>
            <w:r>
              <w:t>В</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2.2</w:t>
            </w:r>
          </w:p>
        </w:tc>
        <w:tc>
          <w:tcPr>
            <w:tcW w:w="7065" w:type="dxa"/>
            <w:gridSpan w:val="2"/>
          </w:tcPr>
          <w:p w:rsidR="00657408" w:rsidRDefault="00657408">
            <w:pPr>
              <w:pStyle w:val="ConsPlusNormal"/>
            </w:pPr>
            <w:r>
              <w:t>наличие фото-, видеоматериалов собраний жителей населенного пункта</w:t>
            </w:r>
          </w:p>
        </w:tc>
        <w:tc>
          <w:tcPr>
            <w:tcW w:w="1474" w:type="dxa"/>
          </w:tcPr>
          <w:p w:rsidR="00657408" w:rsidRDefault="00657408">
            <w:pPr>
              <w:pStyle w:val="ConsPlusNormal"/>
              <w:jc w:val="center"/>
            </w:pPr>
            <w:r>
              <w:t>0,05</w:t>
            </w:r>
          </w:p>
        </w:tc>
      </w:tr>
      <w:tr w:rsidR="00657408">
        <w:tc>
          <w:tcPr>
            <w:tcW w:w="510" w:type="dxa"/>
          </w:tcPr>
          <w:p w:rsidR="00657408" w:rsidRDefault="00657408">
            <w:pPr>
              <w:pStyle w:val="ConsPlusNormal"/>
            </w:pPr>
          </w:p>
        </w:tc>
        <w:tc>
          <w:tcPr>
            <w:tcW w:w="5726" w:type="dxa"/>
          </w:tcPr>
          <w:p w:rsidR="00657408" w:rsidRDefault="00657408">
            <w:pPr>
              <w:pStyle w:val="ConsPlusNormal"/>
            </w:pPr>
            <w:r>
              <w:t>Наличие</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Отсутствие</w:t>
            </w:r>
          </w:p>
        </w:tc>
        <w:tc>
          <w:tcPr>
            <w:tcW w:w="1339" w:type="dxa"/>
          </w:tcPr>
          <w:p w:rsidR="00657408" w:rsidRDefault="00657408">
            <w:pPr>
              <w:pStyle w:val="ConsPlusNormal"/>
              <w:jc w:val="center"/>
            </w:pPr>
            <w:r>
              <w:t>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2.3</w:t>
            </w:r>
          </w:p>
        </w:tc>
        <w:tc>
          <w:tcPr>
            <w:tcW w:w="7065" w:type="dxa"/>
            <w:gridSpan w:val="2"/>
          </w:tcPr>
          <w:p w:rsidR="00657408" w:rsidRDefault="00657408">
            <w:pPr>
              <w:pStyle w:val="ConsPlusNormal"/>
            </w:pPr>
            <w:r>
              <w:t>доступность финансовых ресурсов, наличие механизмов содержания и эффективной эксплуатации объекта общественной инфраструктуры после реализации проекта</w:t>
            </w:r>
          </w:p>
        </w:tc>
        <w:tc>
          <w:tcPr>
            <w:tcW w:w="1474" w:type="dxa"/>
          </w:tcPr>
          <w:p w:rsidR="00657408" w:rsidRDefault="00657408">
            <w:pPr>
              <w:pStyle w:val="ConsPlusNormal"/>
              <w:jc w:val="center"/>
            </w:pPr>
            <w:r>
              <w:t>0,05</w:t>
            </w:r>
          </w:p>
        </w:tc>
      </w:tr>
      <w:tr w:rsidR="00657408">
        <w:tc>
          <w:tcPr>
            <w:tcW w:w="510" w:type="dxa"/>
          </w:tcPr>
          <w:p w:rsidR="00657408" w:rsidRDefault="00657408">
            <w:pPr>
              <w:pStyle w:val="ConsPlusNormal"/>
            </w:pPr>
          </w:p>
        </w:tc>
        <w:tc>
          <w:tcPr>
            <w:tcW w:w="5726" w:type="dxa"/>
          </w:tcPr>
          <w:p w:rsidR="00657408" w:rsidRDefault="00657408">
            <w:pPr>
              <w:pStyle w:val="ConsPlusNormal"/>
            </w:pPr>
            <w:r>
              <w:t>Наличие</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Отсутствие</w:t>
            </w:r>
          </w:p>
        </w:tc>
        <w:tc>
          <w:tcPr>
            <w:tcW w:w="1339" w:type="dxa"/>
          </w:tcPr>
          <w:p w:rsidR="00657408" w:rsidRDefault="00657408">
            <w:pPr>
              <w:pStyle w:val="ConsPlusNormal"/>
              <w:jc w:val="center"/>
            </w:pPr>
            <w:r>
              <w:t>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3</w:t>
            </w:r>
          </w:p>
        </w:tc>
        <w:tc>
          <w:tcPr>
            <w:tcW w:w="7065" w:type="dxa"/>
            <w:gridSpan w:val="2"/>
          </w:tcPr>
          <w:p w:rsidR="00657408" w:rsidRDefault="00657408">
            <w:pPr>
              <w:pStyle w:val="ConsPlusNormal"/>
            </w:pPr>
            <w:r>
              <w:t>Степень участия населения населенного пункта в определении и решении проблемы, заявленной в проекте, в том числе:</w:t>
            </w:r>
          </w:p>
        </w:tc>
        <w:tc>
          <w:tcPr>
            <w:tcW w:w="1474" w:type="dxa"/>
          </w:tcPr>
          <w:p w:rsidR="00657408" w:rsidRDefault="00657408">
            <w:pPr>
              <w:pStyle w:val="ConsPlusNormal"/>
              <w:jc w:val="center"/>
            </w:pPr>
            <w:r>
              <w:t>0,40</w:t>
            </w:r>
          </w:p>
        </w:tc>
      </w:tr>
      <w:tr w:rsidR="00657408">
        <w:tc>
          <w:tcPr>
            <w:tcW w:w="510" w:type="dxa"/>
          </w:tcPr>
          <w:p w:rsidR="00657408" w:rsidRDefault="00657408">
            <w:pPr>
              <w:pStyle w:val="ConsPlusNormal"/>
            </w:pPr>
            <w:r>
              <w:t>3.1</w:t>
            </w:r>
          </w:p>
        </w:tc>
        <w:tc>
          <w:tcPr>
            <w:tcW w:w="7065" w:type="dxa"/>
            <w:gridSpan w:val="2"/>
          </w:tcPr>
          <w:p w:rsidR="00657408" w:rsidRDefault="00657408">
            <w:pPr>
              <w:pStyle w:val="ConsPlusNormal"/>
            </w:pPr>
            <w:r>
              <w:t>степень участия населения в идентификации проблемы в процессе ее предварительного рассмотрения (согласно протоколам собрания жителей населенного пункта, результатам соответствующего анкетирования и проведенным опросам населения)</w:t>
            </w:r>
          </w:p>
        </w:tc>
        <w:tc>
          <w:tcPr>
            <w:tcW w:w="1474" w:type="dxa"/>
          </w:tcPr>
          <w:p w:rsidR="00657408" w:rsidRDefault="00657408">
            <w:pPr>
              <w:pStyle w:val="ConsPlusNormal"/>
              <w:jc w:val="center"/>
            </w:pPr>
            <w:r>
              <w:t>0,10</w:t>
            </w:r>
          </w:p>
        </w:tc>
      </w:tr>
      <w:tr w:rsidR="00657408">
        <w:tc>
          <w:tcPr>
            <w:tcW w:w="510" w:type="dxa"/>
          </w:tcPr>
          <w:p w:rsidR="00657408" w:rsidRDefault="00657408">
            <w:pPr>
              <w:pStyle w:val="ConsPlusNormal"/>
            </w:pPr>
          </w:p>
        </w:tc>
        <w:tc>
          <w:tcPr>
            <w:tcW w:w="5726" w:type="dxa"/>
          </w:tcPr>
          <w:p w:rsidR="00657408" w:rsidRDefault="00657408">
            <w:pPr>
              <w:pStyle w:val="ConsPlusNormal"/>
            </w:pPr>
            <w:r>
              <w:t>более 15% от числа жителей населенного пункта, достигших 18 лет</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В - удельный вес населения, участвующего в мероприятиях проекта, к численности жителей населенного пункта, достигших 18 лет</w:t>
            </w:r>
          </w:p>
        </w:tc>
        <w:tc>
          <w:tcPr>
            <w:tcW w:w="1339" w:type="dxa"/>
          </w:tcPr>
          <w:p w:rsidR="00657408" w:rsidRDefault="00657408">
            <w:pPr>
              <w:pStyle w:val="ConsPlusNormal"/>
            </w:pPr>
            <w:r>
              <w:t>В</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3.2</w:t>
            </w:r>
          </w:p>
        </w:tc>
        <w:tc>
          <w:tcPr>
            <w:tcW w:w="7065" w:type="dxa"/>
            <w:gridSpan w:val="2"/>
          </w:tcPr>
          <w:p w:rsidR="00657408" w:rsidRDefault="00657408">
            <w:pPr>
              <w:pStyle w:val="ConsPlusNormal"/>
            </w:pPr>
            <w:r>
              <w:t>степень участия населения в определении параметров проекта на заключительном собрании жителей населенного пункта (согласно протоколу собрания)</w:t>
            </w:r>
          </w:p>
        </w:tc>
        <w:tc>
          <w:tcPr>
            <w:tcW w:w="1474" w:type="dxa"/>
          </w:tcPr>
          <w:p w:rsidR="00657408" w:rsidRDefault="00657408">
            <w:pPr>
              <w:pStyle w:val="ConsPlusNormal"/>
              <w:jc w:val="center"/>
            </w:pPr>
            <w:r>
              <w:t>0,20</w:t>
            </w:r>
          </w:p>
        </w:tc>
      </w:tr>
      <w:tr w:rsidR="00657408">
        <w:tc>
          <w:tcPr>
            <w:tcW w:w="510" w:type="dxa"/>
          </w:tcPr>
          <w:p w:rsidR="00657408" w:rsidRDefault="00657408">
            <w:pPr>
              <w:pStyle w:val="ConsPlusNormal"/>
            </w:pPr>
          </w:p>
        </w:tc>
        <w:tc>
          <w:tcPr>
            <w:tcW w:w="5726" w:type="dxa"/>
          </w:tcPr>
          <w:p w:rsidR="00657408" w:rsidRDefault="00657408">
            <w:pPr>
              <w:pStyle w:val="ConsPlusNormal"/>
            </w:pPr>
            <w:r>
              <w:t>более 10% от числа жителей населенного пункта, достигших 18 лет</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В - удельный вес населения, участвующего в мероприятиях проекта, к численности жителей населенного пункта, достигших 18 лет</w:t>
            </w:r>
          </w:p>
        </w:tc>
        <w:tc>
          <w:tcPr>
            <w:tcW w:w="1339" w:type="dxa"/>
          </w:tcPr>
          <w:p w:rsidR="00657408" w:rsidRDefault="00657408">
            <w:pPr>
              <w:pStyle w:val="ConsPlusNormal"/>
            </w:pPr>
            <w:r>
              <w:t>В</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3.3</w:t>
            </w:r>
          </w:p>
        </w:tc>
        <w:tc>
          <w:tcPr>
            <w:tcW w:w="7065" w:type="dxa"/>
            <w:gridSpan w:val="2"/>
          </w:tcPr>
          <w:p w:rsidR="00657408" w:rsidRDefault="00657408">
            <w:pPr>
              <w:pStyle w:val="ConsPlusNormal"/>
            </w:pPr>
            <w:r>
              <w:t>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tc>
        <w:tc>
          <w:tcPr>
            <w:tcW w:w="1474" w:type="dxa"/>
          </w:tcPr>
          <w:p w:rsidR="00657408" w:rsidRDefault="00657408">
            <w:pPr>
              <w:pStyle w:val="ConsPlusNormal"/>
              <w:jc w:val="center"/>
            </w:pPr>
            <w:r>
              <w:t>0,10</w:t>
            </w:r>
          </w:p>
        </w:tc>
      </w:tr>
      <w:tr w:rsidR="00657408">
        <w:tc>
          <w:tcPr>
            <w:tcW w:w="510" w:type="dxa"/>
          </w:tcPr>
          <w:p w:rsidR="00657408" w:rsidRDefault="00657408">
            <w:pPr>
              <w:pStyle w:val="ConsPlusNormal"/>
            </w:pPr>
          </w:p>
        </w:tc>
        <w:tc>
          <w:tcPr>
            <w:tcW w:w="5726" w:type="dxa"/>
          </w:tcPr>
          <w:p w:rsidR="00657408" w:rsidRDefault="00657408">
            <w:pPr>
              <w:pStyle w:val="ConsPlusNormal"/>
            </w:pPr>
            <w:r>
              <w:t>наличие специальных информационных стендов</w:t>
            </w:r>
          </w:p>
        </w:tc>
        <w:tc>
          <w:tcPr>
            <w:tcW w:w="1339" w:type="dxa"/>
          </w:tcPr>
          <w:p w:rsidR="00657408" w:rsidRDefault="00657408">
            <w:pPr>
              <w:pStyle w:val="ConsPlusNormal"/>
              <w:jc w:val="center"/>
            </w:pPr>
            <w:r>
              <w:t>30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размещение соответствующей информации в сети Интернет, в частности в социальных сетях</w:t>
            </w:r>
          </w:p>
        </w:tc>
        <w:tc>
          <w:tcPr>
            <w:tcW w:w="1339" w:type="dxa"/>
          </w:tcPr>
          <w:p w:rsidR="00657408" w:rsidRDefault="00657408">
            <w:pPr>
              <w:pStyle w:val="ConsPlusNormal"/>
              <w:jc w:val="center"/>
            </w:pPr>
            <w:r>
              <w:t>30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наличие публикаций в печатных средствах массовой информации</w:t>
            </w:r>
          </w:p>
        </w:tc>
        <w:tc>
          <w:tcPr>
            <w:tcW w:w="1339" w:type="dxa"/>
          </w:tcPr>
          <w:p w:rsidR="00657408" w:rsidRDefault="00657408">
            <w:pPr>
              <w:pStyle w:val="ConsPlusNormal"/>
              <w:jc w:val="center"/>
            </w:pPr>
            <w:r>
              <w:t>20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наличие телевизионной передачи, посвященной проекту</w:t>
            </w:r>
          </w:p>
        </w:tc>
        <w:tc>
          <w:tcPr>
            <w:tcW w:w="1339" w:type="dxa"/>
          </w:tcPr>
          <w:p w:rsidR="00657408" w:rsidRDefault="00657408">
            <w:pPr>
              <w:pStyle w:val="ConsPlusNormal"/>
              <w:jc w:val="center"/>
            </w:pPr>
            <w:r>
              <w:t>20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отсутствие использования средств массовой информации</w:t>
            </w:r>
          </w:p>
        </w:tc>
        <w:tc>
          <w:tcPr>
            <w:tcW w:w="1339" w:type="dxa"/>
          </w:tcPr>
          <w:p w:rsidR="00657408" w:rsidRDefault="00657408">
            <w:pPr>
              <w:pStyle w:val="ConsPlusNormal"/>
              <w:jc w:val="center"/>
            </w:pPr>
            <w:r>
              <w:t>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r>
              <w:t>4</w:t>
            </w:r>
          </w:p>
        </w:tc>
        <w:tc>
          <w:tcPr>
            <w:tcW w:w="7065" w:type="dxa"/>
            <w:gridSpan w:val="2"/>
          </w:tcPr>
          <w:p w:rsidR="00657408" w:rsidRDefault="00657408">
            <w:pPr>
              <w:pStyle w:val="ConsPlusNormal"/>
            </w:pPr>
            <w:r>
              <w:t>Количество созданных и (или) сохраненных рабочих мест в рамках реализации проекта:</w:t>
            </w:r>
          </w:p>
        </w:tc>
        <w:tc>
          <w:tcPr>
            <w:tcW w:w="1474" w:type="dxa"/>
          </w:tcPr>
          <w:p w:rsidR="00657408" w:rsidRDefault="00657408">
            <w:pPr>
              <w:pStyle w:val="ConsPlusNormal"/>
              <w:jc w:val="center"/>
            </w:pPr>
            <w:r>
              <w:t>0,05</w:t>
            </w:r>
          </w:p>
        </w:tc>
      </w:tr>
      <w:tr w:rsidR="00657408">
        <w:tc>
          <w:tcPr>
            <w:tcW w:w="510" w:type="dxa"/>
          </w:tcPr>
          <w:p w:rsidR="00657408" w:rsidRDefault="00657408">
            <w:pPr>
              <w:pStyle w:val="ConsPlusNormal"/>
            </w:pPr>
          </w:p>
        </w:tc>
        <w:tc>
          <w:tcPr>
            <w:tcW w:w="5726" w:type="dxa"/>
          </w:tcPr>
          <w:p w:rsidR="00657408" w:rsidRDefault="00657408">
            <w:pPr>
              <w:pStyle w:val="ConsPlusNormal"/>
            </w:pPr>
            <w:r>
              <w:t>5 и выше рабочих мест</w:t>
            </w:r>
          </w:p>
        </w:tc>
        <w:tc>
          <w:tcPr>
            <w:tcW w:w="1339" w:type="dxa"/>
          </w:tcPr>
          <w:p w:rsidR="00657408" w:rsidRDefault="00657408">
            <w:pPr>
              <w:pStyle w:val="ConsPlusNormal"/>
              <w:jc w:val="center"/>
            </w:pPr>
            <w:r>
              <w:t>100</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proofErr w:type="gramStart"/>
            <w:r>
              <w:t>В = 20 x S, где S - количество рабочих мест (от 1 до 4 (включительно)</w:t>
            </w:r>
            <w:proofErr w:type="gramEnd"/>
          </w:p>
        </w:tc>
        <w:tc>
          <w:tcPr>
            <w:tcW w:w="1339" w:type="dxa"/>
          </w:tcPr>
          <w:p w:rsidR="00657408" w:rsidRDefault="00657408">
            <w:pPr>
              <w:pStyle w:val="ConsPlusNormal"/>
            </w:pPr>
            <w:r>
              <w:t>В</w:t>
            </w:r>
          </w:p>
        </w:tc>
        <w:tc>
          <w:tcPr>
            <w:tcW w:w="1474" w:type="dxa"/>
          </w:tcPr>
          <w:p w:rsidR="00657408" w:rsidRDefault="00657408">
            <w:pPr>
              <w:pStyle w:val="ConsPlusNormal"/>
              <w:jc w:val="center"/>
            </w:pPr>
          </w:p>
        </w:tc>
      </w:tr>
      <w:tr w:rsidR="00657408">
        <w:tc>
          <w:tcPr>
            <w:tcW w:w="510" w:type="dxa"/>
          </w:tcPr>
          <w:p w:rsidR="00657408" w:rsidRDefault="00657408">
            <w:pPr>
              <w:pStyle w:val="ConsPlusNormal"/>
            </w:pPr>
          </w:p>
        </w:tc>
        <w:tc>
          <w:tcPr>
            <w:tcW w:w="5726" w:type="dxa"/>
          </w:tcPr>
          <w:p w:rsidR="00657408" w:rsidRDefault="00657408">
            <w:pPr>
              <w:pStyle w:val="ConsPlusNormal"/>
            </w:pPr>
            <w:r>
              <w:t>Всего баллов:</w:t>
            </w:r>
          </w:p>
        </w:tc>
        <w:tc>
          <w:tcPr>
            <w:tcW w:w="1339" w:type="dxa"/>
          </w:tcPr>
          <w:p w:rsidR="00657408" w:rsidRDefault="00657408">
            <w:pPr>
              <w:pStyle w:val="ConsPlusNormal"/>
            </w:pPr>
          </w:p>
        </w:tc>
        <w:tc>
          <w:tcPr>
            <w:tcW w:w="1474" w:type="dxa"/>
          </w:tcPr>
          <w:p w:rsidR="00657408" w:rsidRDefault="00657408">
            <w:pPr>
              <w:pStyle w:val="ConsPlusNormal"/>
              <w:jc w:val="center"/>
            </w:pPr>
            <w:r>
              <w:t>1,00</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2</w:t>
      </w:r>
    </w:p>
    <w:p w:rsidR="00657408" w:rsidRDefault="00657408">
      <w:pPr>
        <w:pStyle w:val="ConsPlusNormal"/>
        <w:jc w:val="right"/>
      </w:pPr>
      <w:r>
        <w:t>к Порядку</w:t>
      </w:r>
    </w:p>
    <w:p w:rsidR="00657408" w:rsidRDefault="00657408">
      <w:pPr>
        <w:pStyle w:val="ConsPlusNormal"/>
        <w:jc w:val="right"/>
      </w:pPr>
      <w:r>
        <w:t>проведения конкурса "Берег Енисея",</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w:t>
      </w:r>
    </w:p>
    <w:p w:rsidR="00657408" w:rsidRDefault="00657408">
      <w:pPr>
        <w:pStyle w:val="ConsPlusNormal"/>
        <w:jc w:val="right"/>
      </w:pPr>
      <w:r>
        <w:t>Красноярского края для реализации</w:t>
      </w:r>
    </w:p>
    <w:p w:rsidR="00657408" w:rsidRDefault="00657408">
      <w:pPr>
        <w:pStyle w:val="ConsPlusNormal"/>
        <w:jc w:val="right"/>
      </w:pPr>
      <w:r>
        <w:t>проектов поддержки местных инициатив,</w:t>
      </w:r>
    </w:p>
    <w:p w:rsidR="00657408" w:rsidRDefault="00657408">
      <w:pPr>
        <w:pStyle w:val="ConsPlusNormal"/>
        <w:jc w:val="right"/>
      </w:pPr>
      <w:r>
        <w:t xml:space="preserve">порядку контроля за </w:t>
      </w:r>
      <w:proofErr w:type="gramStart"/>
      <w:r>
        <w:t>целевым</w:t>
      </w:r>
      <w:proofErr w:type="gramEnd"/>
    </w:p>
    <w:p w:rsidR="00657408" w:rsidRDefault="00657408">
      <w:pPr>
        <w:pStyle w:val="ConsPlusNormal"/>
        <w:jc w:val="right"/>
      </w:pPr>
      <w:r>
        <w:t>и эффективным использованием</w:t>
      </w:r>
    </w:p>
    <w:p w:rsidR="00657408" w:rsidRDefault="00657408">
      <w:pPr>
        <w:pStyle w:val="ConsPlusNormal"/>
        <w:jc w:val="right"/>
      </w:pPr>
      <w:r>
        <w:t>средств субсидий, а также срокам</w:t>
      </w:r>
    </w:p>
    <w:p w:rsidR="00657408" w:rsidRDefault="00657408">
      <w:pPr>
        <w:pStyle w:val="ConsPlusNormal"/>
        <w:jc w:val="right"/>
      </w:pPr>
      <w:r>
        <w:t>и порядку предоставления отчетности</w:t>
      </w:r>
    </w:p>
    <w:p w:rsidR="00657408" w:rsidRDefault="00657408">
      <w:pPr>
        <w:pStyle w:val="ConsPlusNormal"/>
        <w:jc w:val="both"/>
      </w:pPr>
    </w:p>
    <w:p w:rsidR="00657408" w:rsidRDefault="00657408">
      <w:pPr>
        <w:pStyle w:val="ConsPlusNormal"/>
        <w:jc w:val="center"/>
      </w:pPr>
      <w:bookmarkStart w:id="133" w:name="P5102"/>
      <w:bookmarkEnd w:id="133"/>
      <w:r>
        <w:t>ПЕРЕЧЕНЬ</w:t>
      </w:r>
    </w:p>
    <w:p w:rsidR="00657408" w:rsidRDefault="00657408">
      <w:pPr>
        <w:pStyle w:val="ConsPlusNormal"/>
        <w:jc w:val="center"/>
      </w:pPr>
      <w:r>
        <w:t>МУНИЦИПАЛЬНЫХ РАЙОНОВ - УЧАСТНИКОВ КОНКУРСА "БЕРЕГ ЕНИСЕЯ"</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657408">
        <w:tc>
          <w:tcPr>
            <w:tcW w:w="567" w:type="dxa"/>
          </w:tcPr>
          <w:p w:rsidR="00657408" w:rsidRDefault="00657408">
            <w:pPr>
              <w:pStyle w:val="ConsPlusNormal"/>
              <w:jc w:val="center"/>
            </w:pPr>
            <w:r>
              <w:t xml:space="preserve">N </w:t>
            </w:r>
            <w:proofErr w:type="gramStart"/>
            <w:r>
              <w:t>п</w:t>
            </w:r>
            <w:proofErr w:type="gramEnd"/>
            <w:r>
              <w:t>/п</w:t>
            </w:r>
          </w:p>
        </w:tc>
        <w:tc>
          <w:tcPr>
            <w:tcW w:w="8504" w:type="dxa"/>
          </w:tcPr>
          <w:p w:rsidR="00657408" w:rsidRDefault="00657408">
            <w:pPr>
              <w:pStyle w:val="ConsPlusNormal"/>
              <w:jc w:val="center"/>
            </w:pPr>
            <w:r>
              <w:t>Наименование муниципального района</w:t>
            </w:r>
          </w:p>
        </w:tc>
      </w:tr>
      <w:tr w:rsidR="00657408">
        <w:tc>
          <w:tcPr>
            <w:tcW w:w="567" w:type="dxa"/>
          </w:tcPr>
          <w:p w:rsidR="00657408" w:rsidRDefault="00657408">
            <w:pPr>
              <w:pStyle w:val="ConsPlusNormal"/>
            </w:pPr>
            <w:r>
              <w:t>1</w:t>
            </w:r>
          </w:p>
        </w:tc>
        <w:tc>
          <w:tcPr>
            <w:tcW w:w="8504" w:type="dxa"/>
          </w:tcPr>
          <w:p w:rsidR="00657408" w:rsidRDefault="00657408">
            <w:pPr>
              <w:pStyle w:val="ConsPlusNormal"/>
            </w:pPr>
            <w:r>
              <w:t>Балахтинский район</w:t>
            </w:r>
          </w:p>
        </w:tc>
      </w:tr>
      <w:tr w:rsidR="00657408">
        <w:tc>
          <w:tcPr>
            <w:tcW w:w="567" w:type="dxa"/>
          </w:tcPr>
          <w:p w:rsidR="00657408" w:rsidRDefault="00657408">
            <w:pPr>
              <w:pStyle w:val="ConsPlusNormal"/>
            </w:pPr>
            <w:r>
              <w:t>2</w:t>
            </w:r>
          </w:p>
        </w:tc>
        <w:tc>
          <w:tcPr>
            <w:tcW w:w="8504" w:type="dxa"/>
          </w:tcPr>
          <w:p w:rsidR="00657408" w:rsidRDefault="00657408">
            <w:pPr>
              <w:pStyle w:val="ConsPlusNormal"/>
            </w:pPr>
            <w:r>
              <w:t>Большемуртинский район</w:t>
            </w:r>
          </w:p>
        </w:tc>
      </w:tr>
      <w:tr w:rsidR="00657408">
        <w:tc>
          <w:tcPr>
            <w:tcW w:w="567" w:type="dxa"/>
          </w:tcPr>
          <w:p w:rsidR="00657408" w:rsidRDefault="00657408">
            <w:pPr>
              <w:pStyle w:val="ConsPlusNormal"/>
            </w:pPr>
            <w:r>
              <w:t>3</w:t>
            </w:r>
          </w:p>
        </w:tc>
        <w:tc>
          <w:tcPr>
            <w:tcW w:w="8504" w:type="dxa"/>
          </w:tcPr>
          <w:p w:rsidR="00657408" w:rsidRDefault="00657408">
            <w:pPr>
              <w:pStyle w:val="ConsPlusNormal"/>
            </w:pPr>
            <w:r>
              <w:t>Емельяновский район</w:t>
            </w:r>
          </w:p>
        </w:tc>
      </w:tr>
      <w:tr w:rsidR="00657408">
        <w:tc>
          <w:tcPr>
            <w:tcW w:w="567" w:type="dxa"/>
          </w:tcPr>
          <w:p w:rsidR="00657408" w:rsidRDefault="00657408">
            <w:pPr>
              <w:pStyle w:val="ConsPlusNormal"/>
            </w:pPr>
            <w:r>
              <w:t>4</w:t>
            </w:r>
          </w:p>
        </w:tc>
        <w:tc>
          <w:tcPr>
            <w:tcW w:w="8504" w:type="dxa"/>
          </w:tcPr>
          <w:p w:rsidR="00657408" w:rsidRDefault="00657408">
            <w:pPr>
              <w:pStyle w:val="ConsPlusNormal"/>
            </w:pPr>
            <w:r>
              <w:t>Краснотуранский район</w:t>
            </w:r>
          </w:p>
        </w:tc>
      </w:tr>
      <w:tr w:rsidR="00657408">
        <w:tc>
          <w:tcPr>
            <w:tcW w:w="567" w:type="dxa"/>
          </w:tcPr>
          <w:p w:rsidR="00657408" w:rsidRDefault="00657408">
            <w:pPr>
              <w:pStyle w:val="ConsPlusNormal"/>
            </w:pPr>
            <w:r>
              <w:t>5</w:t>
            </w:r>
          </w:p>
        </w:tc>
        <w:tc>
          <w:tcPr>
            <w:tcW w:w="8504" w:type="dxa"/>
          </w:tcPr>
          <w:p w:rsidR="00657408" w:rsidRDefault="00657408">
            <w:pPr>
              <w:pStyle w:val="ConsPlusNormal"/>
            </w:pPr>
            <w:r>
              <w:t>Новоселовский район</w:t>
            </w:r>
          </w:p>
        </w:tc>
      </w:tr>
      <w:tr w:rsidR="00657408">
        <w:tc>
          <w:tcPr>
            <w:tcW w:w="567" w:type="dxa"/>
          </w:tcPr>
          <w:p w:rsidR="00657408" w:rsidRDefault="00657408">
            <w:pPr>
              <w:pStyle w:val="ConsPlusNormal"/>
            </w:pPr>
            <w:r>
              <w:t>6</w:t>
            </w:r>
          </w:p>
        </w:tc>
        <w:tc>
          <w:tcPr>
            <w:tcW w:w="8504" w:type="dxa"/>
          </w:tcPr>
          <w:p w:rsidR="00657408" w:rsidRDefault="00657408">
            <w:pPr>
              <w:pStyle w:val="ConsPlusNormal"/>
            </w:pPr>
            <w:r>
              <w:t>Сухобузимский район</w:t>
            </w:r>
          </w:p>
        </w:tc>
      </w:tr>
    </w:tbl>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3</w:t>
      </w:r>
    </w:p>
    <w:p w:rsidR="00657408" w:rsidRDefault="00657408">
      <w:pPr>
        <w:pStyle w:val="ConsPlusNormal"/>
        <w:jc w:val="right"/>
      </w:pPr>
      <w:r>
        <w:t>к Порядку</w:t>
      </w:r>
    </w:p>
    <w:p w:rsidR="00657408" w:rsidRDefault="00657408">
      <w:pPr>
        <w:pStyle w:val="ConsPlusNormal"/>
        <w:jc w:val="right"/>
      </w:pPr>
      <w:r>
        <w:t>проведения конкурса "Берег Енисея",</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w:t>
      </w:r>
    </w:p>
    <w:p w:rsidR="00657408" w:rsidRDefault="00657408">
      <w:pPr>
        <w:pStyle w:val="ConsPlusNormal"/>
        <w:jc w:val="right"/>
      </w:pPr>
      <w:r>
        <w:t>Красноярского края для реализации</w:t>
      </w:r>
    </w:p>
    <w:p w:rsidR="00657408" w:rsidRDefault="00657408">
      <w:pPr>
        <w:pStyle w:val="ConsPlusNormal"/>
        <w:jc w:val="right"/>
      </w:pPr>
      <w:r>
        <w:t>проектов поддержки местных инициатив,</w:t>
      </w:r>
    </w:p>
    <w:p w:rsidR="00657408" w:rsidRDefault="00657408">
      <w:pPr>
        <w:pStyle w:val="ConsPlusNormal"/>
        <w:jc w:val="right"/>
      </w:pPr>
      <w:r>
        <w:lastRenderedPageBreak/>
        <w:t xml:space="preserve">порядку контроля за </w:t>
      </w:r>
      <w:proofErr w:type="gramStart"/>
      <w:r>
        <w:t>целевым</w:t>
      </w:r>
      <w:proofErr w:type="gramEnd"/>
    </w:p>
    <w:p w:rsidR="00657408" w:rsidRDefault="00657408">
      <w:pPr>
        <w:pStyle w:val="ConsPlusNormal"/>
        <w:jc w:val="right"/>
      </w:pPr>
      <w:r>
        <w:t>и эффективным использованием</w:t>
      </w:r>
    </w:p>
    <w:p w:rsidR="00657408" w:rsidRDefault="00657408">
      <w:pPr>
        <w:pStyle w:val="ConsPlusNormal"/>
        <w:jc w:val="right"/>
      </w:pPr>
      <w:r>
        <w:t>средств субсидий, а также срокам</w:t>
      </w:r>
    </w:p>
    <w:p w:rsidR="00657408" w:rsidRDefault="00657408">
      <w:pPr>
        <w:pStyle w:val="ConsPlusNormal"/>
        <w:jc w:val="right"/>
      </w:pPr>
      <w:r>
        <w:t>и порядку предоставления отчетности</w:t>
      </w:r>
    </w:p>
    <w:p w:rsidR="00657408" w:rsidRDefault="00657408">
      <w:pPr>
        <w:pStyle w:val="ConsPlusNormal"/>
        <w:jc w:val="both"/>
      </w:pPr>
    </w:p>
    <w:p w:rsidR="00657408" w:rsidRDefault="00657408">
      <w:pPr>
        <w:pStyle w:val="ConsPlusNonformat"/>
        <w:jc w:val="both"/>
      </w:pPr>
      <w:bookmarkStart w:id="134" w:name="P5137"/>
      <w:bookmarkEnd w:id="134"/>
      <w:r>
        <w:t xml:space="preserve">                   Заявка на участие в конкурсном отборе</w:t>
      </w:r>
    </w:p>
    <w:p w:rsidR="00657408" w:rsidRDefault="00657408">
      <w:pPr>
        <w:pStyle w:val="ConsPlusNonformat"/>
        <w:jc w:val="both"/>
      </w:pPr>
    </w:p>
    <w:p w:rsidR="00657408" w:rsidRDefault="00657408">
      <w:pPr>
        <w:pStyle w:val="ConsPlusNonformat"/>
        <w:jc w:val="both"/>
      </w:pPr>
      <w:r>
        <w:t xml:space="preserve">    1.   Наименование   проекта,  направленного  на  развитие  </w:t>
      </w:r>
      <w:proofErr w:type="gramStart"/>
      <w:r>
        <w:t>общественной</w:t>
      </w:r>
      <w:proofErr w:type="gramEnd"/>
    </w:p>
    <w:p w:rsidR="00657408" w:rsidRDefault="00657408">
      <w:pPr>
        <w:pStyle w:val="ConsPlusNonformat"/>
        <w:jc w:val="both"/>
      </w:pPr>
      <w:r>
        <w:t>инфраструктуры  муниципального  образования, который был выбран на собрании</w:t>
      </w:r>
    </w:p>
    <w:p w:rsidR="00657408" w:rsidRDefault="00657408">
      <w:pPr>
        <w:pStyle w:val="ConsPlusNonformat"/>
        <w:jc w:val="both"/>
      </w:pPr>
      <w:r>
        <w:t xml:space="preserve">граждан  для реализации в рамках программы по поддержке местных инициатив </w:t>
      </w:r>
      <w:proofErr w:type="gramStart"/>
      <w:r>
        <w:t>в</w:t>
      </w:r>
      <w:proofErr w:type="gramEnd"/>
    </w:p>
    <w:p w:rsidR="00657408" w:rsidRDefault="00657408">
      <w:pPr>
        <w:pStyle w:val="ConsPlusNonformat"/>
        <w:jc w:val="both"/>
      </w:pPr>
      <w:r>
        <w:t xml:space="preserve">Красноярском </w:t>
      </w:r>
      <w:proofErr w:type="gramStart"/>
      <w:r>
        <w:t>крае</w:t>
      </w:r>
      <w:proofErr w:type="gramEnd"/>
      <w:r>
        <w:t xml:space="preserve"> (далее - проект):</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w:t>
      </w:r>
      <w:proofErr w:type="gramStart"/>
      <w:r>
        <w:t>(название проекта в соответствии с протоколом собрания, сметной и</w:t>
      </w:r>
      <w:proofErr w:type="gramEnd"/>
    </w:p>
    <w:p w:rsidR="00657408" w:rsidRDefault="00657408">
      <w:pPr>
        <w:pStyle w:val="ConsPlusNonformat"/>
        <w:jc w:val="both"/>
      </w:pPr>
      <w:r>
        <w:t xml:space="preserve">                        технической документацией)</w:t>
      </w:r>
    </w:p>
    <w:p w:rsidR="00657408" w:rsidRDefault="00657408">
      <w:pPr>
        <w:pStyle w:val="ConsPlusNonformat"/>
        <w:jc w:val="both"/>
      </w:pPr>
      <w:r>
        <w:t xml:space="preserve">    2. Место реализации проекта:</w:t>
      </w:r>
    </w:p>
    <w:p w:rsidR="00657408" w:rsidRDefault="00657408">
      <w:pPr>
        <w:pStyle w:val="ConsPlusNonformat"/>
        <w:jc w:val="both"/>
      </w:pPr>
      <w:r>
        <w:t xml:space="preserve">    2.1. Муниципальный район:</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2.2. Поселение:</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2.3. Населенный пункт:</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2.4. Численность населения, в том числе достигшего 18 лет:</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3.  Тип  объекта  общественной  инфраструктуры,  на  развитие  которого</w:t>
      </w:r>
    </w:p>
    <w:p w:rsidR="00657408" w:rsidRDefault="00657408">
      <w:pPr>
        <w:pStyle w:val="ConsPlusNonformat"/>
        <w:jc w:val="both"/>
      </w:pPr>
      <w:r>
        <w:t>направлен проект:</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w:t>
      </w:r>
      <w:proofErr w:type="gramStart"/>
      <w:r>
        <w:t>(тип объекта общественной инфраструктуры, на развитие которого</w:t>
      </w:r>
      <w:proofErr w:type="gramEnd"/>
    </w:p>
    <w:p w:rsidR="00657408" w:rsidRDefault="00657408">
      <w:pPr>
        <w:pStyle w:val="ConsPlusNonformat"/>
        <w:jc w:val="both"/>
      </w:pPr>
      <w:r>
        <w:t xml:space="preserve">                             направлен проект:</w:t>
      </w:r>
    </w:p>
    <w:p w:rsidR="00657408" w:rsidRDefault="00657408">
      <w:pPr>
        <w:pStyle w:val="ConsPlusNonformat"/>
        <w:jc w:val="both"/>
      </w:pPr>
      <w:r>
        <w:t xml:space="preserve">    1) объекты жилищно-коммунальной инфраструктуры и благоустройства (в том</w:t>
      </w:r>
    </w:p>
    <w:p w:rsidR="00657408" w:rsidRDefault="00657408">
      <w:pPr>
        <w:pStyle w:val="ConsPlusNonformat"/>
        <w:jc w:val="both"/>
      </w:pPr>
      <w:proofErr w:type="gramStart"/>
      <w:r>
        <w:t>числе</w:t>
      </w:r>
      <w:proofErr w:type="gramEnd"/>
      <w:r>
        <w:t xml:space="preserve">  объекты  водоснабжения,  тротуары  и  придомовые  территории,  места</w:t>
      </w:r>
    </w:p>
    <w:p w:rsidR="00657408" w:rsidRDefault="00657408">
      <w:pPr>
        <w:pStyle w:val="ConsPlusNonformat"/>
        <w:jc w:val="both"/>
      </w:pPr>
      <w:r>
        <w:t>захоронения);  2) объекты культуры; 3) объекты, используемые для проведения</w:t>
      </w:r>
    </w:p>
    <w:p w:rsidR="00657408" w:rsidRDefault="00657408">
      <w:pPr>
        <w:pStyle w:val="ConsPlusNonformat"/>
        <w:jc w:val="both"/>
      </w:pPr>
      <w:proofErr w:type="gramStart"/>
      <w:r>
        <w:t>общественных,  культурно-массовых и спортивных мероприятий (площади, парки,</w:t>
      </w:r>
      <w:proofErr w:type="gramEnd"/>
    </w:p>
    <w:p w:rsidR="00657408" w:rsidRDefault="00657408">
      <w:pPr>
        <w:pStyle w:val="ConsPlusNonformat"/>
        <w:jc w:val="both"/>
      </w:pPr>
      <w:r>
        <w:t>спортивные  и  детские  площадки, места отдыха); 4) объекты для обеспечения</w:t>
      </w:r>
    </w:p>
    <w:p w:rsidR="00657408" w:rsidRDefault="00657408">
      <w:pPr>
        <w:pStyle w:val="ConsPlusNonformat"/>
        <w:jc w:val="both"/>
      </w:pPr>
      <w:r>
        <w:t>первичных мер пожарной безопасности)</w:t>
      </w:r>
    </w:p>
    <w:p w:rsidR="00657408" w:rsidRDefault="00657408">
      <w:pPr>
        <w:pStyle w:val="ConsPlusNonformat"/>
        <w:jc w:val="both"/>
      </w:pPr>
      <w:r>
        <w:t xml:space="preserve">    4.   Информация   о   вопросе  местного  значения,  в  рамках  которого</w:t>
      </w:r>
    </w:p>
    <w:p w:rsidR="00657408" w:rsidRDefault="00657408">
      <w:pPr>
        <w:pStyle w:val="ConsPlusNonformat"/>
        <w:jc w:val="both"/>
      </w:pPr>
      <w:r>
        <w:t>реализуется проект:</w:t>
      </w:r>
    </w:p>
    <w:p w:rsidR="00657408" w:rsidRDefault="00657408">
      <w:pPr>
        <w:pStyle w:val="ConsPlusNonformat"/>
        <w:jc w:val="both"/>
      </w:pPr>
      <w:r>
        <w:t xml:space="preserve">    4.1.   Наименование   вопроса  местного  значения,  в  рамках  которого</w:t>
      </w:r>
    </w:p>
    <w:p w:rsidR="00657408" w:rsidRDefault="00657408">
      <w:pPr>
        <w:pStyle w:val="ConsPlusNonformat"/>
        <w:jc w:val="both"/>
      </w:pPr>
      <w:r>
        <w:t>реализуется проект:</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proofErr w:type="gramStart"/>
      <w:r>
        <w:t>(наименование  вопроса  местного  значения,  в  рамках которого реализуется</w:t>
      </w:r>
      <w:proofErr w:type="gramEnd"/>
    </w:p>
    <w:p w:rsidR="00657408" w:rsidRDefault="00657408">
      <w:pPr>
        <w:pStyle w:val="ConsPlusNonformat"/>
        <w:jc w:val="both"/>
      </w:pPr>
      <w:r>
        <w:t xml:space="preserve">проект  в  соответствии  с  Федеральным  </w:t>
      </w:r>
      <w:hyperlink r:id="rId129" w:history="1">
        <w:r>
          <w:rPr>
            <w:color w:val="0000FF"/>
          </w:rPr>
          <w:t>законом</w:t>
        </w:r>
      </w:hyperlink>
      <w:r>
        <w:t xml:space="preserve"> от 06.10.2003 N 131-ФЗ "</w:t>
      </w:r>
      <w:proofErr w:type="gramStart"/>
      <w:r>
        <w:t>Об</w:t>
      </w:r>
      <w:proofErr w:type="gramEnd"/>
    </w:p>
    <w:p w:rsidR="00657408" w:rsidRDefault="00657408">
      <w:pPr>
        <w:pStyle w:val="ConsPlusNonformat"/>
        <w:jc w:val="both"/>
      </w:pPr>
      <w:r>
        <w:t xml:space="preserve">общих   принципах   организации   местного   самоуправления   </w:t>
      </w:r>
      <w:proofErr w:type="gramStart"/>
      <w:r>
        <w:t>в</w:t>
      </w:r>
      <w:proofErr w:type="gramEnd"/>
      <w:r>
        <w:t xml:space="preserve">  Российской</w:t>
      </w:r>
    </w:p>
    <w:p w:rsidR="00657408" w:rsidRDefault="00657408">
      <w:pPr>
        <w:pStyle w:val="ConsPlusNonformat"/>
        <w:jc w:val="both"/>
      </w:pPr>
      <w:proofErr w:type="gramStart"/>
      <w:r>
        <w:t>Федерации")</w:t>
      </w:r>
      <w:proofErr w:type="gramEnd"/>
    </w:p>
    <w:p w:rsidR="00657408" w:rsidRDefault="00657408">
      <w:pPr>
        <w:pStyle w:val="ConsPlusNonformat"/>
        <w:jc w:val="both"/>
      </w:pPr>
      <w:r>
        <w:t xml:space="preserve">    4.2.  Муниципальное образование, орган местного самоуправления которого</w:t>
      </w:r>
    </w:p>
    <w:p w:rsidR="00657408" w:rsidRDefault="00657408">
      <w:pPr>
        <w:pStyle w:val="ConsPlusNonformat"/>
        <w:jc w:val="both"/>
      </w:pPr>
      <w:r>
        <w:t>осуществляет  полномочия  по  решению  вопроса  местного значения, в рамках</w:t>
      </w:r>
    </w:p>
    <w:p w:rsidR="00657408" w:rsidRDefault="00657408">
      <w:pPr>
        <w:pStyle w:val="ConsPlusNonformat"/>
        <w:jc w:val="both"/>
      </w:pPr>
      <w:proofErr w:type="gramStart"/>
      <w:r>
        <w:t>которого</w:t>
      </w:r>
      <w:proofErr w:type="gramEnd"/>
      <w:r>
        <w:t xml:space="preserve"> реализуется проект:</w:t>
      </w:r>
    </w:p>
    <w:p w:rsidR="00657408" w:rsidRDefault="00657408">
      <w:pPr>
        <w:pStyle w:val="ConsPlusNonformat"/>
        <w:jc w:val="both"/>
      </w:pPr>
      <w:r>
        <w:t>┌─┐</w:t>
      </w:r>
    </w:p>
    <w:p w:rsidR="00657408" w:rsidRDefault="00657408">
      <w:pPr>
        <w:pStyle w:val="ConsPlusNonformat"/>
        <w:jc w:val="both"/>
      </w:pPr>
      <w:r>
        <w:t>└─┘ муниципальный район</w:t>
      </w:r>
    </w:p>
    <w:p w:rsidR="00657408" w:rsidRDefault="00657408">
      <w:pPr>
        <w:pStyle w:val="ConsPlusNonformat"/>
        <w:jc w:val="both"/>
      </w:pPr>
      <w:r>
        <w:t>┌─┐</w:t>
      </w:r>
    </w:p>
    <w:p w:rsidR="00657408" w:rsidRDefault="00657408">
      <w:pPr>
        <w:pStyle w:val="ConsPlusNonformat"/>
        <w:jc w:val="both"/>
      </w:pPr>
      <w:r>
        <w:t>└─┘ поселение</w:t>
      </w:r>
    </w:p>
    <w:p w:rsidR="00657408" w:rsidRDefault="00657408">
      <w:pPr>
        <w:pStyle w:val="ConsPlusNonformat"/>
        <w:jc w:val="both"/>
      </w:pPr>
      <w:r>
        <w:t xml:space="preserve">    4.3.  Основание  для  исполнения полномочия по решению вопроса местного</w:t>
      </w:r>
    </w:p>
    <w:p w:rsidR="00657408" w:rsidRDefault="00657408">
      <w:pPr>
        <w:pStyle w:val="ConsPlusNonformat"/>
        <w:jc w:val="both"/>
      </w:pPr>
      <w:r>
        <w:t>значения, в рамках которого реализуется проект:</w:t>
      </w:r>
    </w:p>
    <w:p w:rsidR="00657408" w:rsidRDefault="00657408">
      <w:pPr>
        <w:pStyle w:val="ConsPlusNonformat"/>
        <w:jc w:val="both"/>
      </w:pPr>
      <w:r>
        <w:t>┌─┐</w:t>
      </w:r>
    </w:p>
    <w:p w:rsidR="00657408" w:rsidRDefault="00657408">
      <w:pPr>
        <w:pStyle w:val="ConsPlusNonformat"/>
        <w:jc w:val="both"/>
      </w:pPr>
      <w:r>
        <w:t xml:space="preserve">└─┘ </w:t>
      </w:r>
      <w:hyperlink r:id="rId130" w:history="1">
        <w:r>
          <w:rPr>
            <w:color w:val="0000FF"/>
          </w:rPr>
          <w:t>статья  14</w:t>
        </w:r>
      </w:hyperlink>
      <w:r>
        <w:t xml:space="preserve">  Федерального  закона  от  06.10.2003  N  131-ФЗ  "Об  </w:t>
      </w:r>
      <w:proofErr w:type="gramStart"/>
      <w:r>
        <w:t>общих</w:t>
      </w:r>
      <w:proofErr w:type="gramEnd"/>
    </w:p>
    <w:p w:rsidR="00657408" w:rsidRDefault="00657408">
      <w:pPr>
        <w:pStyle w:val="ConsPlusNonformat"/>
        <w:jc w:val="both"/>
      </w:pPr>
      <w:proofErr w:type="gramStart"/>
      <w:r>
        <w:t>принципах</w:t>
      </w:r>
      <w:proofErr w:type="gramEnd"/>
      <w:r>
        <w:t xml:space="preserve"> организации местного самоуправления в Российской Федерации"</w:t>
      </w:r>
    </w:p>
    <w:p w:rsidR="00657408" w:rsidRDefault="00657408">
      <w:pPr>
        <w:pStyle w:val="ConsPlusNonformat"/>
        <w:jc w:val="both"/>
      </w:pPr>
      <w:r>
        <w:t>┌─┐</w:t>
      </w:r>
    </w:p>
    <w:p w:rsidR="00657408" w:rsidRDefault="00657408">
      <w:pPr>
        <w:pStyle w:val="ConsPlusNonformat"/>
        <w:jc w:val="both"/>
      </w:pPr>
      <w:r>
        <w:lastRenderedPageBreak/>
        <w:t xml:space="preserve">└─┘ </w:t>
      </w:r>
      <w:hyperlink r:id="rId131" w:history="1">
        <w:r>
          <w:rPr>
            <w:color w:val="0000FF"/>
          </w:rPr>
          <w:t>Закон</w:t>
        </w:r>
      </w:hyperlink>
      <w:r>
        <w:t xml:space="preserve"> Красноярского края от 15.10.2015 N 9-3724 "О закреплении вопросов</w:t>
      </w:r>
    </w:p>
    <w:p w:rsidR="00657408" w:rsidRDefault="00657408">
      <w:pPr>
        <w:pStyle w:val="ConsPlusNonformat"/>
        <w:jc w:val="both"/>
      </w:pPr>
      <w:r>
        <w:t>местного значения за сельскими поселениями Красноярского края"</w:t>
      </w:r>
    </w:p>
    <w:p w:rsidR="00657408" w:rsidRDefault="00657408">
      <w:pPr>
        <w:pStyle w:val="ConsPlusNonformat"/>
        <w:jc w:val="both"/>
      </w:pPr>
      <w:r>
        <w:t>┌─┐</w:t>
      </w:r>
    </w:p>
    <w:p w:rsidR="00657408" w:rsidRDefault="00657408">
      <w:pPr>
        <w:pStyle w:val="ConsPlusNonformat"/>
        <w:jc w:val="both"/>
      </w:pPr>
      <w:r>
        <w:t>└─┘ соглашение  о  передаче   осуществления  части   полномочий по  решению</w:t>
      </w:r>
    </w:p>
    <w:p w:rsidR="00657408" w:rsidRDefault="00657408">
      <w:pPr>
        <w:pStyle w:val="ConsPlusNonformat"/>
        <w:jc w:val="both"/>
      </w:pPr>
      <w:r>
        <w:t>вопросов местного значения</w:t>
      </w:r>
    </w:p>
    <w:p w:rsidR="00657408" w:rsidRDefault="00657408">
      <w:pPr>
        <w:pStyle w:val="ConsPlusNonformat"/>
        <w:jc w:val="both"/>
      </w:pPr>
      <w:r>
        <w:t xml:space="preserve">    5. Описание проекта:</w:t>
      </w:r>
    </w:p>
    <w:p w:rsidR="00657408" w:rsidRDefault="00657408">
      <w:pPr>
        <w:pStyle w:val="ConsPlusNonformat"/>
        <w:jc w:val="both"/>
      </w:pPr>
      <w:r>
        <w:t xml:space="preserve">    5.1. Описание проблемы, на решение которой направлен проект:</w:t>
      </w:r>
    </w:p>
    <w:p w:rsidR="00657408" w:rsidRDefault="00657408">
      <w:pPr>
        <w:pStyle w:val="ConsPlusNonformat"/>
        <w:jc w:val="both"/>
      </w:pPr>
      <w:r>
        <w:t>┌─────────────────────────────────────────────────────────────────────────┐</w:t>
      </w:r>
    </w:p>
    <w:p w:rsidR="00657408" w:rsidRDefault="00657408">
      <w:pPr>
        <w:pStyle w:val="ConsPlusNonformat"/>
        <w:jc w:val="both"/>
      </w:pPr>
      <w:proofErr w:type="gramStart"/>
      <w:r>
        <w:t>└─────────────────────────────────────────────────────────────────────────┘</w:t>
      </w:r>
      <w:proofErr w:type="gramEnd"/>
    </w:p>
    <w:p w:rsidR="00657408" w:rsidRDefault="00657408">
      <w:pPr>
        <w:pStyle w:val="ConsPlusNonformat"/>
        <w:jc w:val="both"/>
      </w:pPr>
      <w:proofErr w:type="gramStart"/>
      <w:r>
        <w:t>(суть  проблемы,  ее  негативные  социально-экономические  последствия, год</w:t>
      </w:r>
      <w:proofErr w:type="gramEnd"/>
    </w:p>
    <w:p w:rsidR="00657408" w:rsidRDefault="00657408">
      <w:pPr>
        <w:pStyle w:val="ConsPlusNonformat"/>
        <w:jc w:val="both"/>
      </w:pPr>
      <w:r>
        <w:t>постройки  объекта  общественной инфраструктуры, предусмотренного проектом,</w:t>
      </w:r>
    </w:p>
    <w:p w:rsidR="00657408" w:rsidRDefault="00657408">
      <w:pPr>
        <w:pStyle w:val="ConsPlusNonformat"/>
        <w:jc w:val="both"/>
      </w:pPr>
      <w:r>
        <w:t>его текущее состояние, степень неотложности решения проблемы и т.д.)</w:t>
      </w:r>
    </w:p>
    <w:p w:rsidR="00657408" w:rsidRDefault="00657408">
      <w:pPr>
        <w:pStyle w:val="ConsPlusNonformat"/>
        <w:jc w:val="both"/>
      </w:pPr>
      <w:r>
        <w:t xml:space="preserve">    5.2. Общая стоимость реализации проекта:</w:t>
      </w:r>
    </w:p>
    <w:p w:rsidR="00657408" w:rsidRDefault="00657408">
      <w:pPr>
        <w:pStyle w:val="ConsPlusNonformat"/>
        <w:jc w:val="both"/>
      </w:pPr>
      <w:r>
        <w:t>(указываются мероприятия, которые планируется выполнить в рамках проекта)</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418"/>
        <w:gridCol w:w="1701"/>
      </w:tblGrid>
      <w:tr w:rsidR="00657408">
        <w:tc>
          <w:tcPr>
            <w:tcW w:w="567" w:type="dxa"/>
          </w:tcPr>
          <w:p w:rsidR="00657408" w:rsidRDefault="00657408">
            <w:pPr>
              <w:pStyle w:val="ConsPlusNormal"/>
              <w:jc w:val="center"/>
            </w:pPr>
            <w:r>
              <w:t xml:space="preserve">N </w:t>
            </w:r>
            <w:proofErr w:type="gramStart"/>
            <w:r>
              <w:t>п</w:t>
            </w:r>
            <w:proofErr w:type="gramEnd"/>
            <w:r>
              <w:t>/п</w:t>
            </w:r>
          </w:p>
        </w:tc>
        <w:tc>
          <w:tcPr>
            <w:tcW w:w="5386" w:type="dxa"/>
          </w:tcPr>
          <w:p w:rsidR="00657408" w:rsidRDefault="00657408">
            <w:pPr>
              <w:pStyle w:val="ConsPlusNormal"/>
              <w:jc w:val="center"/>
            </w:pPr>
            <w:r>
              <w:t>Виды работ (услуг)</w:t>
            </w:r>
          </w:p>
        </w:tc>
        <w:tc>
          <w:tcPr>
            <w:tcW w:w="1418" w:type="dxa"/>
          </w:tcPr>
          <w:p w:rsidR="00657408" w:rsidRDefault="00657408">
            <w:pPr>
              <w:pStyle w:val="ConsPlusNormal"/>
              <w:jc w:val="center"/>
            </w:pPr>
            <w:r>
              <w:t>Полная стоимость (рублей)</w:t>
            </w:r>
          </w:p>
        </w:tc>
        <w:tc>
          <w:tcPr>
            <w:tcW w:w="1701" w:type="dxa"/>
          </w:tcPr>
          <w:p w:rsidR="00657408" w:rsidRDefault="00657408">
            <w:pPr>
              <w:pStyle w:val="ConsPlusNormal"/>
              <w:jc w:val="center"/>
            </w:pPr>
            <w:r>
              <w:t>Комментарии</w:t>
            </w:r>
          </w:p>
        </w:tc>
      </w:tr>
      <w:tr w:rsidR="00657408">
        <w:tc>
          <w:tcPr>
            <w:tcW w:w="567" w:type="dxa"/>
          </w:tcPr>
          <w:p w:rsidR="00657408" w:rsidRDefault="00657408">
            <w:pPr>
              <w:pStyle w:val="ConsPlusNormal"/>
              <w:jc w:val="center"/>
            </w:pPr>
            <w:r>
              <w:t>1</w:t>
            </w:r>
          </w:p>
        </w:tc>
        <w:tc>
          <w:tcPr>
            <w:tcW w:w="5386" w:type="dxa"/>
          </w:tcPr>
          <w:p w:rsidR="00657408" w:rsidRDefault="00657408">
            <w:pPr>
              <w:pStyle w:val="ConsPlusNormal"/>
              <w:jc w:val="center"/>
            </w:pPr>
            <w:r>
              <w:t>2</w:t>
            </w:r>
          </w:p>
        </w:tc>
        <w:tc>
          <w:tcPr>
            <w:tcW w:w="1418" w:type="dxa"/>
          </w:tcPr>
          <w:p w:rsidR="00657408" w:rsidRDefault="00657408">
            <w:pPr>
              <w:pStyle w:val="ConsPlusNormal"/>
              <w:jc w:val="center"/>
            </w:pPr>
            <w:r>
              <w:t>3</w:t>
            </w:r>
          </w:p>
        </w:tc>
        <w:tc>
          <w:tcPr>
            <w:tcW w:w="1701" w:type="dxa"/>
          </w:tcPr>
          <w:p w:rsidR="00657408" w:rsidRDefault="00657408">
            <w:pPr>
              <w:pStyle w:val="ConsPlusNormal"/>
              <w:jc w:val="center"/>
            </w:pPr>
            <w:r>
              <w:t>4</w:t>
            </w:r>
          </w:p>
        </w:tc>
      </w:tr>
      <w:tr w:rsidR="00657408">
        <w:tc>
          <w:tcPr>
            <w:tcW w:w="567" w:type="dxa"/>
          </w:tcPr>
          <w:p w:rsidR="00657408" w:rsidRDefault="00657408">
            <w:pPr>
              <w:pStyle w:val="ConsPlusNormal"/>
            </w:pPr>
            <w:r>
              <w:t>1</w:t>
            </w:r>
          </w:p>
        </w:tc>
        <w:tc>
          <w:tcPr>
            <w:tcW w:w="5386" w:type="dxa"/>
          </w:tcPr>
          <w:p w:rsidR="00657408" w:rsidRDefault="00657408">
            <w:pPr>
              <w:pStyle w:val="ConsPlusNormal"/>
            </w:pPr>
            <w:r>
              <w:t>Разработка и проверка технической, проектной и сметной документации</w:t>
            </w:r>
          </w:p>
        </w:tc>
        <w:tc>
          <w:tcPr>
            <w:tcW w:w="1418" w:type="dxa"/>
          </w:tcPr>
          <w:p w:rsidR="00657408" w:rsidRDefault="00657408">
            <w:pPr>
              <w:pStyle w:val="ConsPlusNormal"/>
            </w:pPr>
          </w:p>
        </w:tc>
        <w:tc>
          <w:tcPr>
            <w:tcW w:w="1701" w:type="dxa"/>
          </w:tcPr>
          <w:p w:rsidR="00657408" w:rsidRDefault="00657408">
            <w:pPr>
              <w:pStyle w:val="ConsPlusNormal"/>
            </w:pPr>
          </w:p>
        </w:tc>
      </w:tr>
      <w:tr w:rsidR="00657408">
        <w:tc>
          <w:tcPr>
            <w:tcW w:w="567" w:type="dxa"/>
          </w:tcPr>
          <w:p w:rsidR="00657408" w:rsidRDefault="00657408">
            <w:pPr>
              <w:pStyle w:val="ConsPlusNormal"/>
            </w:pPr>
            <w:r>
              <w:t>2</w:t>
            </w:r>
          </w:p>
        </w:tc>
        <w:tc>
          <w:tcPr>
            <w:tcW w:w="5386" w:type="dxa"/>
          </w:tcPr>
          <w:p w:rsidR="00657408" w:rsidRDefault="00657408">
            <w:pPr>
              <w:pStyle w:val="ConsPlusNormal"/>
            </w:pPr>
            <w:r>
              <w:t xml:space="preserve">Строительные и ремонтные работы, включая приобретение оборудования, материалов и строительный контроль </w:t>
            </w:r>
            <w:hyperlink w:anchor="P5236" w:history="1">
              <w:r>
                <w:rPr>
                  <w:color w:val="0000FF"/>
                </w:rPr>
                <w:t>&lt;*&gt;</w:t>
              </w:r>
            </w:hyperlink>
          </w:p>
        </w:tc>
        <w:tc>
          <w:tcPr>
            <w:tcW w:w="1418" w:type="dxa"/>
          </w:tcPr>
          <w:p w:rsidR="00657408" w:rsidRDefault="00657408">
            <w:pPr>
              <w:pStyle w:val="ConsPlusNormal"/>
            </w:pPr>
          </w:p>
        </w:tc>
        <w:tc>
          <w:tcPr>
            <w:tcW w:w="1701" w:type="dxa"/>
          </w:tcPr>
          <w:p w:rsidR="00657408" w:rsidRDefault="00657408">
            <w:pPr>
              <w:pStyle w:val="ConsPlusNormal"/>
            </w:pPr>
          </w:p>
        </w:tc>
      </w:tr>
      <w:tr w:rsidR="00657408">
        <w:tc>
          <w:tcPr>
            <w:tcW w:w="567" w:type="dxa"/>
          </w:tcPr>
          <w:p w:rsidR="00657408" w:rsidRDefault="00657408">
            <w:pPr>
              <w:pStyle w:val="ConsPlusNormal"/>
            </w:pPr>
            <w:r>
              <w:t>3</w:t>
            </w:r>
          </w:p>
        </w:tc>
        <w:tc>
          <w:tcPr>
            <w:tcW w:w="5386" w:type="dxa"/>
          </w:tcPr>
          <w:p w:rsidR="00657408" w:rsidRDefault="00657408">
            <w:pPr>
              <w:pStyle w:val="ConsPlusNormal"/>
            </w:pPr>
            <w:r>
              <w:t>Прочие (отражается строительный контроль в случае, если не включен в пункте 2)</w:t>
            </w:r>
          </w:p>
        </w:tc>
        <w:tc>
          <w:tcPr>
            <w:tcW w:w="1418" w:type="dxa"/>
          </w:tcPr>
          <w:p w:rsidR="00657408" w:rsidRDefault="00657408">
            <w:pPr>
              <w:pStyle w:val="ConsPlusNormal"/>
            </w:pPr>
          </w:p>
        </w:tc>
        <w:tc>
          <w:tcPr>
            <w:tcW w:w="1701" w:type="dxa"/>
          </w:tcPr>
          <w:p w:rsidR="00657408" w:rsidRDefault="00657408">
            <w:pPr>
              <w:pStyle w:val="ConsPlusNormal"/>
            </w:pPr>
          </w:p>
        </w:tc>
      </w:tr>
      <w:tr w:rsidR="00657408">
        <w:tc>
          <w:tcPr>
            <w:tcW w:w="567" w:type="dxa"/>
          </w:tcPr>
          <w:p w:rsidR="00657408" w:rsidRDefault="00657408">
            <w:pPr>
              <w:pStyle w:val="ConsPlusNormal"/>
            </w:pPr>
          </w:p>
        </w:tc>
        <w:tc>
          <w:tcPr>
            <w:tcW w:w="5386" w:type="dxa"/>
          </w:tcPr>
          <w:p w:rsidR="00657408" w:rsidRDefault="00657408">
            <w:pPr>
              <w:pStyle w:val="ConsPlusNormal"/>
            </w:pPr>
            <w:r>
              <w:t>Итоговая стоимость реализации проекта</w:t>
            </w:r>
          </w:p>
        </w:tc>
        <w:tc>
          <w:tcPr>
            <w:tcW w:w="1418" w:type="dxa"/>
          </w:tcPr>
          <w:p w:rsidR="00657408" w:rsidRDefault="00657408">
            <w:pPr>
              <w:pStyle w:val="ConsPlusNormal"/>
            </w:pPr>
          </w:p>
        </w:tc>
        <w:tc>
          <w:tcPr>
            <w:tcW w:w="1701" w:type="dxa"/>
          </w:tcPr>
          <w:p w:rsidR="00657408" w:rsidRDefault="00657408">
            <w:pPr>
              <w:pStyle w:val="ConsPlusNormal"/>
            </w:pPr>
          </w:p>
        </w:tc>
      </w:tr>
    </w:tbl>
    <w:p w:rsidR="00657408" w:rsidRDefault="00657408">
      <w:pPr>
        <w:pStyle w:val="ConsPlusNormal"/>
        <w:ind w:firstLine="540"/>
        <w:jc w:val="both"/>
      </w:pPr>
    </w:p>
    <w:p w:rsidR="00657408" w:rsidRDefault="00657408">
      <w:pPr>
        <w:pStyle w:val="ConsPlusNormal"/>
        <w:ind w:firstLine="540"/>
        <w:jc w:val="both"/>
      </w:pPr>
      <w:r>
        <w:t>--------------------------------</w:t>
      </w:r>
    </w:p>
    <w:p w:rsidR="00657408" w:rsidRDefault="00657408">
      <w:pPr>
        <w:pStyle w:val="ConsPlusNormal"/>
        <w:ind w:firstLine="540"/>
        <w:jc w:val="both"/>
      </w:pPr>
      <w:bookmarkStart w:id="135" w:name="P5236"/>
      <w:bookmarkEnd w:id="135"/>
      <w:r>
        <w:t>&lt;*&gt; Заполняется на основании сметной документации.</w:t>
      </w:r>
    </w:p>
    <w:p w:rsidR="00657408" w:rsidRDefault="00657408">
      <w:pPr>
        <w:pStyle w:val="ConsPlusNormal"/>
        <w:ind w:firstLine="540"/>
        <w:jc w:val="both"/>
      </w:pPr>
    </w:p>
    <w:p w:rsidR="00657408" w:rsidRDefault="00657408">
      <w:pPr>
        <w:pStyle w:val="ConsPlusNonformat"/>
        <w:jc w:val="both"/>
      </w:pPr>
      <w:r>
        <w:t xml:space="preserve">    5.3. Ожидаемые результаты:</w:t>
      </w:r>
    </w:p>
    <w:p w:rsidR="00657408" w:rsidRDefault="00657408">
      <w:pPr>
        <w:pStyle w:val="ConsPlusNonformat"/>
        <w:jc w:val="both"/>
      </w:pPr>
      <w:r>
        <w:t>┌─────────────────────────────────────────────────────────────────────────┐</w:t>
      </w:r>
    </w:p>
    <w:p w:rsidR="00657408" w:rsidRDefault="00657408">
      <w:pPr>
        <w:pStyle w:val="ConsPlusNonformat"/>
        <w:jc w:val="both"/>
      </w:pPr>
      <w:proofErr w:type="gramStart"/>
      <w:r>
        <w:t>└─────────────────────────────────────────────────────────────────────────┘</w:t>
      </w:r>
      <w:proofErr w:type="gramEnd"/>
    </w:p>
    <w:p w:rsidR="00657408" w:rsidRDefault="00657408">
      <w:pPr>
        <w:pStyle w:val="ConsPlusNonformat"/>
        <w:jc w:val="both"/>
      </w:pPr>
      <w:proofErr w:type="gramStart"/>
      <w:r>
        <w:t>(указывается  прогноз  влияния  реализации проекта на ситуацию в населенном</w:t>
      </w:r>
      <w:proofErr w:type="gramEnd"/>
    </w:p>
    <w:p w:rsidR="00657408" w:rsidRDefault="00657408">
      <w:pPr>
        <w:pStyle w:val="ConsPlusNonformat"/>
        <w:jc w:val="both"/>
      </w:pPr>
      <w:proofErr w:type="gramStart"/>
      <w:r>
        <w:t>пункте</w:t>
      </w:r>
      <w:proofErr w:type="gramEnd"/>
      <w:r>
        <w:t>, ожидаемый экономический эффект для бюджета поселения)</w:t>
      </w:r>
    </w:p>
    <w:p w:rsidR="00657408" w:rsidRDefault="00657408">
      <w:pPr>
        <w:pStyle w:val="ConsPlusNonformat"/>
        <w:jc w:val="both"/>
      </w:pPr>
      <w:r>
        <w:t xml:space="preserve">    5.4. Наличие технической, проектной и сметной документации:</w:t>
      </w:r>
    </w:p>
    <w:p w:rsidR="00657408" w:rsidRDefault="00657408">
      <w:pPr>
        <w:pStyle w:val="ConsPlusNonformat"/>
        <w:jc w:val="both"/>
      </w:pPr>
      <w:r>
        <w:t>┌─┐</w:t>
      </w:r>
    </w:p>
    <w:p w:rsidR="00657408" w:rsidRDefault="00657408">
      <w:pPr>
        <w:pStyle w:val="ConsPlusNonformat"/>
        <w:jc w:val="both"/>
      </w:pPr>
      <w:r>
        <w:t>└─┘ локальные  сметы (сводный сметный расчет) на  работы (услуги) в  рамках</w:t>
      </w:r>
    </w:p>
    <w:p w:rsidR="00657408" w:rsidRDefault="00657408">
      <w:pPr>
        <w:pStyle w:val="ConsPlusNonformat"/>
        <w:jc w:val="both"/>
      </w:pPr>
      <w:r>
        <w:t>проекта</w:t>
      </w:r>
    </w:p>
    <w:p w:rsidR="00657408" w:rsidRDefault="00657408">
      <w:pPr>
        <w:pStyle w:val="ConsPlusNonformat"/>
        <w:jc w:val="both"/>
      </w:pPr>
      <w:r>
        <w:t>┌─┐</w:t>
      </w:r>
    </w:p>
    <w:p w:rsidR="00657408" w:rsidRDefault="00657408">
      <w:pPr>
        <w:pStyle w:val="ConsPlusNonformat"/>
        <w:jc w:val="both"/>
      </w:pPr>
      <w:r>
        <w:t>└─┘ проектная документация на работы (услуги) в рамках проекта</w:t>
      </w:r>
    </w:p>
    <w:p w:rsidR="00657408" w:rsidRDefault="00657408">
      <w:pPr>
        <w:pStyle w:val="ConsPlusNonformat"/>
        <w:jc w:val="both"/>
      </w:pPr>
      <w:r>
        <w:t>┌─┐</w:t>
      </w:r>
    </w:p>
    <w:p w:rsidR="00657408" w:rsidRDefault="00657408">
      <w:pPr>
        <w:pStyle w:val="ConsPlusNonformat"/>
        <w:jc w:val="both"/>
      </w:pPr>
      <w:r>
        <w:t>└─┘ иное (указать) ________________________________________________________</w:t>
      </w:r>
    </w:p>
    <w:p w:rsidR="00657408" w:rsidRDefault="00657408">
      <w:pPr>
        <w:pStyle w:val="ConsPlusNonformat"/>
        <w:jc w:val="both"/>
      </w:pPr>
      <w:r>
        <w:t xml:space="preserve">    6. Информация для оценки заявки на участие в конкурсном отборе:</w:t>
      </w:r>
    </w:p>
    <w:p w:rsidR="00657408" w:rsidRDefault="00657408">
      <w:pPr>
        <w:pStyle w:val="ConsPlusNonformat"/>
        <w:jc w:val="both"/>
      </w:pPr>
      <w:r>
        <w:t xml:space="preserve">    6.1. Планируемые источники финансирования реализации проекта</w:t>
      </w:r>
    </w:p>
    <w:p w:rsidR="00657408" w:rsidRDefault="00657408">
      <w:pPr>
        <w:pStyle w:val="ConsPlusNormal"/>
        <w:ind w:firstLine="540"/>
        <w:jc w:val="both"/>
      </w:pPr>
    </w:p>
    <w:p w:rsidR="00657408" w:rsidRDefault="00657408">
      <w:pPr>
        <w:pStyle w:val="ConsPlusNormal"/>
        <w:jc w:val="right"/>
        <w:outlineLvl w:val="4"/>
      </w:pPr>
      <w:r>
        <w:t>Таблица 1</w:t>
      </w:r>
    </w:p>
    <w:p w:rsidR="00657408" w:rsidRDefault="0065740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657408">
        <w:tc>
          <w:tcPr>
            <w:tcW w:w="567" w:type="dxa"/>
          </w:tcPr>
          <w:p w:rsidR="00657408" w:rsidRDefault="00657408">
            <w:pPr>
              <w:pStyle w:val="ConsPlusNormal"/>
              <w:jc w:val="center"/>
            </w:pPr>
            <w:r>
              <w:t xml:space="preserve">N </w:t>
            </w:r>
            <w:proofErr w:type="gramStart"/>
            <w:r>
              <w:t>п</w:t>
            </w:r>
            <w:proofErr w:type="gramEnd"/>
            <w:r>
              <w:t>/п</w:t>
            </w:r>
          </w:p>
        </w:tc>
        <w:tc>
          <w:tcPr>
            <w:tcW w:w="6803" w:type="dxa"/>
          </w:tcPr>
          <w:p w:rsidR="00657408" w:rsidRDefault="00657408">
            <w:pPr>
              <w:pStyle w:val="ConsPlusNormal"/>
              <w:jc w:val="center"/>
            </w:pPr>
            <w:r>
              <w:t>Виды источников</w:t>
            </w:r>
          </w:p>
        </w:tc>
        <w:tc>
          <w:tcPr>
            <w:tcW w:w="1701" w:type="dxa"/>
          </w:tcPr>
          <w:p w:rsidR="00657408" w:rsidRDefault="00657408">
            <w:pPr>
              <w:pStyle w:val="ConsPlusNormal"/>
              <w:jc w:val="center"/>
            </w:pPr>
            <w:r>
              <w:t>Сумма</w:t>
            </w:r>
          </w:p>
        </w:tc>
      </w:tr>
      <w:tr w:rsidR="00657408">
        <w:tc>
          <w:tcPr>
            <w:tcW w:w="567" w:type="dxa"/>
          </w:tcPr>
          <w:p w:rsidR="00657408" w:rsidRDefault="00657408">
            <w:pPr>
              <w:pStyle w:val="ConsPlusNormal"/>
              <w:jc w:val="center"/>
            </w:pPr>
            <w:r>
              <w:t>1</w:t>
            </w:r>
          </w:p>
        </w:tc>
        <w:tc>
          <w:tcPr>
            <w:tcW w:w="6803" w:type="dxa"/>
          </w:tcPr>
          <w:p w:rsidR="00657408" w:rsidRDefault="00657408">
            <w:pPr>
              <w:pStyle w:val="ConsPlusNormal"/>
              <w:jc w:val="center"/>
            </w:pPr>
            <w:r>
              <w:t>2</w:t>
            </w:r>
          </w:p>
        </w:tc>
        <w:tc>
          <w:tcPr>
            <w:tcW w:w="1701" w:type="dxa"/>
          </w:tcPr>
          <w:p w:rsidR="00657408" w:rsidRDefault="00657408">
            <w:pPr>
              <w:pStyle w:val="ConsPlusNormal"/>
              <w:jc w:val="center"/>
            </w:pPr>
            <w:r>
              <w:t>3</w:t>
            </w:r>
          </w:p>
        </w:tc>
      </w:tr>
      <w:tr w:rsidR="00657408">
        <w:tc>
          <w:tcPr>
            <w:tcW w:w="567" w:type="dxa"/>
          </w:tcPr>
          <w:p w:rsidR="00657408" w:rsidRDefault="00657408">
            <w:pPr>
              <w:pStyle w:val="ConsPlusNormal"/>
            </w:pPr>
            <w:r>
              <w:lastRenderedPageBreak/>
              <w:t>1</w:t>
            </w:r>
          </w:p>
        </w:tc>
        <w:tc>
          <w:tcPr>
            <w:tcW w:w="6803" w:type="dxa"/>
          </w:tcPr>
          <w:p w:rsidR="00657408" w:rsidRDefault="00657408">
            <w:pPr>
              <w:pStyle w:val="ConsPlusNormal"/>
            </w:pPr>
            <w:r>
              <w:t>Местный бюджет (не менее 5% от суммы проекта)</w:t>
            </w:r>
          </w:p>
        </w:tc>
        <w:tc>
          <w:tcPr>
            <w:tcW w:w="1701" w:type="dxa"/>
          </w:tcPr>
          <w:p w:rsidR="00657408" w:rsidRDefault="00657408">
            <w:pPr>
              <w:pStyle w:val="ConsPlusNormal"/>
            </w:pPr>
          </w:p>
        </w:tc>
      </w:tr>
      <w:tr w:rsidR="00657408">
        <w:tc>
          <w:tcPr>
            <w:tcW w:w="567" w:type="dxa"/>
          </w:tcPr>
          <w:p w:rsidR="00657408" w:rsidRDefault="00657408">
            <w:pPr>
              <w:pStyle w:val="ConsPlusNormal"/>
            </w:pPr>
            <w:bookmarkStart w:id="136" w:name="P5265"/>
            <w:bookmarkEnd w:id="136"/>
            <w:r>
              <w:t>2</w:t>
            </w:r>
          </w:p>
        </w:tc>
        <w:tc>
          <w:tcPr>
            <w:tcW w:w="6803" w:type="dxa"/>
          </w:tcPr>
          <w:p w:rsidR="00657408" w:rsidRDefault="00657408">
            <w:pPr>
              <w:pStyle w:val="ConsPlusNormal"/>
            </w:pPr>
            <w:r>
              <w:t>Население - безвозмездные поступления от физических лиц (жителей) (не менее 3% от суммы проекта)</w:t>
            </w:r>
          </w:p>
        </w:tc>
        <w:tc>
          <w:tcPr>
            <w:tcW w:w="1701" w:type="dxa"/>
          </w:tcPr>
          <w:p w:rsidR="00657408" w:rsidRDefault="00657408">
            <w:pPr>
              <w:pStyle w:val="ConsPlusNormal"/>
            </w:pPr>
          </w:p>
        </w:tc>
      </w:tr>
      <w:tr w:rsidR="00657408">
        <w:tc>
          <w:tcPr>
            <w:tcW w:w="567" w:type="dxa"/>
          </w:tcPr>
          <w:p w:rsidR="00657408" w:rsidRDefault="00657408">
            <w:pPr>
              <w:pStyle w:val="ConsPlusNormal"/>
            </w:pPr>
            <w:bookmarkStart w:id="137" w:name="P5268"/>
            <w:bookmarkEnd w:id="137"/>
            <w:r>
              <w:t>3</w:t>
            </w:r>
          </w:p>
        </w:tc>
        <w:tc>
          <w:tcPr>
            <w:tcW w:w="6803" w:type="dxa"/>
          </w:tcPr>
          <w:p w:rsidR="00657408" w:rsidRDefault="00657408">
            <w:pPr>
              <w:pStyle w:val="ConsPlusNormal"/>
            </w:pPr>
            <w:r>
              <w:t xml:space="preserve">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 </w:t>
            </w:r>
            <w:hyperlink w:anchor="P5279" w:history="1">
              <w:r>
                <w:rPr>
                  <w:color w:val="0000FF"/>
                </w:rPr>
                <w:t>&lt;*&gt;</w:t>
              </w:r>
            </w:hyperlink>
          </w:p>
        </w:tc>
        <w:tc>
          <w:tcPr>
            <w:tcW w:w="1701" w:type="dxa"/>
          </w:tcPr>
          <w:p w:rsidR="00657408" w:rsidRDefault="00657408">
            <w:pPr>
              <w:pStyle w:val="ConsPlusNormal"/>
            </w:pPr>
          </w:p>
        </w:tc>
      </w:tr>
      <w:tr w:rsidR="00657408">
        <w:tc>
          <w:tcPr>
            <w:tcW w:w="567" w:type="dxa"/>
          </w:tcPr>
          <w:p w:rsidR="00657408" w:rsidRDefault="00657408">
            <w:pPr>
              <w:pStyle w:val="ConsPlusNormal"/>
            </w:pPr>
            <w:r>
              <w:t>4</w:t>
            </w:r>
          </w:p>
        </w:tc>
        <w:tc>
          <w:tcPr>
            <w:tcW w:w="6803" w:type="dxa"/>
          </w:tcPr>
          <w:p w:rsidR="00657408" w:rsidRDefault="00657408">
            <w:pPr>
              <w:pStyle w:val="ConsPlusNormal"/>
            </w:pPr>
            <w: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701" w:type="dxa"/>
          </w:tcPr>
          <w:p w:rsidR="00657408" w:rsidRDefault="00657408">
            <w:pPr>
              <w:pStyle w:val="ConsPlusNormal"/>
            </w:pPr>
          </w:p>
        </w:tc>
      </w:tr>
      <w:tr w:rsidR="00657408">
        <w:tc>
          <w:tcPr>
            <w:tcW w:w="567" w:type="dxa"/>
          </w:tcPr>
          <w:p w:rsidR="00657408" w:rsidRDefault="00657408">
            <w:pPr>
              <w:pStyle w:val="ConsPlusNormal"/>
            </w:pPr>
          </w:p>
        </w:tc>
        <w:tc>
          <w:tcPr>
            <w:tcW w:w="6803" w:type="dxa"/>
          </w:tcPr>
          <w:p w:rsidR="00657408" w:rsidRDefault="00657408">
            <w:pPr>
              <w:pStyle w:val="ConsPlusNormal"/>
            </w:pPr>
            <w:r>
              <w:t>Итого</w:t>
            </w:r>
          </w:p>
        </w:tc>
        <w:tc>
          <w:tcPr>
            <w:tcW w:w="1701" w:type="dxa"/>
          </w:tcPr>
          <w:p w:rsidR="00657408" w:rsidRDefault="00657408">
            <w:pPr>
              <w:pStyle w:val="ConsPlusNormal"/>
            </w:pPr>
          </w:p>
        </w:tc>
      </w:tr>
    </w:tbl>
    <w:p w:rsidR="00657408" w:rsidRDefault="00657408">
      <w:pPr>
        <w:pStyle w:val="ConsPlusNormal"/>
        <w:ind w:firstLine="540"/>
        <w:jc w:val="both"/>
      </w:pPr>
    </w:p>
    <w:p w:rsidR="00657408" w:rsidRDefault="00657408">
      <w:pPr>
        <w:pStyle w:val="ConsPlusNormal"/>
        <w:ind w:firstLine="540"/>
        <w:jc w:val="both"/>
      </w:pPr>
      <w:r>
        <w:t>--------------------------------</w:t>
      </w:r>
    </w:p>
    <w:p w:rsidR="00657408" w:rsidRDefault="00657408">
      <w:pPr>
        <w:pStyle w:val="ConsPlusNormal"/>
        <w:ind w:firstLine="540"/>
        <w:jc w:val="both"/>
      </w:pPr>
      <w:bookmarkStart w:id="138" w:name="P5279"/>
      <w:bookmarkEnd w:id="138"/>
      <w:r>
        <w:t>&lt;*&gt; К заявке необходимо приложить гарантийные письма, подтверждающие заявленные суммы поступления средств из указанных источников.</w:t>
      </w:r>
    </w:p>
    <w:p w:rsidR="00657408" w:rsidRDefault="00657408">
      <w:pPr>
        <w:pStyle w:val="ConsPlusNormal"/>
        <w:ind w:firstLine="540"/>
        <w:jc w:val="both"/>
      </w:pPr>
      <w:r>
        <w:t>Расшифровка вклада юридических лиц (за исключением предприятий и организаций муниципальной формы собственности)</w:t>
      </w:r>
    </w:p>
    <w:p w:rsidR="00657408" w:rsidRDefault="00657408">
      <w:pPr>
        <w:pStyle w:val="ConsPlusNormal"/>
        <w:jc w:val="both"/>
      </w:pPr>
      <w:r>
        <w:t xml:space="preserve">(расшифровывается сумма </w:t>
      </w:r>
      <w:hyperlink w:anchor="P5268" w:history="1">
        <w:r>
          <w:rPr>
            <w:color w:val="0000FF"/>
          </w:rPr>
          <w:t>строки 3 таблицы 1 пункта 6.1</w:t>
        </w:r>
      </w:hyperlink>
      <w:r>
        <w:t>)</w:t>
      </w:r>
    </w:p>
    <w:p w:rsidR="00657408" w:rsidRDefault="00657408">
      <w:pPr>
        <w:pStyle w:val="ConsPlusNormal"/>
        <w:jc w:val="both"/>
      </w:pPr>
    </w:p>
    <w:p w:rsidR="00657408" w:rsidRDefault="00657408">
      <w:pPr>
        <w:pStyle w:val="ConsPlusNormal"/>
        <w:jc w:val="right"/>
        <w:outlineLvl w:val="4"/>
      </w:pPr>
      <w:r>
        <w:t>Таблица 2</w:t>
      </w:r>
    </w:p>
    <w:p w:rsidR="00657408" w:rsidRDefault="0065740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657408">
        <w:tc>
          <w:tcPr>
            <w:tcW w:w="567" w:type="dxa"/>
          </w:tcPr>
          <w:p w:rsidR="00657408" w:rsidRDefault="00657408">
            <w:pPr>
              <w:pStyle w:val="ConsPlusNormal"/>
              <w:jc w:val="center"/>
            </w:pPr>
            <w:r>
              <w:t xml:space="preserve">N </w:t>
            </w:r>
            <w:proofErr w:type="gramStart"/>
            <w:r>
              <w:t>п</w:t>
            </w:r>
            <w:proofErr w:type="gramEnd"/>
            <w:r>
              <w:t>/п</w:t>
            </w:r>
          </w:p>
        </w:tc>
        <w:tc>
          <w:tcPr>
            <w:tcW w:w="6803" w:type="dxa"/>
          </w:tcPr>
          <w:p w:rsidR="00657408" w:rsidRDefault="00657408">
            <w:pPr>
              <w:pStyle w:val="ConsPlusNormal"/>
              <w:jc w:val="center"/>
            </w:pPr>
            <w:r>
              <w:t>Наименование юридического лица</w:t>
            </w:r>
          </w:p>
        </w:tc>
        <w:tc>
          <w:tcPr>
            <w:tcW w:w="1701" w:type="dxa"/>
          </w:tcPr>
          <w:p w:rsidR="00657408" w:rsidRDefault="00657408">
            <w:pPr>
              <w:pStyle w:val="ConsPlusNormal"/>
              <w:jc w:val="center"/>
            </w:pPr>
            <w:r>
              <w:t>Денежный вклад (руб.)</w:t>
            </w:r>
          </w:p>
        </w:tc>
      </w:tr>
      <w:tr w:rsidR="00657408">
        <w:tc>
          <w:tcPr>
            <w:tcW w:w="567" w:type="dxa"/>
          </w:tcPr>
          <w:p w:rsidR="00657408" w:rsidRDefault="00657408">
            <w:pPr>
              <w:pStyle w:val="ConsPlusNormal"/>
              <w:jc w:val="center"/>
            </w:pPr>
            <w:r>
              <w:t>1</w:t>
            </w:r>
          </w:p>
        </w:tc>
        <w:tc>
          <w:tcPr>
            <w:tcW w:w="6803" w:type="dxa"/>
          </w:tcPr>
          <w:p w:rsidR="00657408" w:rsidRDefault="00657408">
            <w:pPr>
              <w:pStyle w:val="ConsPlusNormal"/>
              <w:jc w:val="center"/>
            </w:pPr>
            <w:r>
              <w:t>2</w:t>
            </w:r>
          </w:p>
        </w:tc>
        <w:tc>
          <w:tcPr>
            <w:tcW w:w="1701" w:type="dxa"/>
          </w:tcPr>
          <w:p w:rsidR="00657408" w:rsidRDefault="00657408">
            <w:pPr>
              <w:pStyle w:val="ConsPlusNormal"/>
              <w:jc w:val="center"/>
            </w:pPr>
            <w:r>
              <w:t>3</w:t>
            </w:r>
          </w:p>
        </w:tc>
      </w:tr>
      <w:tr w:rsidR="00657408">
        <w:tc>
          <w:tcPr>
            <w:tcW w:w="567" w:type="dxa"/>
          </w:tcPr>
          <w:p w:rsidR="00657408" w:rsidRDefault="00657408">
            <w:pPr>
              <w:pStyle w:val="ConsPlusNormal"/>
            </w:pPr>
            <w:r>
              <w:t>1</w:t>
            </w:r>
          </w:p>
        </w:tc>
        <w:tc>
          <w:tcPr>
            <w:tcW w:w="6803" w:type="dxa"/>
          </w:tcPr>
          <w:p w:rsidR="00657408" w:rsidRDefault="00657408">
            <w:pPr>
              <w:pStyle w:val="ConsPlusNormal"/>
            </w:pPr>
          </w:p>
        </w:tc>
        <w:tc>
          <w:tcPr>
            <w:tcW w:w="1701" w:type="dxa"/>
          </w:tcPr>
          <w:p w:rsidR="00657408" w:rsidRDefault="00657408">
            <w:pPr>
              <w:pStyle w:val="ConsPlusNormal"/>
            </w:pPr>
          </w:p>
        </w:tc>
      </w:tr>
      <w:tr w:rsidR="00657408">
        <w:tc>
          <w:tcPr>
            <w:tcW w:w="567" w:type="dxa"/>
          </w:tcPr>
          <w:p w:rsidR="00657408" w:rsidRDefault="00657408">
            <w:pPr>
              <w:pStyle w:val="ConsPlusNormal"/>
            </w:pPr>
            <w:r>
              <w:t>2</w:t>
            </w:r>
          </w:p>
        </w:tc>
        <w:tc>
          <w:tcPr>
            <w:tcW w:w="6803" w:type="dxa"/>
          </w:tcPr>
          <w:p w:rsidR="00657408" w:rsidRDefault="00657408">
            <w:pPr>
              <w:pStyle w:val="ConsPlusNormal"/>
            </w:pPr>
          </w:p>
        </w:tc>
        <w:tc>
          <w:tcPr>
            <w:tcW w:w="1701" w:type="dxa"/>
          </w:tcPr>
          <w:p w:rsidR="00657408" w:rsidRDefault="00657408">
            <w:pPr>
              <w:pStyle w:val="ConsPlusNormal"/>
            </w:pPr>
          </w:p>
        </w:tc>
      </w:tr>
      <w:tr w:rsidR="00657408">
        <w:tc>
          <w:tcPr>
            <w:tcW w:w="567" w:type="dxa"/>
          </w:tcPr>
          <w:p w:rsidR="00657408" w:rsidRDefault="00657408">
            <w:pPr>
              <w:pStyle w:val="ConsPlusNormal"/>
            </w:pPr>
            <w:r>
              <w:t>3</w:t>
            </w:r>
          </w:p>
        </w:tc>
        <w:tc>
          <w:tcPr>
            <w:tcW w:w="6803" w:type="dxa"/>
          </w:tcPr>
          <w:p w:rsidR="00657408" w:rsidRDefault="00657408">
            <w:pPr>
              <w:pStyle w:val="ConsPlusNormal"/>
            </w:pPr>
          </w:p>
        </w:tc>
        <w:tc>
          <w:tcPr>
            <w:tcW w:w="1701" w:type="dxa"/>
          </w:tcPr>
          <w:p w:rsidR="00657408" w:rsidRDefault="00657408">
            <w:pPr>
              <w:pStyle w:val="ConsPlusNormal"/>
            </w:pPr>
          </w:p>
        </w:tc>
      </w:tr>
      <w:tr w:rsidR="00657408">
        <w:tc>
          <w:tcPr>
            <w:tcW w:w="567" w:type="dxa"/>
          </w:tcPr>
          <w:p w:rsidR="00657408" w:rsidRDefault="00657408">
            <w:pPr>
              <w:pStyle w:val="ConsPlusNormal"/>
            </w:pPr>
            <w:r>
              <w:t>4</w:t>
            </w:r>
          </w:p>
        </w:tc>
        <w:tc>
          <w:tcPr>
            <w:tcW w:w="6803" w:type="dxa"/>
          </w:tcPr>
          <w:p w:rsidR="00657408" w:rsidRDefault="00657408">
            <w:pPr>
              <w:pStyle w:val="ConsPlusNormal"/>
            </w:pPr>
          </w:p>
        </w:tc>
        <w:tc>
          <w:tcPr>
            <w:tcW w:w="1701" w:type="dxa"/>
          </w:tcPr>
          <w:p w:rsidR="00657408" w:rsidRDefault="00657408">
            <w:pPr>
              <w:pStyle w:val="ConsPlusNormal"/>
            </w:pPr>
          </w:p>
        </w:tc>
      </w:tr>
      <w:tr w:rsidR="00657408">
        <w:tc>
          <w:tcPr>
            <w:tcW w:w="567" w:type="dxa"/>
          </w:tcPr>
          <w:p w:rsidR="00657408" w:rsidRDefault="00657408">
            <w:pPr>
              <w:pStyle w:val="ConsPlusNormal"/>
            </w:pPr>
          </w:p>
        </w:tc>
        <w:tc>
          <w:tcPr>
            <w:tcW w:w="6803" w:type="dxa"/>
          </w:tcPr>
          <w:p w:rsidR="00657408" w:rsidRDefault="00657408">
            <w:pPr>
              <w:pStyle w:val="ConsPlusNormal"/>
            </w:pPr>
            <w:r>
              <w:t>Итого</w:t>
            </w:r>
          </w:p>
        </w:tc>
        <w:tc>
          <w:tcPr>
            <w:tcW w:w="1701" w:type="dxa"/>
          </w:tcPr>
          <w:p w:rsidR="00657408" w:rsidRDefault="00657408">
            <w:pPr>
              <w:pStyle w:val="ConsPlusNormal"/>
            </w:pPr>
          </w:p>
        </w:tc>
      </w:tr>
    </w:tbl>
    <w:p w:rsidR="00657408" w:rsidRDefault="00657408">
      <w:pPr>
        <w:pStyle w:val="ConsPlusNormal"/>
        <w:ind w:firstLine="540"/>
        <w:jc w:val="both"/>
      </w:pPr>
    </w:p>
    <w:p w:rsidR="00657408" w:rsidRDefault="00657408">
      <w:pPr>
        <w:pStyle w:val="ConsPlusNonformat"/>
        <w:jc w:val="both"/>
      </w:pPr>
      <w:r>
        <w:t xml:space="preserve">    6.2.  Участие  населения  в  определении  проблемы,  на решение которой</w:t>
      </w:r>
    </w:p>
    <w:p w:rsidR="00657408" w:rsidRDefault="00657408">
      <w:pPr>
        <w:pStyle w:val="ConsPlusNonformat"/>
        <w:jc w:val="both"/>
      </w:pPr>
      <w:r>
        <w:t>направлен проект:</w:t>
      </w:r>
    </w:p>
    <w:p w:rsidR="00657408" w:rsidRDefault="00657408">
      <w:pPr>
        <w:pStyle w:val="ConsPlusNonformat"/>
        <w:jc w:val="both"/>
      </w:pPr>
      <w:r>
        <w:t xml:space="preserve">    6.2.1.  Количество лиц, принявших участие в собрании граждан (человек),</w:t>
      </w:r>
    </w:p>
    <w:p w:rsidR="00657408" w:rsidRDefault="00657408">
      <w:pPr>
        <w:pStyle w:val="ConsPlusNonformat"/>
        <w:jc w:val="both"/>
      </w:pPr>
      <w:r>
        <w:t>на основании протокола собрания:</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6.2.2. Наличие фото-, видеоматериалов проведения собрания граждан:</w:t>
      </w:r>
    </w:p>
    <w:p w:rsidR="00657408" w:rsidRDefault="00657408">
      <w:pPr>
        <w:pStyle w:val="ConsPlusNonformat"/>
        <w:jc w:val="both"/>
      </w:pPr>
      <w:r>
        <w:t>┌─┐</w:t>
      </w:r>
    </w:p>
    <w:p w:rsidR="00657408" w:rsidRDefault="00657408">
      <w:pPr>
        <w:pStyle w:val="ConsPlusNonformat"/>
        <w:jc w:val="both"/>
      </w:pPr>
      <w:r>
        <w:t>└─┘ наличие фото-, видеоматериалов проведения собрания граждан.</w:t>
      </w:r>
    </w:p>
    <w:p w:rsidR="00657408" w:rsidRDefault="00657408">
      <w:pPr>
        <w:pStyle w:val="ConsPlusNonformat"/>
        <w:jc w:val="both"/>
      </w:pPr>
      <w:r>
        <w:t xml:space="preserve">    6.3. Социальная эффективность от реализации проекта:</w:t>
      </w:r>
    </w:p>
    <w:p w:rsidR="00657408" w:rsidRDefault="00657408">
      <w:pPr>
        <w:pStyle w:val="ConsPlusNonformat"/>
        <w:jc w:val="both"/>
      </w:pPr>
      <w:r>
        <w:t xml:space="preserve">    6.3.1. Благополучатели проекта:</w:t>
      </w:r>
    </w:p>
    <w:p w:rsidR="00657408" w:rsidRDefault="00657408">
      <w:pPr>
        <w:pStyle w:val="ConsPlusNonformat"/>
        <w:jc w:val="both"/>
      </w:pPr>
      <w:r>
        <w:t>Прямые благополучатели:</w:t>
      </w:r>
    </w:p>
    <w:p w:rsidR="00657408" w:rsidRDefault="00657408">
      <w:pPr>
        <w:pStyle w:val="ConsPlusNonformat"/>
        <w:jc w:val="both"/>
      </w:pPr>
      <w:r>
        <w:t xml:space="preserve">Описание </w:t>
      </w:r>
      <w:proofErr w:type="gramStart"/>
      <w:r>
        <w:t>прямых</w:t>
      </w:r>
      <w:proofErr w:type="gramEnd"/>
      <w:r>
        <w:t xml:space="preserve"> благополучателей:</w:t>
      </w:r>
    </w:p>
    <w:p w:rsidR="00657408" w:rsidRDefault="00657408">
      <w:pPr>
        <w:pStyle w:val="ConsPlusNonformat"/>
        <w:jc w:val="both"/>
      </w:pPr>
      <w:proofErr w:type="gramStart"/>
      <w:r>
        <w:t>(указываются   группы   населения,  которые  регулярно  будут  пользоваться</w:t>
      </w:r>
      <w:proofErr w:type="gramEnd"/>
    </w:p>
    <w:p w:rsidR="00657408" w:rsidRDefault="00657408">
      <w:pPr>
        <w:pStyle w:val="ConsPlusNonformat"/>
        <w:jc w:val="both"/>
      </w:pPr>
      <w:r>
        <w:t>результатами  выполненного  проекта  и  принимают  участие в его реализации</w:t>
      </w:r>
    </w:p>
    <w:p w:rsidR="00657408" w:rsidRDefault="00657408">
      <w:pPr>
        <w:pStyle w:val="ConsPlusNonformat"/>
        <w:jc w:val="both"/>
      </w:pPr>
      <w:proofErr w:type="gramStart"/>
      <w:r>
        <w:t>(например,  в случае ремонта улицы прямыми благополучателями будут являться</w:t>
      </w:r>
      <w:proofErr w:type="gramEnd"/>
    </w:p>
    <w:p w:rsidR="00657408" w:rsidRDefault="00657408">
      <w:pPr>
        <w:pStyle w:val="ConsPlusNonformat"/>
        <w:jc w:val="both"/>
      </w:pPr>
      <w:r>
        <w:t xml:space="preserve">жители  этой  и  прилегающих  улиц,  которые  регулярно  ходят или ездят </w:t>
      </w:r>
      <w:proofErr w:type="gramStart"/>
      <w:r>
        <w:t>по</w:t>
      </w:r>
      <w:proofErr w:type="gramEnd"/>
    </w:p>
    <w:p w:rsidR="00657408" w:rsidRDefault="00657408">
      <w:pPr>
        <w:pStyle w:val="ConsPlusNonformat"/>
        <w:jc w:val="both"/>
      </w:pPr>
      <w:r>
        <w:t>отремонтированной улице)</w:t>
      </w:r>
    </w:p>
    <w:p w:rsidR="00657408" w:rsidRDefault="00657408">
      <w:pPr>
        <w:pStyle w:val="ConsPlusNonformat"/>
        <w:jc w:val="both"/>
      </w:pPr>
      <w:r>
        <w:lastRenderedPageBreak/>
        <w:t>┌─────────────────────────────────────────────────────────────────────────┐</w:t>
      </w:r>
    </w:p>
    <w:p w:rsidR="00657408" w:rsidRDefault="00657408">
      <w:pPr>
        <w:pStyle w:val="ConsPlusNonformat"/>
        <w:jc w:val="both"/>
      </w:pPr>
      <w:r>
        <w:t>└─────────────────────────────────────────────────────────────────────────┘</w:t>
      </w:r>
    </w:p>
    <w:p w:rsidR="00657408" w:rsidRDefault="00657408">
      <w:pPr>
        <w:pStyle w:val="ConsPlusNonformat"/>
        <w:jc w:val="both"/>
      </w:pPr>
      <w:r>
        <w:t xml:space="preserve">                                              ┌───────────────────────────┐</w:t>
      </w:r>
    </w:p>
    <w:p w:rsidR="00657408" w:rsidRDefault="00657408">
      <w:pPr>
        <w:pStyle w:val="ConsPlusNonformat"/>
        <w:jc w:val="both"/>
      </w:pPr>
      <w:r>
        <w:t>Количество прямых благополучателей (человек): └───────────────────────────┘</w:t>
      </w:r>
    </w:p>
    <w:p w:rsidR="00657408" w:rsidRDefault="00657408">
      <w:pPr>
        <w:pStyle w:val="ConsPlusNonformat"/>
        <w:jc w:val="both"/>
      </w:pPr>
    </w:p>
    <w:p w:rsidR="00657408" w:rsidRDefault="00657408">
      <w:pPr>
        <w:pStyle w:val="ConsPlusNonformat"/>
        <w:jc w:val="both"/>
      </w:pPr>
      <w:r>
        <w:t>Косвенные благополучатели:</w:t>
      </w:r>
    </w:p>
    <w:p w:rsidR="00657408" w:rsidRDefault="00657408">
      <w:pPr>
        <w:pStyle w:val="ConsPlusNonformat"/>
        <w:jc w:val="both"/>
      </w:pPr>
      <w:r>
        <w:t xml:space="preserve">Описание </w:t>
      </w:r>
      <w:proofErr w:type="gramStart"/>
      <w:r>
        <w:t>косвенных</w:t>
      </w:r>
      <w:proofErr w:type="gramEnd"/>
      <w:r>
        <w:t xml:space="preserve"> благополучателей:</w:t>
      </w:r>
    </w:p>
    <w:p w:rsidR="00657408" w:rsidRDefault="00657408">
      <w:pPr>
        <w:pStyle w:val="ConsPlusNonformat"/>
        <w:jc w:val="both"/>
      </w:pPr>
      <w:proofErr w:type="gramStart"/>
      <w:r>
        <w:t>(указываются группы населения, которые эпизодически (несколько раз в год)</w:t>
      </w:r>
      <w:proofErr w:type="gramEnd"/>
    </w:p>
    <w:p w:rsidR="00657408" w:rsidRDefault="00657408">
      <w:pPr>
        <w:pStyle w:val="ConsPlusNonformat"/>
        <w:jc w:val="both"/>
      </w:pPr>
      <w:r>
        <w:t xml:space="preserve">будут  пользоваться  результатами  проекта,  но  не принимают участие </w:t>
      </w:r>
      <w:proofErr w:type="gramStart"/>
      <w:r>
        <w:t>в</w:t>
      </w:r>
      <w:proofErr w:type="gramEnd"/>
      <w:r>
        <w:t xml:space="preserve"> </w:t>
      </w:r>
      <w:proofErr w:type="gramStart"/>
      <w:r>
        <w:t>его</w:t>
      </w:r>
      <w:proofErr w:type="gramEnd"/>
    </w:p>
    <w:p w:rsidR="00657408" w:rsidRDefault="00657408">
      <w:pPr>
        <w:pStyle w:val="ConsPlusNonformat"/>
        <w:jc w:val="both"/>
      </w:pPr>
      <w:proofErr w:type="gramStart"/>
      <w:r>
        <w:t>реализации   (например,   в   случае   ремонта   дома  культуры  косвенными</w:t>
      </w:r>
      <w:proofErr w:type="gramEnd"/>
    </w:p>
    <w:p w:rsidR="00657408" w:rsidRDefault="00657408">
      <w:pPr>
        <w:pStyle w:val="ConsPlusNonformat"/>
        <w:jc w:val="both"/>
      </w:pPr>
      <w:proofErr w:type="gramStart"/>
      <w:r>
        <w:t>благополучателями будут являться жители других поселений)</w:t>
      </w:r>
      <w:proofErr w:type="gramEnd"/>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Количество косвенных благополучателей (человек):</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Общее количество благополучателей (человек):</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6.3.2.  Неоплачиваемый  вклад  населения и юридических лиц в реализацию</w:t>
      </w:r>
    </w:p>
    <w:p w:rsidR="00657408" w:rsidRDefault="00657408">
      <w:pPr>
        <w:pStyle w:val="ConsPlusNonformat"/>
        <w:jc w:val="both"/>
      </w:pPr>
      <w:r>
        <w:t xml:space="preserve">проекта </w:t>
      </w:r>
      <w:hyperlink w:anchor="P5361" w:history="1">
        <w:r>
          <w:rPr>
            <w:color w:val="0000FF"/>
          </w:rPr>
          <w:t>&lt;*&gt;</w:t>
        </w:r>
      </w:hyperlink>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proofErr w:type="gramStart"/>
      <w:r>
        <w:t>(заполняется  при  наличии  неоплачиваемого  вклада населения и юридических</w:t>
      </w:r>
      <w:proofErr w:type="gramEnd"/>
    </w:p>
    <w:p w:rsidR="00657408" w:rsidRDefault="00657408">
      <w:pPr>
        <w:pStyle w:val="ConsPlusNonformat"/>
        <w:jc w:val="both"/>
      </w:pPr>
      <w:r>
        <w:t xml:space="preserve">лиц,  кроме  денежных  средств,  указанных  в  </w:t>
      </w:r>
      <w:hyperlink w:anchor="P5265" w:history="1">
        <w:r>
          <w:rPr>
            <w:color w:val="0000FF"/>
          </w:rPr>
          <w:t>строках  2</w:t>
        </w:r>
      </w:hyperlink>
      <w:r>
        <w:t xml:space="preserve">  "Население"  и </w:t>
      </w:r>
      <w:hyperlink w:anchor="P5268" w:history="1">
        <w:r>
          <w:rPr>
            <w:color w:val="0000FF"/>
          </w:rPr>
          <w:t>3</w:t>
        </w:r>
      </w:hyperlink>
    </w:p>
    <w:p w:rsidR="00657408" w:rsidRDefault="00657408">
      <w:pPr>
        <w:pStyle w:val="ConsPlusNonformat"/>
        <w:jc w:val="both"/>
      </w:pPr>
      <w:r>
        <w:t>"Юридические  лица"  таблицы  1  пункта  6.1. Неоплачиваемый вклад включает</w:t>
      </w:r>
    </w:p>
    <w:p w:rsidR="00657408" w:rsidRDefault="00657408">
      <w:pPr>
        <w:pStyle w:val="ConsPlusNonformat"/>
        <w:jc w:val="both"/>
      </w:pPr>
      <w:r>
        <w:t>использование  строительных  материалов,  оборудования, инструмента, уборку</w:t>
      </w:r>
    </w:p>
    <w:p w:rsidR="00657408" w:rsidRDefault="00657408">
      <w:pPr>
        <w:pStyle w:val="ConsPlusNonformat"/>
        <w:jc w:val="both"/>
      </w:pPr>
      <w:r>
        <w:t>мусора, благоустройство и пр.)</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proofErr w:type="gramStart"/>
      <w:r>
        <w:t>(указываются  объемы и формы предоставления неоплачиваемого вклада, а также</w:t>
      </w:r>
      <w:proofErr w:type="gramEnd"/>
    </w:p>
    <w:p w:rsidR="00657408" w:rsidRDefault="00657408">
      <w:pPr>
        <w:pStyle w:val="ConsPlusNonformat"/>
        <w:jc w:val="both"/>
      </w:pPr>
      <w:r>
        <w:t>лица и организации, которые планируют внести такой вклад)</w:t>
      </w:r>
    </w:p>
    <w:p w:rsidR="00657408" w:rsidRDefault="00657408">
      <w:pPr>
        <w:pStyle w:val="ConsPlusNonformat"/>
        <w:jc w:val="both"/>
      </w:pPr>
      <w:r>
        <w:t>--------------------------------</w:t>
      </w:r>
    </w:p>
    <w:p w:rsidR="00657408" w:rsidRDefault="00657408">
      <w:pPr>
        <w:pStyle w:val="ConsPlusNonformat"/>
        <w:jc w:val="both"/>
      </w:pPr>
      <w:bookmarkStart w:id="139" w:name="P5361"/>
      <w:bookmarkEnd w:id="139"/>
      <w:r>
        <w:t>&lt;*&gt;  К  заявке  необходимо  приложить  гарантийные  письма юридических лиц,</w:t>
      </w:r>
    </w:p>
    <w:p w:rsidR="00657408" w:rsidRDefault="00657408">
      <w:pPr>
        <w:pStyle w:val="ConsPlusNonformat"/>
        <w:jc w:val="both"/>
      </w:pPr>
      <w:proofErr w:type="gramStart"/>
      <w:r>
        <w:t>подтверждающие</w:t>
      </w:r>
      <w:proofErr w:type="gramEnd"/>
      <w:r>
        <w:t xml:space="preserve"> заявленный неоплачиваемый вклад.</w:t>
      </w:r>
    </w:p>
    <w:p w:rsidR="00657408" w:rsidRDefault="00657408">
      <w:pPr>
        <w:pStyle w:val="ConsPlusNonformat"/>
        <w:jc w:val="both"/>
      </w:pPr>
      <w:r>
        <w:t xml:space="preserve">    6.3.3. Информация о доступности финансовых ресурсов, наличии механизмов</w:t>
      </w:r>
    </w:p>
    <w:p w:rsidR="00657408" w:rsidRDefault="00657408">
      <w:pPr>
        <w:pStyle w:val="ConsPlusNonformat"/>
        <w:jc w:val="both"/>
      </w:pPr>
      <w:r>
        <w:t>содержания  и  эффективной эксплуатации объекта общественной инфраструктуры</w:t>
      </w:r>
    </w:p>
    <w:p w:rsidR="00657408" w:rsidRDefault="00657408">
      <w:pPr>
        <w:pStyle w:val="ConsPlusNonformat"/>
        <w:jc w:val="both"/>
      </w:pPr>
      <w:r>
        <w:t>после реализации проекта:</w:t>
      </w:r>
    </w:p>
    <w:p w:rsidR="00657408" w:rsidRDefault="00657408">
      <w:pPr>
        <w:pStyle w:val="ConsPlusNonformat"/>
        <w:jc w:val="both"/>
      </w:pP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6.4. Информирование населения о проекте:</w:t>
      </w:r>
    </w:p>
    <w:p w:rsidR="00657408" w:rsidRDefault="00657408">
      <w:pPr>
        <w:pStyle w:val="ConsPlusNonformat"/>
        <w:jc w:val="both"/>
      </w:pPr>
      <w:r>
        <w:t xml:space="preserve">    6.4.1.  Проведение мероприятий, посвященных предварительному обсуждению</w:t>
      </w:r>
    </w:p>
    <w:p w:rsidR="00657408" w:rsidRDefault="00657408">
      <w:pPr>
        <w:pStyle w:val="ConsPlusNonformat"/>
        <w:jc w:val="both"/>
      </w:pPr>
      <w:r>
        <w:t xml:space="preserve">проекта </w:t>
      </w:r>
      <w:hyperlink w:anchor="P5383" w:history="1">
        <w:r>
          <w:rPr>
            <w:color w:val="0000FF"/>
          </w:rPr>
          <w:t>&lt;*&gt;</w:t>
        </w:r>
      </w:hyperlink>
      <w:r>
        <w:t>:</w:t>
      </w:r>
    </w:p>
    <w:p w:rsidR="00657408" w:rsidRDefault="00657408">
      <w:pPr>
        <w:pStyle w:val="ConsPlusNonformat"/>
        <w:jc w:val="both"/>
      </w:pPr>
      <w:r>
        <w:t>┌─┐</w:t>
      </w:r>
    </w:p>
    <w:p w:rsidR="00657408" w:rsidRDefault="00657408">
      <w:pPr>
        <w:pStyle w:val="ConsPlusNonformat"/>
        <w:jc w:val="both"/>
      </w:pPr>
      <w:r>
        <w:t>└─┘ опросные листы, анкеты в количестве ______ штук</w:t>
      </w:r>
    </w:p>
    <w:p w:rsidR="00657408" w:rsidRDefault="00657408">
      <w:pPr>
        <w:pStyle w:val="ConsPlusNonformat"/>
        <w:jc w:val="both"/>
      </w:pPr>
      <w:r>
        <w:t>┌─┐</w:t>
      </w:r>
    </w:p>
    <w:p w:rsidR="00657408" w:rsidRDefault="00657408">
      <w:pPr>
        <w:pStyle w:val="ConsPlusNonformat"/>
        <w:jc w:val="both"/>
      </w:pPr>
      <w:r>
        <w:t>└─┘ предварительные обсуждения в количестве _________ собраний</w:t>
      </w:r>
    </w:p>
    <w:p w:rsidR="00657408" w:rsidRDefault="00657408">
      <w:pPr>
        <w:pStyle w:val="ConsPlusNonformat"/>
        <w:jc w:val="both"/>
      </w:pPr>
      <w:r>
        <w:t>┌─┐</w:t>
      </w:r>
    </w:p>
    <w:p w:rsidR="00657408" w:rsidRDefault="00657408">
      <w:pPr>
        <w:pStyle w:val="ConsPlusNonformat"/>
        <w:jc w:val="both"/>
      </w:pPr>
      <w:r>
        <w:t>└─┘ подомовой обход населения в количестве _________ домохозяйств</w:t>
      </w:r>
    </w:p>
    <w:p w:rsidR="00657408" w:rsidRDefault="00657408">
      <w:pPr>
        <w:pStyle w:val="ConsPlusNonformat"/>
        <w:jc w:val="both"/>
      </w:pPr>
      <w:r>
        <w:t>┌─┐</w:t>
      </w:r>
    </w:p>
    <w:p w:rsidR="00657408" w:rsidRDefault="00657408">
      <w:pPr>
        <w:pStyle w:val="ConsPlusNonformat"/>
        <w:jc w:val="both"/>
      </w:pPr>
      <w:r>
        <w:t>└─┘ иное (указать) ____________________________________________</w:t>
      </w:r>
    </w:p>
    <w:p w:rsidR="00657408" w:rsidRDefault="00657408">
      <w:pPr>
        <w:pStyle w:val="ConsPlusNonformat"/>
        <w:jc w:val="both"/>
      </w:pPr>
      <w:r>
        <w:t>--------------------------------</w:t>
      </w:r>
    </w:p>
    <w:p w:rsidR="00657408" w:rsidRDefault="00657408">
      <w:pPr>
        <w:pStyle w:val="ConsPlusNonformat"/>
        <w:jc w:val="both"/>
      </w:pPr>
      <w:bookmarkStart w:id="140" w:name="P5383"/>
      <w:bookmarkEnd w:id="140"/>
      <w:proofErr w:type="gramStart"/>
      <w:r>
        <w:t>&lt;*&gt; К заявке необходимо приложить документы (копии и своды опросных листов,</w:t>
      </w:r>
      <w:proofErr w:type="gramEnd"/>
    </w:p>
    <w:p w:rsidR="00657408" w:rsidRDefault="00657408">
      <w:pPr>
        <w:pStyle w:val="ConsPlusNonformat"/>
        <w:jc w:val="both"/>
      </w:pPr>
      <w:r>
        <w:t>анкет,  фотографии  и  протоколы с предварительных обсуждений, фотографии и</w:t>
      </w:r>
    </w:p>
    <w:p w:rsidR="00657408" w:rsidRDefault="00657408">
      <w:pPr>
        <w:pStyle w:val="ConsPlusNonformat"/>
        <w:jc w:val="both"/>
      </w:pPr>
      <w:r>
        <w:t xml:space="preserve">подписные  листы  с  подомового  обхода и т.д.), подтверждающие </w:t>
      </w:r>
      <w:proofErr w:type="gramStart"/>
      <w:r>
        <w:t>фактическое</w:t>
      </w:r>
      <w:proofErr w:type="gramEnd"/>
    </w:p>
    <w:p w:rsidR="00657408" w:rsidRDefault="00657408">
      <w:pPr>
        <w:pStyle w:val="ConsPlusNonformat"/>
        <w:jc w:val="both"/>
      </w:pPr>
      <w:r>
        <w:t>проведение мероприятий, посвященных предварительному обсуждению проекта.</w:t>
      </w:r>
    </w:p>
    <w:p w:rsidR="00657408" w:rsidRDefault="00657408">
      <w:pPr>
        <w:pStyle w:val="ConsPlusNonformat"/>
        <w:jc w:val="both"/>
      </w:pPr>
      <w:r>
        <w:t xml:space="preserve">    6.4.2.   Использование   печатных   средств   массовой  информации  </w:t>
      </w:r>
      <w:proofErr w:type="gramStart"/>
      <w:r>
        <w:t>для</w:t>
      </w:r>
      <w:proofErr w:type="gramEnd"/>
    </w:p>
    <w:p w:rsidR="00657408" w:rsidRDefault="00657408">
      <w:pPr>
        <w:pStyle w:val="ConsPlusNonformat"/>
        <w:jc w:val="both"/>
      </w:pPr>
      <w:r>
        <w:t xml:space="preserve">информирования населения о проекте до собрания </w:t>
      </w:r>
      <w:hyperlink w:anchor="P5397" w:history="1">
        <w:r>
          <w:rPr>
            <w:color w:val="0000FF"/>
          </w:rPr>
          <w:t>&lt;*&gt;</w:t>
        </w:r>
      </w:hyperlink>
      <w:r>
        <w:t>:</w:t>
      </w:r>
    </w:p>
    <w:p w:rsidR="00657408" w:rsidRDefault="00657408">
      <w:pPr>
        <w:pStyle w:val="ConsPlusNonformat"/>
        <w:jc w:val="both"/>
      </w:pPr>
      <w:r>
        <w:lastRenderedPageBreak/>
        <w:t>┌─┐</w:t>
      </w:r>
    </w:p>
    <w:p w:rsidR="00657408" w:rsidRDefault="00657408">
      <w:pPr>
        <w:pStyle w:val="ConsPlusNonformat"/>
        <w:jc w:val="both"/>
      </w:pPr>
      <w:r>
        <w:t xml:space="preserve">└─┘ информирование  населения  о проекте до собрания  посредством  </w:t>
      </w:r>
      <w:proofErr w:type="gramStart"/>
      <w:r>
        <w:t>печатных</w:t>
      </w:r>
      <w:proofErr w:type="gramEnd"/>
    </w:p>
    <w:p w:rsidR="00657408" w:rsidRDefault="00657408">
      <w:pPr>
        <w:pStyle w:val="ConsPlusNonformat"/>
        <w:jc w:val="both"/>
      </w:pPr>
      <w:r>
        <w:t>изданий средств массовой информации (перечислить издания):</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bookmarkStart w:id="141" w:name="P5397"/>
      <w:bookmarkEnd w:id="141"/>
      <w:r>
        <w:t xml:space="preserve">&lt;*&gt;  К  заявке  необходимо приложить публикации, подтверждающие </w:t>
      </w:r>
      <w:proofErr w:type="gramStart"/>
      <w:r>
        <w:t>фактическое</w:t>
      </w:r>
      <w:proofErr w:type="gramEnd"/>
    </w:p>
    <w:p w:rsidR="00657408" w:rsidRDefault="00657408">
      <w:pPr>
        <w:pStyle w:val="ConsPlusNonformat"/>
        <w:jc w:val="both"/>
      </w:pPr>
      <w:r>
        <w:t>использование  средств  массовой  информации для информирования населения о</w:t>
      </w:r>
    </w:p>
    <w:p w:rsidR="00657408" w:rsidRDefault="00657408">
      <w:pPr>
        <w:pStyle w:val="ConsPlusNonformat"/>
        <w:jc w:val="both"/>
      </w:pPr>
      <w:proofErr w:type="gramStart"/>
      <w:r>
        <w:t>проекте</w:t>
      </w:r>
      <w:proofErr w:type="gramEnd"/>
      <w:r>
        <w:t>.</w:t>
      </w:r>
    </w:p>
    <w:p w:rsidR="00657408" w:rsidRDefault="00657408">
      <w:pPr>
        <w:pStyle w:val="ConsPlusNonformat"/>
        <w:jc w:val="both"/>
      </w:pPr>
      <w:r>
        <w:t xml:space="preserve">    6.4.3.  Освещение итогов собрания граждан в печатных средствах </w:t>
      </w:r>
      <w:proofErr w:type="gramStart"/>
      <w:r>
        <w:t>массовой</w:t>
      </w:r>
      <w:proofErr w:type="gramEnd"/>
    </w:p>
    <w:p w:rsidR="00657408" w:rsidRDefault="00657408">
      <w:pPr>
        <w:pStyle w:val="ConsPlusNonformat"/>
        <w:jc w:val="both"/>
      </w:pPr>
      <w:r>
        <w:t xml:space="preserve">информации </w:t>
      </w:r>
      <w:hyperlink w:anchor="P5416" w:history="1">
        <w:r>
          <w:rPr>
            <w:color w:val="0000FF"/>
          </w:rPr>
          <w:t>&lt;*&gt;</w:t>
        </w:r>
      </w:hyperlink>
      <w:r>
        <w:t>:</w:t>
      </w:r>
    </w:p>
    <w:p w:rsidR="00657408" w:rsidRDefault="00657408">
      <w:pPr>
        <w:pStyle w:val="ConsPlusNonformat"/>
        <w:jc w:val="both"/>
      </w:pPr>
      <w:r>
        <w:t>┌─┐</w:t>
      </w:r>
    </w:p>
    <w:p w:rsidR="00657408" w:rsidRDefault="00657408">
      <w:pPr>
        <w:pStyle w:val="ConsPlusNonformat"/>
        <w:jc w:val="both"/>
      </w:pPr>
      <w:r>
        <w:t>└─┘ наличие в  печатных изданиях  средств  массовой  информации сведений  о</w:t>
      </w:r>
    </w:p>
    <w:p w:rsidR="00657408" w:rsidRDefault="00657408">
      <w:pPr>
        <w:pStyle w:val="ConsPlusNonformat"/>
        <w:jc w:val="both"/>
      </w:pPr>
      <w:proofErr w:type="gramStart"/>
      <w:r>
        <w:t>результатах</w:t>
      </w:r>
      <w:proofErr w:type="gramEnd"/>
      <w:r>
        <w:t xml:space="preserve"> собрания  граждан с  указанием выбранного  проекта,  количества</w:t>
      </w:r>
    </w:p>
    <w:p w:rsidR="00657408" w:rsidRDefault="00657408">
      <w:pPr>
        <w:pStyle w:val="ConsPlusNonformat"/>
        <w:jc w:val="both"/>
      </w:pPr>
      <w:r>
        <w:t>участников собрания, вклада населения (перечислить издания)</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наличие в печатных  изданиях  средств массовой  информации  сведений  о</w:t>
      </w:r>
    </w:p>
    <w:p w:rsidR="00657408" w:rsidRDefault="00657408">
      <w:pPr>
        <w:pStyle w:val="ConsPlusNonformat"/>
        <w:jc w:val="both"/>
      </w:pPr>
      <w:proofErr w:type="gramStart"/>
      <w:r>
        <w:t>результатах</w:t>
      </w:r>
      <w:proofErr w:type="gramEnd"/>
      <w:r>
        <w:t xml:space="preserve"> собрания граждан с указанием  выбранного проекта, без  указания</w:t>
      </w:r>
    </w:p>
    <w:p w:rsidR="00657408" w:rsidRDefault="00657408">
      <w:pPr>
        <w:pStyle w:val="ConsPlusNonformat"/>
        <w:jc w:val="both"/>
      </w:pPr>
      <w:proofErr w:type="gramStart"/>
      <w:r>
        <w:t>количества  участников  собрания  и  (или)  вклада  населения  (перечислить</w:t>
      </w:r>
      <w:proofErr w:type="gramEnd"/>
    </w:p>
    <w:p w:rsidR="00657408" w:rsidRDefault="00657408">
      <w:pPr>
        <w:pStyle w:val="ConsPlusNonformat"/>
        <w:jc w:val="both"/>
      </w:pPr>
      <w:r>
        <w:t>издания)</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bookmarkStart w:id="142" w:name="P5416"/>
      <w:bookmarkEnd w:id="142"/>
      <w:r>
        <w:t>&lt;*&gt; К   заявке  необходимо  приложить  публикации  о  результатах  собрания</w:t>
      </w:r>
    </w:p>
    <w:p w:rsidR="00657408" w:rsidRDefault="00657408">
      <w:pPr>
        <w:pStyle w:val="ConsPlusNonformat"/>
        <w:jc w:val="both"/>
      </w:pPr>
      <w:r>
        <w:t xml:space="preserve">граждан,   </w:t>
      </w:r>
      <w:proofErr w:type="gramStart"/>
      <w:r>
        <w:t>подтверждающие</w:t>
      </w:r>
      <w:proofErr w:type="gramEnd"/>
      <w:r>
        <w:t xml:space="preserve">   фактическое   использование   средств  массовой</w:t>
      </w:r>
    </w:p>
    <w:p w:rsidR="00657408" w:rsidRDefault="00657408">
      <w:pPr>
        <w:pStyle w:val="ConsPlusNonformat"/>
        <w:jc w:val="both"/>
      </w:pPr>
      <w:r>
        <w:t>информации.</w:t>
      </w:r>
    </w:p>
    <w:p w:rsidR="00657408" w:rsidRDefault="00657408">
      <w:pPr>
        <w:pStyle w:val="ConsPlusNonformat"/>
        <w:jc w:val="both"/>
      </w:pPr>
      <w:r>
        <w:t xml:space="preserve">    7. Ожидаемый срок реализации проекта: "__" ________________ </w:t>
      </w:r>
      <w:proofErr w:type="gramStart"/>
      <w:r>
        <w:t>г</w:t>
      </w:r>
      <w:proofErr w:type="gramEnd"/>
      <w:r>
        <w:t>.</w:t>
      </w:r>
    </w:p>
    <w:p w:rsidR="00657408" w:rsidRDefault="00657408">
      <w:pPr>
        <w:pStyle w:val="ConsPlusNonformat"/>
        <w:jc w:val="both"/>
      </w:pPr>
      <w:r>
        <w:t xml:space="preserve">    8. Сведения об инициативной группе:</w:t>
      </w:r>
    </w:p>
    <w:p w:rsidR="00657408" w:rsidRDefault="00657408">
      <w:pPr>
        <w:pStyle w:val="ConsPlusNonformat"/>
        <w:jc w:val="both"/>
      </w:pPr>
    </w:p>
    <w:p w:rsidR="00657408" w:rsidRDefault="00657408">
      <w:pPr>
        <w:pStyle w:val="ConsPlusNonformat"/>
        <w:jc w:val="both"/>
      </w:pPr>
      <w:r>
        <w:t>руководитель инициативной группы:</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(ФИО полностью)</w:t>
      </w:r>
    </w:p>
    <w:p w:rsidR="00657408" w:rsidRDefault="00657408">
      <w:pPr>
        <w:pStyle w:val="ConsPlusNonformat"/>
        <w:jc w:val="both"/>
      </w:pPr>
    </w:p>
    <w:p w:rsidR="00657408" w:rsidRDefault="00657408">
      <w:pPr>
        <w:pStyle w:val="ConsPlusNonformat"/>
        <w:jc w:val="both"/>
      </w:pPr>
      <w:r>
        <w:t>контактный телефон</w:t>
      </w:r>
      <w:proofErr w:type="gramStart"/>
      <w:r>
        <w:t>: (____) ______________</w:t>
      </w:r>
      <w:proofErr w:type="gramEnd"/>
    </w:p>
    <w:p w:rsidR="00657408" w:rsidRDefault="00657408">
      <w:pPr>
        <w:pStyle w:val="ConsPlusNonformat"/>
        <w:jc w:val="both"/>
      </w:pPr>
      <w:r>
        <w:t>e-mail: _____________</w:t>
      </w:r>
    </w:p>
    <w:p w:rsidR="00657408" w:rsidRDefault="00657408">
      <w:pPr>
        <w:pStyle w:val="ConsPlusNonformat"/>
        <w:jc w:val="both"/>
      </w:pPr>
    </w:p>
    <w:p w:rsidR="00657408" w:rsidRDefault="00657408">
      <w:pPr>
        <w:pStyle w:val="ConsPlusNonformat"/>
        <w:jc w:val="both"/>
      </w:pPr>
      <w:r>
        <w:t>Состав инициативной группы (ФИО):</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 xml:space="preserve">    9. Дополнительная информация и комментарии:</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p>
    <w:p w:rsidR="00657408" w:rsidRDefault="00657408">
      <w:pPr>
        <w:pStyle w:val="ConsPlusNonformat"/>
        <w:jc w:val="both"/>
      </w:pPr>
      <w:r>
        <w:t>Заявка поддержана населением поселения на собрании граждан</w:t>
      </w:r>
    </w:p>
    <w:p w:rsidR="00657408" w:rsidRDefault="00657408">
      <w:pPr>
        <w:pStyle w:val="ConsPlusNonformat"/>
        <w:jc w:val="both"/>
      </w:pPr>
    </w:p>
    <w:p w:rsidR="00657408" w:rsidRDefault="00657408">
      <w:pPr>
        <w:pStyle w:val="ConsPlusNonformat"/>
        <w:jc w:val="both"/>
      </w:pPr>
      <w:r>
        <w:t xml:space="preserve">Дата проведения собрания: "__" ________________ </w:t>
      </w:r>
      <w:proofErr w:type="gramStart"/>
      <w:r>
        <w:t>г</w:t>
      </w:r>
      <w:proofErr w:type="gramEnd"/>
      <w:r>
        <w:t>.</w:t>
      </w:r>
    </w:p>
    <w:p w:rsidR="00657408" w:rsidRDefault="00657408">
      <w:pPr>
        <w:pStyle w:val="ConsPlusNonformat"/>
        <w:jc w:val="both"/>
      </w:pPr>
    </w:p>
    <w:p w:rsidR="00657408" w:rsidRDefault="00657408">
      <w:pPr>
        <w:pStyle w:val="ConsPlusNonformat"/>
        <w:jc w:val="both"/>
      </w:pPr>
      <w:r>
        <w:t>Глава муниципального района</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(ФИО полностью)                                                   (подпись)</w:t>
      </w:r>
    </w:p>
    <w:p w:rsidR="00657408" w:rsidRDefault="00657408">
      <w:pPr>
        <w:pStyle w:val="ConsPlusNonformat"/>
        <w:jc w:val="both"/>
      </w:pPr>
    </w:p>
    <w:p w:rsidR="00657408" w:rsidRDefault="00657408">
      <w:pPr>
        <w:pStyle w:val="ConsPlusNonformat"/>
        <w:jc w:val="both"/>
      </w:pPr>
      <w:r>
        <w:t>Почтовый адрес администрации муниципального района</w:t>
      </w:r>
    </w:p>
    <w:p w:rsidR="00657408" w:rsidRDefault="00657408">
      <w:pPr>
        <w:pStyle w:val="ConsPlusNonformat"/>
        <w:jc w:val="both"/>
      </w:pPr>
      <w:r>
        <w:lastRenderedPageBreak/>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p>
    <w:p w:rsidR="00657408" w:rsidRDefault="00657408">
      <w:pPr>
        <w:pStyle w:val="ConsPlusNonformat"/>
        <w:jc w:val="both"/>
      </w:pPr>
      <w:r>
        <w:t>Глава поселения</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(ФИО полностью)                                                   (подпись)</w:t>
      </w:r>
    </w:p>
    <w:p w:rsidR="00657408" w:rsidRDefault="00657408">
      <w:pPr>
        <w:pStyle w:val="ConsPlusNonformat"/>
        <w:jc w:val="both"/>
      </w:pPr>
    </w:p>
    <w:p w:rsidR="00657408" w:rsidRDefault="00657408">
      <w:pPr>
        <w:pStyle w:val="ConsPlusNonformat"/>
        <w:jc w:val="both"/>
      </w:pPr>
      <w:r>
        <w:t>контактный телефон</w:t>
      </w:r>
      <w:proofErr w:type="gramStart"/>
      <w:r>
        <w:t>: (____) ______________</w:t>
      </w:r>
      <w:proofErr w:type="gramEnd"/>
    </w:p>
    <w:p w:rsidR="00657408" w:rsidRDefault="00657408">
      <w:pPr>
        <w:pStyle w:val="ConsPlusNonformat"/>
        <w:jc w:val="both"/>
      </w:pPr>
      <w:r>
        <w:t>e-mail: ________________</w:t>
      </w:r>
    </w:p>
    <w:p w:rsidR="00657408" w:rsidRDefault="00657408">
      <w:pPr>
        <w:pStyle w:val="ConsPlusNonformat"/>
        <w:jc w:val="both"/>
      </w:pPr>
    </w:p>
    <w:p w:rsidR="00657408" w:rsidRDefault="00657408">
      <w:pPr>
        <w:pStyle w:val="ConsPlusNonformat"/>
        <w:jc w:val="both"/>
      </w:pPr>
      <w:r>
        <w:t>Почтовый адрес администрации поселения</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p>
    <w:p w:rsidR="00657408" w:rsidRDefault="00657408">
      <w:pPr>
        <w:pStyle w:val="ConsPlusNonformat"/>
        <w:jc w:val="both"/>
      </w:pPr>
      <w:r>
        <w:t xml:space="preserve">Дата: "__" ________________ </w:t>
      </w:r>
      <w:proofErr w:type="gramStart"/>
      <w:r>
        <w:t>г</w:t>
      </w:r>
      <w:proofErr w:type="gramEnd"/>
      <w:r>
        <w:t>.</w:t>
      </w:r>
    </w:p>
    <w:p w:rsidR="00657408" w:rsidRDefault="00657408">
      <w:pPr>
        <w:pStyle w:val="ConsPlusNonformat"/>
        <w:jc w:val="both"/>
      </w:pPr>
    </w:p>
    <w:p w:rsidR="00657408" w:rsidRDefault="00657408">
      <w:pPr>
        <w:pStyle w:val="ConsPlusNonformat"/>
        <w:jc w:val="both"/>
      </w:pPr>
      <w:r>
        <w:t>Проверено:</w:t>
      </w:r>
    </w:p>
    <w:p w:rsidR="00657408" w:rsidRDefault="00657408">
      <w:pPr>
        <w:pStyle w:val="ConsPlusNonformat"/>
        <w:jc w:val="both"/>
      </w:pPr>
    </w:p>
    <w:p w:rsidR="00657408" w:rsidRDefault="00657408">
      <w:pPr>
        <w:pStyle w:val="ConsPlusNonformat"/>
        <w:jc w:val="both"/>
      </w:pPr>
      <w:r>
        <w:t xml:space="preserve">Красноярское  краевое  государственное бюджетное учреждение </w:t>
      </w:r>
      <w:proofErr w:type="gramStart"/>
      <w:r>
        <w:t>дополнительного</w:t>
      </w:r>
      <w:proofErr w:type="gramEnd"/>
    </w:p>
    <w:p w:rsidR="00657408" w:rsidRDefault="00657408">
      <w:pPr>
        <w:pStyle w:val="ConsPlusNonformat"/>
        <w:jc w:val="both"/>
      </w:pPr>
      <w:r>
        <w:t>профессионального образования "Институт муниципального развития"</w:t>
      </w:r>
    </w:p>
    <w:p w:rsidR="00657408" w:rsidRDefault="00657408">
      <w:pPr>
        <w:pStyle w:val="ConsPlusNonformat"/>
        <w:jc w:val="both"/>
      </w:pPr>
    </w:p>
    <w:p w:rsidR="00657408" w:rsidRDefault="00657408">
      <w:pPr>
        <w:pStyle w:val="ConsPlusNonformat"/>
        <w:jc w:val="both"/>
      </w:pPr>
      <w:r>
        <w:t>┌─────────────────────────────────────────────────────────────────────────┐</w:t>
      </w:r>
    </w:p>
    <w:p w:rsidR="00657408" w:rsidRDefault="00657408">
      <w:pPr>
        <w:pStyle w:val="ConsPlusNonformat"/>
        <w:jc w:val="both"/>
      </w:pPr>
      <w:r>
        <w:t>└─────────────────────────────────────────────────────────────────────────┘</w:t>
      </w:r>
    </w:p>
    <w:p w:rsidR="00657408" w:rsidRDefault="00657408">
      <w:pPr>
        <w:pStyle w:val="ConsPlusNonformat"/>
        <w:jc w:val="both"/>
      </w:pPr>
      <w:r>
        <w:t>(ФИО полностью)                                                   (подпись)</w:t>
      </w:r>
    </w:p>
    <w:p w:rsidR="00657408" w:rsidRDefault="00657408">
      <w:pPr>
        <w:pStyle w:val="ConsPlusNonformat"/>
        <w:jc w:val="both"/>
      </w:pPr>
    </w:p>
    <w:p w:rsidR="00657408" w:rsidRDefault="00657408">
      <w:pPr>
        <w:pStyle w:val="ConsPlusNonformat"/>
        <w:jc w:val="both"/>
      </w:pPr>
      <w:r>
        <w:t xml:space="preserve">Дата: "__" ________________ </w:t>
      </w:r>
      <w:proofErr w:type="gramStart"/>
      <w:r>
        <w:t>г</w:t>
      </w:r>
      <w:proofErr w:type="gramEnd"/>
      <w:r>
        <w:t>.</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4</w:t>
      </w:r>
    </w:p>
    <w:p w:rsidR="00657408" w:rsidRDefault="00657408">
      <w:pPr>
        <w:pStyle w:val="ConsPlusNormal"/>
        <w:jc w:val="right"/>
      </w:pPr>
      <w:r>
        <w:t>к Порядку</w:t>
      </w:r>
    </w:p>
    <w:p w:rsidR="00657408" w:rsidRDefault="00657408">
      <w:pPr>
        <w:pStyle w:val="ConsPlusNormal"/>
        <w:jc w:val="right"/>
      </w:pPr>
      <w:r>
        <w:t>проведения конкурса "Берег Енисея",</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w:t>
      </w:r>
    </w:p>
    <w:p w:rsidR="00657408" w:rsidRDefault="00657408">
      <w:pPr>
        <w:pStyle w:val="ConsPlusNormal"/>
        <w:jc w:val="right"/>
      </w:pPr>
      <w:r>
        <w:t>Красноярского края для реализации</w:t>
      </w:r>
    </w:p>
    <w:p w:rsidR="00657408" w:rsidRDefault="00657408">
      <w:pPr>
        <w:pStyle w:val="ConsPlusNormal"/>
        <w:jc w:val="right"/>
      </w:pPr>
      <w:r>
        <w:t>проектов поддержки местных инициатив,</w:t>
      </w:r>
    </w:p>
    <w:p w:rsidR="00657408" w:rsidRDefault="00657408">
      <w:pPr>
        <w:pStyle w:val="ConsPlusNormal"/>
        <w:jc w:val="right"/>
      </w:pPr>
      <w:r>
        <w:t xml:space="preserve">порядку контроля за </w:t>
      </w:r>
      <w:proofErr w:type="gramStart"/>
      <w:r>
        <w:t>целевым</w:t>
      </w:r>
      <w:proofErr w:type="gramEnd"/>
    </w:p>
    <w:p w:rsidR="00657408" w:rsidRDefault="00657408">
      <w:pPr>
        <w:pStyle w:val="ConsPlusNormal"/>
        <w:jc w:val="right"/>
      </w:pPr>
      <w:r>
        <w:t>и эффективным использованием</w:t>
      </w:r>
    </w:p>
    <w:p w:rsidR="00657408" w:rsidRDefault="00657408">
      <w:pPr>
        <w:pStyle w:val="ConsPlusNormal"/>
        <w:jc w:val="right"/>
      </w:pPr>
      <w:r>
        <w:t>средств субсидий, а также срокам</w:t>
      </w:r>
    </w:p>
    <w:p w:rsidR="00657408" w:rsidRDefault="00657408">
      <w:pPr>
        <w:pStyle w:val="ConsPlusNormal"/>
        <w:jc w:val="right"/>
      </w:pPr>
      <w:r>
        <w:t>и порядку предоставления отчетности</w:t>
      </w:r>
    </w:p>
    <w:p w:rsidR="00657408" w:rsidRDefault="00657408">
      <w:pPr>
        <w:pStyle w:val="ConsPlusNormal"/>
        <w:jc w:val="both"/>
      </w:pPr>
    </w:p>
    <w:p w:rsidR="00657408" w:rsidRDefault="00657408">
      <w:pPr>
        <w:pStyle w:val="ConsPlusNonformat"/>
        <w:jc w:val="both"/>
      </w:pPr>
      <w:bookmarkStart w:id="143" w:name="P5502"/>
      <w:bookmarkEnd w:id="143"/>
      <w:r>
        <w:t xml:space="preserve">                Примерная форма протокола собрания граждан</w:t>
      </w:r>
    </w:p>
    <w:p w:rsidR="00657408" w:rsidRDefault="00657408">
      <w:pPr>
        <w:pStyle w:val="ConsPlusNonformat"/>
        <w:jc w:val="both"/>
      </w:pPr>
    </w:p>
    <w:p w:rsidR="00657408" w:rsidRDefault="00657408">
      <w:pPr>
        <w:pStyle w:val="ConsPlusNonformat"/>
        <w:jc w:val="both"/>
      </w:pPr>
      <w:r>
        <w:t xml:space="preserve">    Дата проведения собрания: _____________________________________________</w:t>
      </w:r>
    </w:p>
    <w:p w:rsidR="00657408" w:rsidRDefault="00657408">
      <w:pPr>
        <w:pStyle w:val="ConsPlusNonformat"/>
        <w:jc w:val="both"/>
      </w:pPr>
      <w:r>
        <w:t xml:space="preserve">    Муниципальный район Красноярского края: _______________________________</w:t>
      </w:r>
    </w:p>
    <w:p w:rsidR="00657408" w:rsidRDefault="00657408">
      <w:pPr>
        <w:pStyle w:val="ConsPlusNonformat"/>
        <w:jc w:val="both"/>
      </w:pPr>
      <w:r>
        <w:t xml:space="preserve">    Поселение: ____________________________________________________________</w:t>
      </w:r>
    </w:p>
    <w:p w:rsidR="00657408" w:rsidRDefault="00657408">
      <w:pPr>
        <w:pStyle w:val="ConsPlusNonformat"/>
        <w:jc w:val="both"/>
      </w:pPr>
      <w:r>
        <w:t xml:space="preserve">    Населенный пункт: _____________________________________________________</w:t>
      </w:r>
    </w:p>
    <w:p w:rsidR="00657408" w:rsidRDefault="00657408">
      <w:pPr>
        <w:pStyle w:val="ConsPlusNonformat"/>
        <w:jc w:val="both"/>
      </w:pPr>
      <w:r>
        <w:t xml:space="preserve">    Повестка  дня  собрания:  принятие решения по вопросу подачи заявки </w:t>
      </w:r>
      <w:proofErr w:type="gramStart"/>
      <w:r>
        <w:t>для</w:t>
      </w:r>
      <w:proofErr w:type="gramEnd"/>
    </w:p>
    <w:p w:rsidR="00657408" w:rsidRDefault="00657408">
      <w:pPr>
        <w:pStyle w:val="ConsPlusNonformat"/>
        <w:jc w:val="both"/>
      </w:pPr>
      <w:r>
        <w:t>участия в конкурсе "Берег Енисея"</w:t>
      </w:r>
    </w:p>
    <w:p w:rsidR="00657408" w:rsidRDefault="00657408">
      <w:pPr>
        <w:pStyle w:val="ConsPlusNonformat"/>
        <w:jc w:val="both"/>
      </w:pPr>
    </w:p>
    <w:p w:rsidR="00657408" w:rsidRDefault="00657408">
      <w:pPr>
        <w:pStyle w:val="ConsPlusNonformat"/>
        <w:jc w:val="both"/>
      </w:pPr>
      <w:r>
        <w:t xml:space="preserve">    Ход собрания:</w:t>
      </w:r>
    </w:p>
    <w:p w:rsidR="00657408" w:rsidRDefault="00657408">
      <w:pPr>
        <w:pStyle w:val="ConsPlusNonformat"/>
        <w:jc w:val="both"/>
      </w:pPr>
      <w:r>
        <w:t xml:space="preserve">    Открывает и ведет собрание: _____________________________________ (ФИО)</w:t>
      </w:r>
    </w:p>
    <w:p w:rsidR="00657408" w:rsidRDefault="00657408">
      <w:pPr>
        <w:pStyle w:val="ConsPlusNonformat"/>
        <w:jc w:val="both"/>
      </w:pPr>
      <w:r>
        <w:lastRenderedPageBreak/>
        <w:t xml:space="preserve">    Секретарь собрания: _____________________________________________ (ФИО)</w:t>
      </w:r>
    </w:p>
    <w:p w:rsidR="00657408" w:rsidRDefault="00657408">
      <w:pPr>
        <w:pStyle w:val="ConsPlusNonformat"/>
        <w:jc w:val="both"/>
      </w:pPr>
      <w:r>
        <w:t xml:space="preserve">    </w:t>
      </w:r>
      <w:proofErr w:type="gramStart"/>
      <w:r>
        <w:t>(описывается ход проведения собрания с указанием вопросов рассмотрения;</w:t>
      </w:r>
      <w:proofErr w:type="gramEnd"/>
    </w:p>
    <w:p w:rsidR="00657408" w:rsidRDefault="00657408">
      <w:pPr>
        <w:pStyle w:val="ConsPlusNonformat"/>
        <w:jc w:val="both"/>
      </w:pPr>
      <w:r>
        <w:t>выступающих  лиц и сути их выступления по каждому вопросу; принятых решений</w:t>
      </w:r>
    </w:p>
    <w:p w:rsidR="00657408" w:rsidRDefault="00657408">
      <w:pPr>
        <w:pStyle w:val="ConsPlusNonformat"/>
        <w:jc w:val="both"/>
      </w:pPr>
      <w:r>
        <w:t>по каждому вопросу; количества проголосовавших за, против, воздержавшихся)</w:t>
      </w:r>
    </w:p>
    <w:p w:rsidR="00657408" w:rsidRDefault="00657408">
      <w:pPr>
        <w:pStyle w:val="ConsPlusNonformat"/>
        <w:jc w:val="both"/>
      </w:pPr>
    </w:p>
    <w:p w:rsidR="00657408" w:rsidRDefault="00657408">
      <w:pPr>
        <w:pStyle w:val="ConsPlusNonformat"/>
        <w:jc w:val="both"/>
      </w:pPr>
      <w:r>
        <w:t xml:space="preserve">    Итоги собрания и принятые решения:</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2268"/>
      </w:tblGrid>
      <w:tr w:rsidR="00657408">
        <w:tc>
          <w:tcPr>
            <w:tcW w:w="567" w:type="dxa"/>
          </w:tcPr>
          <w:p w:rsidR="00657408" w:rsidRDefault="00657408">
            <w:pPr>
              <w:pStyle w:val="ConsPlusNormal"/>
              <w:jc w:val="center"/>
            </w:pPr>
            <w:r>
              <w:t xml:space="preserve">N </w:t>
            </w:r>
            <w:proofErr w:type="gramStart"/>
            <w:r>
              <w:t>п</w:t>
            </w:r>
            <w:proofErr w:type="gramEnd"/>
            <w:r>
              <w:t>/п</w:t>
            </w:r>
          </w:p>
        </w:tc>
        <w:tc>
          <w:tcPr>
            <w:tcW w:w="6236" w:type="dxa"/>
          </w:tcPr>
          <w:p w:rsidR="00657408" w:rsidRDefault="00657408">
            <w:pPr>
              <w:pStyle w:val="ConsPlusNormal"/>
              <w:jc w:val="center"/>
            </w:pPr>
            <w:r>
              <w:t>Наименование пункта</w:t>
            </w:r>
          </w:p>
        </w:tc>
        <w:tc>
          <w:tcPr>
            <w:tcW w:w="2268" w:type="dxa"/>
          </w:tcPr>
          <w:p w:rsidR="00657408" w:rsidRDefault="00657408">
            <w:pPr>
              <w:pStyle w:val="ConsPlusNormal"/>
              <w:jc w:val="center"/>
            </w:pPr>
            <w:r>
              <w:t>Итоги собрания и принятые решения</w:t>
            </w:r>
          </w:p>
        </w:tc>
      </w:tr>
      <w:tr w:rsidR="00657408">
        <w:tc>
          <w:tcPr>
            <w:tcW w:w="567" w:type="dxa"/>
          </w:tcPr>
          <w:p w:rsidR="00657408" w:rsidRDefault="00657408">
            <w:pPr>
              <w:pStyle w:val="ConsPlusNormal"/>
            </w:pPr>
            <w:r>
              <w:t>1</w:t>
            </w:r>
          </w:p>
        </w:tc>
        <w:tc>
          <w:tcPr>
            <w:tcW w:w="6236" w:type="dxa"/>
          </w:tcPr>
          <w:p w:rsidR="00657408" w:rsidRDefault="00657408">
            <w:pPr>
              <w:pStyle w:val="ConsPlusNormal"/>
            </w:pPr>
            <w:r>
              <w:t>Количество жителей, присутствовавших на собрании</w:t>
            </w:r>
          </w:p>
        </w:tc>
        <w:tc>
          <w:tcPr>
            <w:tcW w:w="2268" w:type="dxa"/>
          </w:tcPr>
          <w:p w:rsidR="00657408" w:rsidRDefault="00657408">
            <w:pPr>
              <w:pStyle w:val="ConsPlusNormal"/>
            </w:pPr>
          </w:p>
        </w:tc>
      </w:tr>
      <w:tr w:rsidR="00657408">
        <w:tc>
          <w:tcPr>
            <w:tcW w:w="567" w:type="dxa"/>
          </w:tcPr>
          <w:p w:rsidR="00657408" w:rsidRDefault="00657408">
            <w:pPr>
              <w:pStyle w:val="ConsPlusNormal"/>
            </w:pPr>
            <w:r>
              <w:t>2</w:t>
            </w:r>
          </w:p>
        </w:tc>
        <w:tc>
          <w:tcPr>
            <w:tcW w:w="6236" w:type="dxa"/>
          </w:tcPr>
          <w:p w:rsidR="00657408" w:rsidRDefault="00657408">
            <w:pPr>
              <w:pStyle w:val="ConsPlusNormal"/>
            </w:pPr>
            <w:r>
              <w:t>Наименования проектов, которые обсуждались на собрании граждан</w:t>
            </w:r>
          </w:p>
        </w:tc>
        <w:tc>
          <w:tcPr>
            <w:tcW w:w="2268" w:type="dxa"/>
          </w:tcPr>
          <w:p w:rsidR="00657408" w:rsidRDefault="00657408">
            <w:pPr>
              <w:pStyle w:val="ConsPlusNormal"/>
            </w:pPr>
          </w:p>
        </w:tc>
      </w:tr>
      <w:tr w:rsidR="00657408">
        <w:tc>
          <w:tcPr>
            <w:tcW w:w="567" w:type="dxa"/>
          </w:tcPr>
          <w:p w:rsidR="00657408" w:rsidRDefault="00657408">
            <w:pPr>
              <w:pStyle w:val="ConsPlusNormal"/>
            </w:pPr>
            <w:r>
              <w:t>3</w:t>
            </w:r>
          </w:p>
        </w:tc>
        <w:tc>
          <w:tcPr>
            <w:tcW w:w="6236" w:type="dxa"/>
          </w:tcPr>
          <w:p w:rsidR="00657408" w:rsidRDefault="00657408">
            <w:pPr>
              <w:pStyle w:val="ConsPlusNormal"/>
            </w:pPr>
            <w:r>
              <w:t>Количество проектов, выбранных населением для реализации в рамках программы по поддержке местных инициатив (один или два)</w:t>
            </w:r>
          </w:p>
        </w:tc>
        <w:tc>
          <w:tcPr>
            <w:tcW w:w="2268" w:type="dxa"/>
          </w:tcPr>
          <w:p w:rsidR="00657408" w:rsidRDefault="00657408">
            <w:pPr>
              <w:pStyle w:val="ConsPlusNormal"/>
            </w:pPr>
          </w:p>
        </w:tc>
      </w:tr>
      <w:tr w:rsidR="00657408">
        <w:tc>
          <w:tcPr>
            <w:tcW w:w="567" w:type="dxa"/>
          </w:tcPr>
          <w:p w:rsidR="00657408" w:rsidRDefault="00657408">
            <w:pPr>
              <w:pStyle w:val="ConsPlusNormal"/>
            </w:pPr>
            <w:r>
              <w:t>4</w:t>
            </w:r>
          </w:p>
        </w:tc>
        <w:tc>
          <w:tcPr>
            <w:tcW w:w="6236" w:type="dxa"/>
          </w:tcPr>
          <w:p w:rsidR="00657408" w:rsidRDefault="00657408">
            <w:pPr>
              <w:pStyle w:val="ConsPlusNormal"/>
            </w:pPr>
            <w:r>
              <w:t>Состав инициативной группы</w:t>
            </w:r>
          </w:p>
        </w:tc>
        <w:tc>
          <w:tcPr>
            <w:tcW w:w="2268" w:type="dxa"/>
          </w:tcPr>
          <w:p w:rsidR="00657408" w:rsidRDefault="00657408">
            <w:pPr>
              <w:pStyle w:val="ConsPlusNormal"/>
            </w:pPr>
          </w:p>
        </w:tc>
      </w:tr>
      <w:tr w:rsidR="00657408">
        <w:tc>
          <w:tcPr>
            <w:tcW w:w="567" w:type="dxa"/>
          </w:tcPr>
          <w:p w:rsidR="00657408" w:rsidRDefault="00657408">
            <w:pPr>
              <w:pStyle w:val="ConsPlusNormal"/>
            </w:pPr>
            <w:r>
              <w:t>5</w:t>
            </w:r>
          </w:p>
        </w:tc>
        <w:tc>
          <w:tcPr>
            <w:tcW w:w="6236" w:type="dxa"/>
          </w:tcPr>
          <w:p w:rsidR="00657408" w:rsidRDefault="00657408">
            <w:pPr>
              <w:pStyle w:val="ConsPlusNormal"/>
            </w:pPr>
            <w:r>
              <w:t>Член инициативной группы, ответственный за информирование о подготовке и реализации проекта, и его контактные данные (адрес, телефон)</w:t>
            </w:r>
          </w:p>
        </w:tc>
        <w:tc>
          <w:tcPr>
            <w:tcW w:w="2268" w:type="dxa"/>
          </w:tcPr>
          <w:p w:rsidR="00657408" w:rsidRDefault="00657408">
            <w:pPr>
              <w:pStyle w:val="ConsPlusNormal"/>
            </w:pPr>
          </w:p>
        </w:tc>
      </w:tr>
      <w:tr w:rsidR="00657408">
        <w:tc>
          <w:tcPr>
            <w:tcW w:w="9071" w:type="dxa"/>
            <w:gridSpan w:val="3"/>
          </w:tcPr>
          <w:p w:rsidR="00657408" w:rsidRDefault="00657408">
            <w:pPr>
              <w:pStyle w:val="ConsPlusNormal"/>
            </w:pPr>
            <w:r>
              <w:t>Информация по первому проекту, выбранному населением для реализации в рамках конкурса "Берег Енисея"</w:t>
            </w:r>
          </w:p>
        </w:tc>
      </w:tr>
      <w:tr w:rsidR="00657408">
        <w:tc>
          <w:tcPr>
            <w:tcW w:w="6803" w:type="dxa"/>
            <w:gridSpan w:val="2"/>
          </w:tcPr>
          <w:p w:rsidR="00657408" w:rsidRDefault="00657408">
            <w:pPr>
              <w:pStyle w:val="ConsPlusNormal"/>
            </w:pPr>
            <w:r>
              <w:t>Наименование проекта с указанием объекта общественной инфраструктуры, на развитие которого направлен проект</w:t>
            </w:r>
          </w:p>
        </w:tc>
        <w:tc>
          <w:tcPr>
            <w:tcW w:w="2268" w:type="dxa"/>
          </w:tcPr>
          <w:p w:rsidR="00657408" w:rsidRDefault="00657408">
            <w:pPr>
              <w:pStyle w:val="ConsPlusNormal"/>
            </w:pPr>
          </w:p>
        </w:tc>
      </w:tr>
      <w:tr w:rsidR="00657408">
        <w:tc>
          <w:tcPr>
            <w:tcW w:w="6803" w:type="dxa"/>
            <w:gridSpan w:val="2"/>
          </w:tcPr>
          <w:p w:rsidR="00657408" w:rsidRDefault="00657408">
            <w:pPr>
              <w:pStyle w:val="ConsPlusNormal"/>
            </w:pPr>
            <w:r>
              <w:t>Количество участников собрания, проголосовавших за реализацию проекта</w:t>
            </w:r>
          </w:p>
        </w:tc>
        <w:tc>
          <w:tcPr>
            <w:tcW w:w="2268" w:type="dxa"/>
          </w:tcPr>
          <w:p w:rsidR="00657408" w:rsidRDefault="00657408">
            <w:pPr>
              <w:pStyle w:val="ConsPlusNormal"/>
            </w:pPr>
          </w:p>
        </w:tc>
      </w:tr>
      <w:tr w:rsidR="00657408">
        <w:tc>
          <w:tcPr>
            <w:tcW w:w="6803" w:type="dxa"/>
            <w:gridSpan w:val="2"/>
          </w:tcPr>
          <w:p w:rsidR="00657408" w:rsidRDefault="00657408">
            <w:pPr>
              <w:pStyle w:val="ConsPlusNormal"/>
            </w:pPr>
            <w:r>
              <w:t>Предполагаемая общая стоимость реализации проекта (руб.)</w:t>
            </w:r>
          </w:p>
        </w:tc>
        <w:tc>
          <w:tcPr>
            <w:tcW w:w="2268" w:type="dxa"/>
          </w:tcPr>
          <w:p w:rsidR="00657408" w:rsidRDefault="00657408">
            <w:pPr>
              <w:pStyle w:val="ConsPlusNormal"/>
            </w:pPr>
          </w:p>
        </w:tc>
      </w:tr>
      <w:tr w:rsidR="00657408">
        <w:tc>
          <w:tcPr>
            <w:tcW w:w="6803" w:type="dxa"/>
            <w:gridSpan w:val="2"/>
          </w:tcPr>
          <w:p w:rsidR="00657408" w:rsidRDefault="00657408">
            <w:pPr>
              <w:pStyle w:val="ConsPlusNormal"/>
            </w:pPr>
            <w:r>
              <w:t>Сумма вклада населения (безвозмездных поступлений от физических лиц) на реализацию проекта (руб.)</w:t>
            </w:r>
          </w:p>
        </w:tc>
        <w:tc>
          <w:tcPr>
            <w:tcW w:w="2268" w:type="dxa"/>
          </w:tcPr>
          <w:p w:rsidR="00657408" w:rsidRDefault="00657408">
            <w:pPr>
              <w:pStyle w:val="ConsPlusNormal"/>
            </w:pPr>
          </w:p>
        </w:tc>
      </w:tr>
    </w:tbl>
    <w:p w:rsidR="00657408" w:rsidRDefault="00657408">
      <w:pPr>
        <w:pStyle w:val="ConsPlusNormal"/>
        <w:jc w:val="both"/>
      </w:pPr>
    </w:p>
    <w:p w:rsidR="00657408" w:rsidRDefault="00657408">
      <w:pPr>
        <w:pStyle w:val="ConsPlusNonformat"/>
        <w:jc w:val="both"/>
      </w:pPr>
      <w:r>
        <w:t>Глава поселения          _______________ ___________________</w:t>
      </w:r>
    </w:p>
    <w:p w:rsidR="00657408" w:rsidRDefault="00657408">
      <w:pPr>
        <w:pStyle w:val="ConsPlusNonformat"/>
        <w:jc w:val="both"/>
      </w:pPr>
      <w:r>
        <w:t xml:space="preserve">                             (подпись)          (ФИО)</w:t>
      </w:r>
    </w:p>
    <w:p w:rsidR="00657408" w:rsidRDefault="00657408">
      <w:pPr>
        <w:pStyle w:val="ConsPlusNonformat"/>
        <w:jc w:val="both"/>
      </w:pPr>
    </w:p>
    <w:p w:rsidR="00657408" w:rsidRDefault="00657408">
      <w:pPr>
        <w:pStyle w:val="ConsPlusNonformat"/>
        <w:jc w:val="both"/>
      </w:pPr>
      <w:r>
        <w:t>Председатель собрания    _______________ ___________________</w:t>
      </w:r>
    </w:p>
    <w:p w:rsidR="00657408" w:rsidRDefault="00657408">
      <w:pPr>
        <w:pStyle w:val="ConsPlusNonformat"/>
        <w:jc w:val="both"/>
      </w:pPr>
      <w:r>
        <w:t xml:space="preserve">                             (подпись)          (ФИО)</w:t>
      </w:r>
    </w:p>
    <w:p w:rsidR="00657408" w:rsidRDefault="00657408">
      <w:pPr>
        <w:pStyle w:val="ConsPlusNonformat"/>
        <w:jc w:val="both"/>
      </w:pPr>
    </w:p>
    <w:p w:rsidR="00657408" w:rsidRDefault="00657408">
      <w:pPr>
        <w:pStyle w:val="ConsPlusNonformat"/>
        <w:jc w:val="both"/>
      </w:pPr>
      <w:r>
        <w:t>Секретарь собрания       _______________ ___________________</w:t>
      </w:r>
    </w:p>
    <w:p w:rsidR="00657408" w:rsidRDefault="00657408">
      <w:pPr>
        <w:pStyle w:val="ConsPlusNonformat"/>
        <w:jc w:val="both"/>
      </w:pPr>
      <w:r>
        <w:t xml:space="preserve">                             (подпись)          (ФИО)</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sectPr w:rsidR="00657408">
          <w:pgSz w:w="11905" w:h="16838"/>
          <w:pgMar w:top="1134" w:right="850" w:bottom="1134" w:left="1701" w:header="0" w:footer="0" w:gutter="0"/>
          <w:cols w:space="720"/>
        </w:sectPr>
      </w:pPr>
    </w:p>
    <w:p w:rsidR="00657408" w:rsidRDefault="00657408">
      <w:pPr>
        <w:pStyle w:val="ConsPlusNormal"/>
        <w:jc w:val="right"/>
        <w:outlineLvl w:val="3"/>
      </w:pPr>
      <w:r>
        <w:lastRenderedPageBreak/>
        <w:t>Приложение N 5</w:t>
      </w:r>
    </w:p>
    <w:p w:rsidR="00657408" w:rsidRDefault="00657408">
      <w:pPr>
        <w:pStyle w:val="ConsPlusNormal"/>
        <w:jc w:val="right"/>
      </w:pPr>
      <w:r>
        <w:t>к Порядку</w:t>
      </w:r>
    </w:p>
    <w:p w:rsidR="00657408" w:rsidRDefault="00657408">
      <w:pPr>
        <w:pStyle w:val="ConsPlusNormal"/>
        <w:jc w:val="right"/>
      </w:pPr>
      <w:r>
        <w:t>проведения конкурса "Берег Енисея",</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w:t>
      </w:r>
    </w:p>
    <w:p w:rsidR="00657408" w:rsidRDefault="00657408">
      <w:pPr>
        <w:pStyle w:val="ConsPlusNormal"/>
        <w:jc w:val="right"/>
      </w:pPr>
      <w:r>
        <w:t>Красноярского края для реализации</w:t>
      </w:r>
    </w:p>
    <w:p w:rsidR="00657408" w:rsidRDefault="00657408">
      <w:pPr>
        <w:pStyle w:val="ConsPlusNormal"/>
        <w:jc w:val="right"/>
      </w:pPr>
      <w:r>
        <w:t>проектов поддержки местных инициатив,</w:t>
      </w:r>
    </w:p>
    <w:p w:rsidR="00657408" w:rsidRDefault="00657408">
      <w:pPr>
        <w:pStyle w:val="ConsPlusNormal"/>
        <w:jc w:val="right"/>
      </w:pPr>
      <w:r>
        <w:t xml:space="preserve">порядку контроля за </w:t>
      </w:r>
      <w:proofErr w:type="gramStart"/>
      <w:r>
        <w:t>целевым</w:t>
      </w:r>
      <w:proofErr w:type="gramEnd"/>
    </w:p>
    <w:p w:rsidR="00657408" w:rsidRDefault="00657408">
      <w:pPr>
        <w:pStyle w:val="ConsPlusNormal"/>
        <w:jc w:val="right"/>
      </w:pPr>
      <w:r>
        <w:t>и эффективным использованием</w:t>
      </w:r>
    </w:p>
    <w:p w:rsidR="00657408" w:rsidRDefault="00657408">
      <w:pPr>
        <w:pStyle w:val="ConsPlusNormal"/>
        <w:jc w:val="right"/>
      </w:pPr>
      <w:r>
        <w:t>средств субсидий, а также срокам</w:t>
      </w:r>
    </w:p>
    <w:p w:rsidR="00657408" w:rsidRDefault="00657408">
      <w:pPr>
        <w:pStyle w:val="ConsPlusNormal"/>
        <w:jc w:val="right"/>
      </w:pPr>
      <w:r>
        <w:t>и порядку предоставления отчетности</w:t>
      </w:r>
    </w:p>
    <w:p w:rsidR="00657408" w:rsidRDefault="00657408">
      <w:pPr>
        <w:pStyle w:val="ConsPlusNormal"/>
        <w:jc w:val="both"/>
      </w:pPr>
    </w:p>
    <w:p w:rsidR="00657408" w:rsidRDefault="00657408">
      <w:pPr>
        <w:pStyle w:val="ConsPlusNonformat"/>
        <w:jc w:val="both"/>
      </w:pPr>
      <w:bookmarkStart w:id="144" w:name="P5574"/>
      <w:bookmarkEnd w:id="144"/>
      <w:r>
        <w:t xml:space="preserve">         Отчет об использовании средств субсидии на осуществление</w:t>
      </w:r>
    </w:p>
    <w:p w:rsidR="00657408" w:rsidRDefault="00657408">
      <w:pPr>
        <w:pStyle w:val="ConsPlusNonformat"/>
        <w:jc w:val="both"/>
      </w:pPr>
      <w:r>
        <w:t xml:space="preserve">             расходов, направленных на реализацию мероприятий</w:t>
      </w:r>
    </w:p>
    <w:p w:rsidR="00657408" w:rsidRDefault="00657408">
      <w:pPr>
        <w:pStyle w:val="ConsPlusNonformat"/>
        <w:jc w:val="both"/>
      </w:pPr>
      <w:r>
        <w:t xml:space="preserve">                      по поддержке местных инициатив</w:t>
      </w:r>
    </w:p>
    <w:p w:rsidR="00657408" w:rsidRDefault="00657408">
      <w:pPr>
        <w:pStyle w:val="ConsPlusNonformat"/>
        <w:jc w:val="both"/>
      </w:pPr>
      <w:r>
        <w:t xml:space="preserve">           _________________________________________ за ____ год</w:t>
      </w:r>
    </w:p>
    <w:p w:rsidR="00657408" w:rsidRDefault="00657408">
      <w:pPr>
        <w:pStyle w:val="ConsPlusNonformat"/>
        <w:jc w:val="both"/>
      </w:pPr>
      <w:r>
        <w:t xml:space="preserve">           (наименование муниципального образования)</w:t>
      </w:r>
    </w:p>
    <w:p w:rsidR="00657408" w:rsidRDefault="00657408">
      <w:pPr>
        <w:pStyle w:val="ConsPlusNonformat"/>
        <w:jc w:val="both"/>
      </w:pPr>
    </w:p>
    <w:p w:rsidR="00657408" w:rsidRDefault="00657408">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549"/>
        <w:gridCol w:w="664"/>
        <w:gridCol w:w="1084"/>
        <w:gridCol w:w="1444"/>
        <w:gridCol w:w="1174"/>
        <w:gridCol w:w="1684"/>
        <w:gridCol w:w="1159"/>
        <w:gridCol w:w="919"/>
        <w:gridCol w:w="1039"/>
        <w:gridCol w:w="1024"/>
        <w:gridCol w:w="1444"/>
      </w:tblGrid>
      <w:tr w:rsidR="00657408">
        <w:tc>
          <w:tcPr>
            <w:tcW w:w="454" w:type="dxa"/>
            <w:vMerge w:val="restart"/>
          </w:tcPr>
          <w:p w:rsidR="00657408" w:rsidRDefault="00657408">
            <w:pPr>
              <w:pStyle w:val="ConsPlusNormal"/>
              <w:jc w:val="center"/>
            </w:pPr>
            <w:r>
              <w:t xml:space="preserve">N </w:t>
            </w:r>
            <w:proofErr w:type="gramStart"/>
            <w:r>
              <w:t>п</w:t>
            </w:r>
            <w:proofErr w:type="gramEnd"/>
            <w:r>
              <w:t>/п</w:t>
            </w:r>
          </w:p>
        </w:tc>
        <w:tc>
          <w:tcPr>
            <w:tcW w:w="1639" w:type="dxa"/>
            <w:vMerge w:val="restart"/>
          </w:tcPr>
          <w:p w:rsidR="00657408" w:rsidRDefault="00657408">
            <w:pPr>
              <w:pStyle w:val="ConsPlusNormal"/>
              <w:jc w:val="center"/>
            </w:pPr>
            <w:r>
              <w:t>Наименование поселения, населенного пункта, проекта</w:t>
            </w:r>
          </w:p>
        </w:tc>
        <w:tc>
          <w:tcPr>
            <w:tcW w:w="1549" w:type="dxa"/>
            <w:vMerge w:val="restart"/>
          </w:tcPr>
          <w:p w:rsidR="00657408" w:rsidRDefault="00657408">
            <w:pPr>
              <w:pStyle w:val="ConsPlusNormal"/>
              <w:jc w:val="center"/>
            </w:pPr>
            <w:r>
              <w:t>Перечислено субсидии из краевого бюджета</w:t>
            </w:r>
          </w:p>
        </w:tc>
        <w:tc>
          <w:tcPr>
            <w:tcW w:w="6050" w:type="dxa"/>
            <w:gridSpan w:val="5"/>
          </w:tcPr>
          <w:p w:rsidR="00657408" w:rsidRDefault="00657408">
            <w:pPr>
              <w:pStyle w:val="ConsPlusNormal"/>
              <w:jc w:val="center"/>
            </w:pPr>
            <w:r>
              <w:t>Фактически направлено средств (поставщику, подрядчику)</w:t>
            </w:r>
          </w:p>
        </w:tc>
        <w:tc>
          <w:tcPr>
            <w:tcW w:w="3117" w:type="dxa"/>
            <w:gridSpan w:val="3"/>
            <w:vMerge w:val="restart"/>
          </w:tcPr>
          <w:p w:rsidR="00657408" w:rsidRDefault="00657408">
            <w:pPr>
              <w:pStyle w:val="ConsPlusNormal"/>
              <w:jc w:val="center"/>
            </w:pPr>
            <w:r>
              <w:t>В том числе в разрезе бюджетной классификации</w:t>
            </w:r>
          </w:p>
        </w:tc>
        <w:tc>
          <w:tcPr>
            <w:tcW w:w="2468" w:type="dxa"/>
            <w:gridSpan w:val="2"/>
            <w:vMerge w:val="restart"/>
          </w:tcPr>
          <w:p w:rsidR="00657408" w:rsidRDefault="00657408">
            <w:pPr>
              <w:pStyle w:val="ConsPlusNormal"/>
              <w:jc w:val="center"/>
            </w:pPr>
            <w:r>
              <w:t>Остаток неиспользованной субсидии</w:t>
            </w:r>
          </w:p>
        </w:tc>
      </w:tr>
      <w:tr w:rsidR="00657408">
        <w:tc>
          <w:tcPr>
            <w:tcW w:w="454" w:type="dxa"/>
            <w:vMerge/>
          </w:tcPr>
          <w:p w:rsidR="00657408" w:rsidRDefault="00657408"/>
        </w:tc>
        <w:tc>
          <w:tcPr>
            <w:tcW w:w="1639" w:type="dxa"/>
            <w:vMerge/>
          </w:tcPr>
          <w:p w:rsidR="00657408" w:rsidRDefault="00657408"/>
        </w:tc>
        <w:tc>
          <w:tcPr>
            <w:tcW w:w="1549" w:type="dxa"/>
            <w:vMerge/>
          </w:tcPr>
          <w:p w:rsidR="00657408" w:rsidRDefault="00657408"/>
        </w:tc>
        <w:tc>
          <w:tcPr>
            <w:tcW w:w="664" w:type="dxa"/>
            <w:vMerge w:val="restart"/>
          </w:tcPr>
          <w:p w:rsidR="00657408" w:rsidRDefault="00657408">
            <w:pPr>
              <w:pStyle w:val="ConsPlusNormal"/>
              <w:jc w:val="center"/>
            </w:pPr>
            <w:r>
              <w:t>всего</w:t>
            </w:r>
          </w:p>
        </w:tc>
        <w:tc>
          <w:tcPr>
            <w:tcW w:w="5386" w:type="dxa"/>
            <w:gridSpan w:val="4"/>
          </w:tcPr>
          <w:p w:rsidR="00657408" w:rsidRDefault="00657408">
            <w:pPr>
              <w:pStyle w:val="ConsPlusNormal"/>
              <w:jc w:val="center"/>
            </w:pPr>
            <w:r>
              <w:t>из них</w:t>
            </w:r>
          </w:p>
        </w:tc>
        <w:tc>
          <w:tcPr>
            <w:tcW w:w="3117" w:type="dxa"/>
            <w:gridSpan w:val="3"/>
            <w:vMerge/>
          </w:tcPr>
          <w:p w:rsidR="00657408" w:rsidRDefault="00657408"/>
        </w:tc>
        <w:tc>
          <w:tcPr>
            <w:tcW w:w="2468" w:type="dxa"/>
            <w:gridSpan w:val="2"/>
            <w:vMerge/>
          </w:tcPr>
          <w:p w:rsidR="00657408" w:rsidRDefault="00657408"/>
        </w:tc>
      </w:tr>
      <w:tr w:rsidR="00657408">
        <w:trPr>
          <w:trHeight w:val="509"/>
        </w:trPr>
        <w:tc>
          <w:tcPr>
            <w:tcW w:w="454" w:type="dxa"/>
            <w:vMerge/>
          </w:tcPr>
          <w:p w:rsidR="00657408" w:rsidRDefault="00657408"/>
        </w:tc>
        <w:tc>
          <w:tcPr>
            <w:tcW w:w="1639" w:type="dxa"/>
            <w:vMerge/>
          </w:tcPr>
          <w:p w:rsidR="00657408" w:rsidRDefault="00657408"/>
        </w:tc>
        <w:tc>
          <w:tcPr>
            <w:tcW w:w="1549" w:type="dxa"/>
            <w:vMerge/>
          </w:tcPr>
          <w:p w:rsidR="00657408" w:rsidRDefault="00657408"/>
        </w:tc>
        <w:tc>
          <w:tcPr>
            <w:tcW w:w="664" w:type="dxa"/>
            <w:vMerge/>
          </w:tcPr>
          <w:p w:rsidR="00657408" w:rsidRDefault="00657408"/>
        </w:tc>
        <w:tc>
          <w:tcPr>
            <w:tcW w:w="1084" w:type="dxa"/>
            <w:vMerge w:val="restart"/>
          </w:tcPr>
          <w:p w:rsidR="00657408" w:rsidRDefault="00657408">
            <w:pPr>
              <w:pStyle w:val="ConsPlusNormal"/>
              <w:jc w:val="center"/>
            </w:pPr>
            <w:r>
              <w:t>за счет субсидии</w:t>
            </w:r>
          </w:p>
        </w:tc>
        <w:tc>
          <w:tcPr>
            <w:tcW w:w="1444" w:type="dxa"/>
            <w:vMerge w:val="restart"/>
          </w:tcPr>
          <w:p w:rsidR="00657408" w:rsidRDefault="00657408">
            <w:pPr>
              <w:pStyle w:val="ConsPlusNormal"/>
              <w:jc w:val="center"/>
            </w:pPr>
            <w:r>
              <w:t>за счет собственных средств местного бюджета</w:t>
            </w:r>
          </w:p>
        </w:tc>
        <w:tc>
          <w:tcPr>
            <w:tcW w:w="1174" w:type="dxa"/>
            <w:vMerge w:val="restart"/>
          </w:tcPr>
          <w:p w:rsidR="00657408" w:rsidRDefault="00657408">
            <w:pPr>
              <w:pStyle w:val="ConsPlusNormal"/>
              <w:jc w:val="center"/>
            </w:pPr>
            <w:r>
              <w:t>за счет средств населения</w:t>
            </w:r>
          </w:p>
        </w:tc>
        <w:tc>
          <w:tcPr>
            <w:tcW w:w="1684" w:type="dxa"/>
            <w:vMerge w:val="restart"/>
          </w:tcPr>
          <w:p w:rsidR="00657408" w:rsidRDefault="00657408">
            <w:pPr>
              <w:pStyle w:val="ConsPlusNormal"/>
              <w:jc w:val="center"/>
            </w:pPr>
            <w:r>
              <w:t>за счет средств организаций и прочих внебюджетных источников</w:t>
            </w:r>
          </w:p>
        </w:tc>
        <w:tc>
          <w:tcPr>
            <w:tcW w:w="3117" w:type="dxa"/>
            <w:gridSpan w:val="3"/>
            <w:vMerge/>
          </w:tcPr>
          <w:p w:rsidR="00657408" w:rsidRDefault="00657408"/>
        </w:tc>
        <w:tc>
          <w:tcPr>
            <w:tcW w:w="2468" w:type="dxa"/>
            <w:gridSpan w:val="2"/>
            <w:vMerge/>
          </w:tcPr>
          <w:p w:rsidR="00657408" w:rsidRDefault="00657408"/>
        </w:tc>
      </w:tr>
      <w:tr w:rsidR="00657408">
        <w:tc>
          <w:tcPr>
            <w:tcW w:w="454" w:type="dxa"/>
            <w:vMerge/>
          </w:tcPr>
          <w:p w:rsidR="00657408" w:rsidRDefault="00657408"/>
        </w:tc>
        <w:tc>
          <w:tcPr>
            <w:tcW w:w="1639" w:type="dxa"/>
            <w:vMerge/>
          </w:tcPr>
          <w:p w:rsidR="00657408" w:rsidRDefault="00657408"/>
        </w:tc>
        <w:tc>
          <w:tcPr>
            <w:tcW w:w="1549" w:type="dxa"/>
            <w:vMerge/>
          </w:tcPr>
          <w:p w:rsidR="00657408" w:rsidRDefault="00657408"/>
        </w:tc>
        <w:tc>
          <w:tcPr>
            <w:tcW w:w="664" w:type="dxa"/>
            <w:vMerge/>
          </w:tcPr>
          <w:p w:rsidR="00657408" w:rsidRDefault="00657408"/>
        </w:tc>
        <w:tc>
          <w:tcPr>
            <w:tcW w:w="1084" w:type="dxa"/>
            <w:vMerge/>
          </w:tcPr>
          <w:p w:rsidR="00657408" w:rsidRDefault="00657408"/>
        </w:tc>
        <w:tc>
          <w:tcPr>
            <w:tcW w:w="1444" w:type="dxa"/>
            <w:vMerge/>
          </w:tcPr>
          <w:p w:rsidR="00657408" w:rsidRDefault="00657408"/>
        </w:tc>
        <w:tc>
          <w:tcPr>
            <w:tcW w:w="1174" w:type="dxa"/>
            <w:vMerge/>
          </w:tcPr>
          <w:p w:rsidR="00657408" w:rsidRDefault="00657408"/>
        </w:tc>
        <w:tc>
          <w:tcPr>
            <w:tcW w:w="1684" w:type="dxa"/>
            <w:vMerge/>
          </w:tcPr>
          <w:p w:rsidR="00657408" w:rsidRDefault="00657408"/>
        </w:tc>
        <w:tc>
          <w:tcPr>
            <w:tcW w:w="1159" w:type="dxa"/>
          </w:tcPr>
          <w:p w:rsidR="00657408" w:rsidRDefault="00657408">
            <w:pPr>
              <w:pStyle w:val="ConsPlusNormal"/>
              <w:jc w:val="center"/>
            </w:pPr>
            <w:r>
              <w:t>раздел, подраздел</w:t>
            </w:r>
          </w:p>
        </w:tc>
        <w:tc>
          <w:tcPr>
            <w:tcW w:w="919" w:type="dxa"/>
          </w:tcPr>
          <w:p w:rsidR="00657408" w:rsidRDefault="00657408">
            <w:pPr>
              <w:pStyle w:val="ConsPlusNormal"/>
              <w:jc w:val="center"/>
            </w:pPr>
            <w:r>
              <w:t>целевая статья</w:t>
            </w:r>
          </w:p>
        </w:tc>
        <w:tc>
          <w:tcPr>
            <w:tcW w:w="1039" w:type="dxa"/>
          </w:tcPr>
          <w:p w:rsidR="00657408" w:rsidRDefault="00657408">
            <w:pPr>
              <w:pStyle w:val="ConsPlusNormal"/>
              <w:jc w:val="center"/>
            </w:pPr>
            <w:r>
              <w:t>вид расходов</w:t>
            </w:r>
          </w:p>
        </w:tc>
        <w:tc>
          <w:tcPr>
            <w:tcW w:w="1024" w:type="dxa"/>
          </w:tcPr>
          <w:p w:rsidR="00657408" w:rsidRDefault="00657408">
            <w:pPr>
              <w:pStyle w:val="ConsPlusNormal"/>
              <w:jc w:val="center"/>
            </w:pPr>
            <w:r>
              <w:t>на счете бюджета</w:t>
            </w:r>
          </w:p>
        </w:tc>
        <w:tc>
          <w:tcPr>
            <w:tcW w:w="1444" w:type="dxa"/>
          </w:tcPr>
          <w:p w:rsidR="00657408" w:rsidRDefault="00657408">
            <w:pPr>
              <w:pStyle w:val="ConsPlusNormal"/>
              <w:jc w:val="center"/>
            </w:pPr>
            <w:r>
              <w:t>на счетах автономных, бюджетных учреждений</w:t>
            </w:r>
          </w:p>
        </w:tc>
      </w:tr>
      <w:tr w:rsidR="00657408">
        <w:tc>
          <w:tcPr>
            <w:tcW w:w="454" w:type="dxa"/>
          </w:tcPr>
          <w:p w:rsidR="00657408" w:rsidRDefault="00657408">
            <w:pPr>
              <w:pStyle w:val="ConsPlusNormal"/>
              <w:jc w:val="center"/>
            </w:pPr>
          </w:p>
        </w:tc>
        <w:tc>
          <w:tcPr>
            <w:tcW w:w="1639" w:type="dxa"/>
          </w:tcPr>
          <w:p w:rsidR="00657408" w:rsidRDefault="00657408">
            <w:pPr>
              <w:pStyle w:val="ConsPlusNormal"/>
              <w:jc w:val="center"/>
            </w:pPr>
          </w:p>
        </w:tc>
        <w:tc>
          <w:tcPr>
            <w:tcW w:w="1549" w:type="dxa"/>
          </w:tcPr>
          <w:p w:rsidR="00657408" w:rsidRDefault="00657408">
            <w:pPr>
              <w:pStyle w:val="ConsPlusNormal"/>
              <w:jc w:val="center"/>
            </w:pPr>
          </w:p>
        </w:tc>
        <w:tc>
          <w:tcPr>
            <w:tcW w:w="664" w:type="dxa"/>
          </w:tcPr>
          <w:p w:rsidR="00657408" w:rsidRDefault="00657408">
            <w:pPr>
              <w:pStyle w:val="ConsPlusNormal"/>
              <w:jc w:val="center"/>
            </w:pPr>
          </w:p>
        </w:tc>
        <w:tc>
          <w:tcPr>
            <w:tcW w:w="1084" w:type="dxa"/>
          </w:tcPr>
          <w:p w:rsidR="00657408" w:rsidRDefault="00657408">
            <w:pPr>
              <w:pStyle w:val="ConsPlusNormal"/>
              <w:jc w:val="center"/>
            </w:pPr>
          </w:p>
        </w:tc>
        <w:tc>
          <w:tcPr>
            <w:tcW w:w="1444" w:type="dxa"/>
          </w:tcPr>
          <w:p w:rsidR="00657408" w:rsidRDefault="00657408">
            <w:pPr>
              <w:pStyle w:val="ConsPlusNormal"/>
              <w:jc w:val="center"/>
            </w:pPr>
          </w:p>
        </w:tc>
        <w:tc>
          <w:tcPr>
            <w:tcW w:w="1174" w:type="dxa"/>
          </w:tcPr>
          <w:p w:rsidR="00657408" w:rsidRDefault="00657408">
            <w:pPr>
              <w:pStyle w:val="ConsPlusNormal"/>
              <w:jc w:val="center"/>
            </w:pPr>
          </w:p>
        </w:tc>
        <w:tc>
          <w:tcPr>
            <w:tcW w:w="1684" w:type="dxa"/>
          </w:tcPr>
          <w:p w:rsidR="00657408" w:rsidRDefault="00657408">
            <w:pPr>
              <w:pStyle w:val="ConsPlusNormal"/>
              <w:jc w:val="center"/>
            </w:pPr>
          </w:p>
        </w:tc>
        <w:tc>
          <w:tcPr>
            <w:tcW w:w="1159" w:type="dxa"/>
          </w:tcPr>
          <w:p w:rsidR="00657408" w:rsidRDefault="00657408">
            <w:pPr>
              <w:pStyle w:val="ConsPlusNormal"/>
              <w:jc w:val="center"/>
            </w:pPr>
          </w:p>
        </w:tc>
        <w:tc>
          <w:tcPr>
            <w:tcW w:w="919" w:type="dxa"/>
          </w:tcPr>
          <w:p w:rsidR="00657408" w:rsidRDefault="00657408">
            <w:pPr>
              <w:pStyle w:val="ConsPlusNormal"/>
              <w:jc w:val="center"/>
            </w:pPr>
          </w:p>
        </w:tc>
        <w:tc>
          <w:tcPr>
            <w:tcW w:w="1039" w:type="dxa"/>
          </w:tcPr>
          <w:p w:rsidR="00657408" w:rsidRDefault="00657408">
            <w:pPr>
              <w:pStyle w:val="ConsPlusNormal"/>
              <w:jc w:val="center"/>
            </w:pPr>
          </w:p>
        </w:tc>
        <w:tc>
          <w:tcPr>
            <w:tcW w:w="1024" w:type="dxa"/>
          </w:tcPr>
          <w:p w:rsidR="00657408" w:rsidRDefault="00657408">
            <w:pPr>
              <w:pStyle w:val="ConsPlusNormal"/>
              <w:jc w:val="center"/>
            </w:pPr>
          </w:p>
        </w:tc>
        <w:tc>
          <w:tcPr>
            <w:tcW w:w="1444" w:type="dxa"/>
          </w:tcPr>
          <w:p w:rsidR="00657408" w:rsidRDefault="00657408">
            <w:pPr>
              <w:pStyle w:val="ConsPlusNormal"/>
              <w:jc w:val="center"/>
            </w:pPr>
          </w:p>
        </w:tc>
      </w:tr>
      <w:tr w:rsidR="00657408">
        <w:tc>
          <w:tcPr>
            <w:tcW w:w="454" w:type="dxa"/>
          </w:tcPr>
          <w:p w:rsidR="00657408" w:rsidRDefault="00657408">
            <w:pPr>
              <w:pStyle w:val="ConsPlusNormal"/>
              <w:jc w:val="center"/>
            </w:pPr>
          </w:p>
        </w:tc>
        <w:tc>
          <w:tcPr>
            <w:tcW w:w="1639" w:type="dxa"/>
          </w:tcPr>
          <w:p w:rsidR="00657408" w:rsidRDefault="00657408">
            <w:pPr>
              <w:pStyle w:val="ConsPlusNormal"/>
              <w:jc w:val="center"/>
            </w:pPr>
          </w:p>
        </w:tc>
        <w:tc>
          <w:tcPr>
            <w:tcW w:w="1549" w:type="dxa"/>
          </w:tcPr>
          <w:p w:rsidR="00657408" w:rsidRDefault="00657408">
            <w:pPr>
              <w:pStyle w:val="ConsPlusNormal"/>
              <w:jc w:val="center"/>
            </w:pPr>
          </w:p>
        </w:tc>
        <w:tc>
          <w:tcPr>
            <w:tcW w:w="664" w:type="dxa"/>
          </w:tcPr>
          <w:p w:rsidR="00657408" w:rsidRDefault="00657408">
            <w:pPr>
              <w:pStyle w:val="ConsPlusNormal"/>
              <w:jc w:val="center"/>
            </w:pPr>
          </w:p>
        </w:tc>
        <w:tc>
          <w:tcPr>
            <w:tcW w:w="1084" w:type="dxa"/>
          </w:tcPr>
          <w:p w:rsidR="00657408" w:rsidRDefault="00657408">
            <w:pPr>
              <w:pStyle w:val="ConsPlusNormal"/>
              <w:jc w:val="center"/>
            </w:pPr>
          </w:p>
        </w:tc>
        <w:tc>
          <w:tcPr>
            <w:tcW w:w="1444" w:type="dxa"/>
          </w:tcPr>
          <w:p w:rsidR="00657408" w:rsidRDefault="00657408">
            <w:pPr>
              <w:pStyle w:val="ConsPlusNormal"/>
              <w:jc w:val="center"/>
            </w:pPr>
          </w:p>
        </w:tc>
        <w:tc>
          <w:tcPr>
            <w:tcW w:w="1174" w:type="dxa"/>
          </w:tcPr>
          <w:p w:rsidR="00657408" w:rsidRDefault="00657408">
            <w:pPr>
              <w:pStyle w:val="ConsPlusNormal"/>
              <w:jc w:val="center"/>
            </w:pPr>
          </w:p>
        </w:tc>
        <w:tc>
          <w:tcPr>
            <w:tcW w:w="1684" w:type="dxa"/>
          </w:tcPr>
          <w:p w:rsidR="00657408" w:rsidRDefault="00657408">
            <w:pPr>
              <w:pStyle w:val="ConsPlusNormal"/>
              <w:jc w:val="center"/>
            </w:pPr>
          </w:p>
        </w:tc>
        <w:tc>
          <w:tcPr>
            <w:tcW w:w="1159" w:type="dxa"/>
          </w:tcPr>
          <w:p w:rsidR="00657408" w:rsidRDefault="00657408">
            <w:pPr>
              <w:pStyle w:val="ConsPlusNormal"/>
              <w:jc w:val="center"/>
            </w:pPr>
          </w:p>
        </w:tc>
        <w:tc>
          <w:tcPr>
            <w:tcW w:w="919" w:type="dxa"/>
          </w:tcPr>
          <w:p w:rsidR="00657408" w:rsidRDefault="00657408">
            <w:pPr>
              <w:pStyle w:val="ConsPlusNormal"/>
              <w:jc w:val="center"/>
            </w:pPr>
          </w:p>
        </w:tc>
        <w:tc>
          <w:tcPr>
            <w:tcW w:w="1039" w:type="dxa"/>
          </w:tcPr>
          <w:p w:rsidR="00657408" w:rsidRDefault="00657408">
            <w:pPr>
              <w:pStyle w:val="ConsPlusNormal"/>
              <w:jc w:val="center"/>
            </w:pPr>
          </w:p>
        </w:tc>
        <w:tc>
          <w:tcPr>
            <w:tcW w:w="1024" w:type="dxa"/>
          </w:tcPr>
          <w:p w:rsidR="00657408" w:rsidRDefault="00657408">
            <w:pPr>
              <w:pStyle w:val="ConsPlusNormal"/>
              <w:jc w:val="center"/>
            </w:pPr>
          </w:p>
        </w:tc>
        <w:tc>
          <w:tcPr>
            <w:tcW w:w="1444" w:type="dxa"/>
          </w:tcPr>
          <w:p w:rsidR="00657408" w:rsidRDefault="00657408">
            <w:pPr>
              <w:pStyle w:val="ConsPlusNormal"/>
              <w:jc w:val="center"/>
            </w:pPr>
          </w:p>
        </w:tc>
      </w:tr>
      <w:tr w:rsidR="00657408">
        <w:tc>
          <w:tcPr>
            <w:tcW w:w="454" w:type="dxa"/>
          </w:tcPr>
          <w:p w:rsidR="00657408" w:rsidRDefault="00657408">
            <w:pPr>
              <w:pStyle w:val="ConsPlusNormal"/>
              <w:jc w:val="center"/>
            </w:pPr>
          </w:p>
        </w:tc>
        <w:tc>
          <w:tcPr>
            <w:tcW w:w="1639" w:type="dxa"/>
          </w:tcPr>
          <w:p w:rsidR="00657408" w:rsidRDefault="00657408">
            <w:pPr>
              <w:pStyle w:val="ConsPlusNormal"/>
              <w:jc w:val="center"/>
            </w:pPr>
          </w:p>
        </w:tc>
        <w:tc>
          <w:tcPr>
            <w:tcW w:w="1549" w:type="dxa"/>
          </w:tcPr>
          <w:p w:rsidR="00657408" w:rsidRDefault="00657408">
            <w:pPr>
              <w:pStyle w:val="ConsPlusNormal"/>
              <w:jc w:val="center"/>
            </w:pPr>
          </w:p>
        </w:tc>
        <w:tc>
          <w:tcPr>
            <w:tcW w:w="664" w:type="dxa"/>
          </w:tcPr>
          <w:p w:rsidR="00657408" w:rsidRDefault="00657408">
            <w:pPr>
              <w:pStyle w:val="ConsPlusNormal"/>
              <w:jc w:val="center"/>
            </w:pPr>
          </w:p>
        </w:tc>
        <w:tc>
          <w:tcPr>
            <w:tcW w:w="1084" w:type="dxa"/>
          </w:tcPr>
          <w:p w:rsidR="00657408" w:rsidRDefault="00657408">
            <w:pPr>
              <w:pStyle w:val="ConsPlusNormal"/>
              <w:jc w:val="center"/>
            </w:pPr>
          </w:p>
        </w:tc>
        <w:tc>
          <w:tcPr>
            <w:tcW w:w="1444" w:type="dxa"/>
          </w:tcPr>
          <w:p w:rsidR="00657408" w:rsidRDefault="00657408">
            <w:pPr>
              <w:pStyle w:val="ConsPlusNormal"/>
              <w:jc w:val="center"/>
            </w:pPr>
          </w:p>
        </w:tc>
        <w:tc>
          <w:tcPr>
            <w:tcW w:w="1174" w:type="dxa"/>
          </w:tcPr>
          <w:p w:rsidR="00657408" w:rsidRDefault="00657408">
            <w:pPr>
              <w:pStyle w:val="ConsPlusNormal"/>
              <w:jc w:val="center"/>
            </w:pPr>
          </w:p>
        </w:tc>
        <w:tc>
          <w:tcPr>
            <w:tcW w:w="1684" w:type="dxa"/>
          </w:tcPr>
          <w:p w:rsidR="00657408" w:rsidRDefault="00657408">
            <w:pPr>
              <w:pStyle w:val="ConsPlusNormal"/>
              <w:jc w:val="center"/>
            </w:pPr>
          </w:p>
        </w:tc>
        <w:tc>
          <w:tcPr>
            <w:tcW w:w="1159" w:type="dxa"/>
          </w:tcPr>
          <w:p w:rsidR="00657408" w:rsidRDefault="00657408">
            <w:pPr>
              <w:pStyle w:val="ConsPlusNormal"/>
              <w:jc w:val="center"/>
            </w:pPr>
          </w:p>
        </w:tc>
        <w:tc>
          <w:tcPr>
            <w:tcW w:w="919" w:type="dxa"/>
          </w:tcPr>
          <w:p w:rsidR="00657408" w:rsidRDefault="00657408">
            <w:pPr>
              <w:pStyle w:val="ConsPlusNormal"/>
              <w:jc w:val="center"/>
            </w:pPr>
          </w:p>
        </w:tc>
        <w:tc>
          <w:tcPr>
            <w:tcW w:w="1039" w:type="dxa"/>
          </w:tcPr>
          <w:p w:rsidR="00657408" w:rsidRDefault="00657408">
            <w:pPr>
              <w:pStyle w:val="ConsPlusNormal"/>
              <w:jc w:val="center"/>
            </w:pPr>
          </w:p>
        </w:tc>
        <w:tc>
          <w:tcPr>
            <w:tcW w:w="1024" w:type="dxa"/>
          </w:tcPr>
          <w:p w:rsidR="00657408" w:rsidRDefault="00657408">
            <w:pPr>
              <w:pStyle w:val="ConsPlusNormal"/>
              <w:jc w:val="center"/>
            </w:pPr>
          </w:p>
        </w:tc>
        <w:tc>
          <w:tcPr>
            <w:tcW w:w="1444" w:type="dxa"/>
          </w:tcPr>
          <w:p w:rsidR="00657408" w:rsidRDefault="00657408">
            <w:pPr>
              <w:pStyle w:val="ConsPlusNormal"/>
              <w:jc w:val="center"/>
            </w:pPr>
          </w:p>
        </w:tc>
      </w:tr>
      <w:tr w:rsidR="00657408">
        <w:tc>
          <w:tcPr>
            <w:tcW w:w="454" w:type="dxa"/>
          </w:tcPr>
          <w:p w:rsidR="00657408" w:rsidRDefault="00657408">
            <w:pPr>
              <w:pStyle w:val="ConsPlusNormal"/>
              <w:jc w:val="center"/>
            </w:pPr>
          </w:p>
        </w:tc>
        <w:tc>
          <w:tcPr>
            <w:tcW w:w="1639" w:type="dxa"/>
          </w:tcPr>
          <w:p w:rsidR="00657408" w:rsidRDefault="00657408">
            <w:pPr>
              <w:pStyle w:val="ConsPlusNormal"/>
            </w:pPr>
            <w:r>
              <w:t>Итого</w:t>
            </w:r>
          </w:p>
        </w:tc>
        <w:tc>
          <w:tcPr>
            <w:tcW w:w="1549" w:type="dxa"/>
          </w:tcPr>
          <w:p w:rsidR="00657408" w:rsidRDefault="00657408">
            <w:pPr>
              <w:pStyle w:val="ConsPlusNormal"/>
              <w:jc w:val="center"/>
            </w:pPr>
          </w:p>
        </w:tc>
        <w:tc>
          <w:tcPr>
            <w:tcW w:w="664" w:type="dxa"/>
          </w:tcPr>
          <w:p w:rsidR="00657408" w:rsidRDefault="00657408">
            <w:pPr>
              <w:pStyle w:val="ConsPlusNormal"/>
              <w:jc w:val="center"/>
            </w:pPr>
          </w:p>
        </w:tc>
        <w:tc>
          <w:tcPr>
            <w:tcW w:w="1084" w:type="dxa"/>
          </w:tcPr>
          <w:p w:rsidR="00657408" w:rsidRDefault="00657408">
            <w:pPr>
              <w:pStyle w:val="ConsPlusNormal"/>
              <w:jc w:val="center"/>
            </w:pPr>
          </w:p>
        </w:tc>
        <w:tc>
          <w:tcPr>
            <w:tcW w:w="1444" w:type="dxa"/>
          </w:tcPr>
          <w:p w:rsidR="00657408" w:rsidRDefault="00657408">
            <w:pPr>
              <w:pStyle w:val="ConsPlusNormal"/>
              <w:jc w:val="center"/>
            </w:pPr>
          </w:p>
        </w:tc>
        <w:tc>
          <w:tcPr>
            <w:tcW w:w="1174" w:type="dxa"/>
          </w:tcPr>
          <w:p w:rsidR="00657408" w:rsidRDefault="00657408">
            <w:pPr>
              <w:pStyle w:val="ConsPlusNormal"/>
              <w:jc w:val="center"/>
            </w:pPr>
          </w:p>
        </w:tc>
        <w:tc>
          <w:tcPr>
            <w:tcW w:w="1684" w:type="dxa"/>
          </w:tcPr>
          <w:p w:rsidR="00657408" w:rsidRDefault="00657408">
            <w:pPr>
              <w:pStyle w:val="ConsPlusNormal"/>
              <w:jc w:val="center"/>
            </w:pPr>
          </w:p>
        </w:tc>
        <w:tc>
          <w:tcPr>
            <w:tcW w:w="1159" w:type="dxa"/>
          </w:tcPr>
          <w:p w:rsidR="00657408" w:rsidRDefault="00657408">
            <w:pPr>
              <w:pStyle w:val="ConsPlusNormal"/>
              <w:jc w:val="center"/>
            </w:pPr>
          </w:p>
        </w:tc>
        <w:tc>
          <w:tcPr>
            <w:tcW w:w="919" w:type="dxa"/>
          </w:tcPr>
          <w:p w:rsidR="00657408" w:rsidRDefault="00657408">
            <w:pPr>
              <w:pStyle w:val="ConsPlusNormal"/>
              <w:jc w:val="center"/>
            </w:pPr>
          </w:p>
        </w:tc>
        <w:tc>
          <w:tcPr>
            <w:tcW w:w="1039" w:type="dxa"/>
          </w:tcPr>
          <w:p w:rsidR="00657408" w:rsidRDefault="00657408">
            <w:pPr>
              <w:pStyle w:val="ConsPlusNormal"/>
              <w:jc w:val="center"/>
            </w:pPr>
          </w:p>
        </w:tc>
        <w:tc>
          <w:tcPr>
            <w:tcW w:w="1024" w:type="dxa"/>
          </w:tcPr>
          <w:p w:rsidR="00657408" w:rsidRDefault="00657408">
            <w:pPr>
              <w:pStyle w:val="ConsPlusNormal"/>
              <w:jc w:val="center"/>
            </w:pPr>
          </w:p>
        </w:tc>
        <w:tc>
          <w:tcPr>
            <w:tcW w:w="1444" w:type="dxa"/>
          </w:tcPr>
          <w:p w:rsidR="00657408" w:rsidRDefault="00657408">
            <w:pPr>
              <w:pStyle w:val="ConsPlusNormal"/>
              <w:jc w:val="center"/>
            </w:pPr>
          </w:p>
        </w:tc>
      </w:tr>
    </w:tbl>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______________________</w:t>
      </w:r>
    </w:p>
    <w:p w:rsidR="00657408" w:rsidRDefault="00657408">
      <w:pPr>
        <w:pStyle w:val="ConsPlusNonformat"/>
        <w:jc w:val="both"/>
      </w:pPr>
      <w:r>
        <w:t xml:space="preserve">                                 </w:t>
      </w:r>
      <w:proofErr w:type="gramStart"/>
      <w:r>
        <w:t>(подпись)   (расшифровка подписи:</w:t>
      </w:r>
      <w:proofErr w:type="gramEnd"/>
    </w:p>
    <w:p w:rsidR="00657408" w:rsidRDefault="00657408">
      <w:pPr>
        <w:pStyle w:val="ConsPlusNonformat"/>
        <w:jc w:val="both"/>
      </w:pPr>
      <w:r>
        <w:t xml:space="preserve">                                              фамилия и инициалы)</w:t>
      </w:r>
    </w:p>
    <w:p w:rsidR="00657408" w:rsidRDefault="00657408">
      <w:pPr>
        <w:pStyle w:val="ConsPlusNonformat"/>
        <w:jc w:val="both"/>
      </w:pPr>
    </w:p>
    <w:p w:rsidR="00657408" w:rsidRDefault="00657408">
      <w:pPr>
        <w:pStyle w:val="ConsPlusNonformat"/>
        <w:jc w:val="both"/>
      </w:pPr>
      <w:r>
        <w:t>Исполнитель                   ______________ ______________________</w:t>
      </w:r>
    </w:p>
    <w:p w:rsidR="00657408" w:rsidRDefault="00657408">
      <w:pPr>
        <w:pStyle w:val="ConsPlusNonformat"/>
        <w:jc w:val="both"/>
      </w:pPr>
      <w:r>
        <w:t xml:space="preserve">                                    (ФИО)         (телефон)</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3"/>
      </w:pPr>
      <w:r>
        <w:t>Приложение N 6</w:t>
      </w:r>
    </w:p>
    <w:p w:rsidR="00657408" w:rsidRDefault="00657408">
      <w:pPr>
        <w:pStyle w:val="ConsPlusNormal"/>
        <w:jc w:val="right"/>
      </w:pPr>
      <w:r>
        <w:t>к Порядку</w:t>
      </w:r>
    </w:p>
    <w:p w:rsidR="00657408" w:rsidRDefault="00657408">
      <w:pPr>
        <w:pStyle w:val="ConsPlusNormal"/>
        <w:jc w:val="right"/>
      </w:pPr>
      <w:r>
        <w:t>проведения конкурса "Берег Енисея",</w:t>
      </w:r>
    </w:p>
    <w:p w:rsidR="00657408" w:rsidRDefault="00657408">
      <w:pPr>
        <w:pStyle w:val="ConsPlusNormal"/>
        <w:jc w:val="right"/>
      </w:pPr>
      <w:r>
        <w:t>порядку, условиям предоставления</w:t>
      </w:r>
    </w:p>
    <w:p w:rsidR="00657408" w:rsidRDefault="00657408">
      <w:pPr>
        <w:pStyle w:val="ConsPlusNormal"/>
        <w:jc w:val="right"/>
      </w:pPr>
      <w:r>
        <w:t>и расходования средств субсидий</w:t>
      </w:r>
    </w:p>
    <w:p w:rsidR="00657408" w:rsidRDefault="00657408">
      <w:pPr>
        <w:pStyle w:val="ConsPlusNormal"/>
        <w:jc w:val="right"/>
      </w:pPr>
      <w:r>
        <w:t>бюджетам муниципальных образований</w:t>
      </w:r>
    </w:p>
    <w:p w:rsidR="00657408" w:rsidRDefault="00657408">
      <w:pPr>
        <w:pStyle w:val="ConsPlusNormal"/>
        <w:jc w:val="right"/>
      </w:pPr>
      <w:r>
        <w:t>Красноярского края для реализации</w:t>
      </w:r>
    </w:p>
    <w:p w:rsidR="00657408" w:rsidRDefault="00657408">
      <w:pPr>
        <w:pStyle w:val="ConsPlusNormal"/>
        <w:jc w:val="right"/>
      </w:pPr>
      <w:r>
        <w:t>проектов поддержки местных инициатив,</w:t>
      </w:r>
    </w:p>
    <w:p w:rsidR="00657408" w:rsidRDefault="00657408">
      <w:pPr>
        <w:pStyle w:val="ConsPlusNormal"/>
        <w:jc w:val="right"/>
      </w:pPr>
      <w:r>
        <w:t xml:space="preserve">порядку контроля за </w:t>
      </w:r>
      <w:proofErr w:type="gramStart"/>
      <w:r>
        <w:t>целевым</w:t>
      </w:r>
      <w:proofErr w:type="gramEnd"/>
    </w:p>
    <w:p w:rsidR="00657408" w:rsidRDefault="00657408">
      <w:pPr>
        <w:pStyle w:val="ConsPlusNormal"/>
        <w:jc w:val="right"/>
      </w:pPr>
      <w:r>
        <w:t>и эффективным использованием</w:t>
      </w:r>
    </w:p>
    <w:p w:rsidR="00657408" w:rsidRDefault="00657408">
      <w:pPr>
        <w:pStyle w:val="ConsPlusNormal"/>
        <w:jc w:val="right"/>
      </w:pPr>
      <w:r>
        <w:t>средств субсидий, а также срокам</w:t>
      </w:r>
    </w:p>
    <w:p w:rsidR="00657408" w:rsidRDefault="00657408">
      <w:pPr>
        <w:pStyle w:val="ConsPlusNormal"/>
        <w:jc w:val="right"/>
      </w:pPr>
      <w:r>
        <w:t>и порядку предоставления отчетности</w:t>
      </w:r>
    </w:p>
    <w:p w:rsidR="00657408" w:rsidRDefault="00657408">
      <w:pPr>
        <w:pStyle w:val="ConsPlusNormal"/>
        <w:jc w:val="both"/>
      </w:pPr>
    </w:p>
    <w:p w:rsidR="00657408" w:rsidRDefault="00657408">
      <w:pPr>
        <w:pStyle w:val="ConsPlusNormal"/>
        <w:jc w:val="center"/>
      </w:pPr>
      <w:bookmarkStart w:id="145" w:name="P5676"/>
      <w:bookmarkEnd w:id="145"/>
      <w:r>
        <w:t>Отчет о достижении значений показателей результативности</w:t>
      </w:r>
    </w:p>
    <w:p w:rsidR="00657408" w:rsidRDefault="00657408">
      <w:pPr>
        <w:pStyle w:val="ConsPlusNormal"/>
        <w:jc w:val="center"/>
      </w:pPr>
      <w:r>
        <w:t>использования субсидии на осуществление расходов,</w:t>
      </w:r>
    </w:p>
    <w:p w:rsidR="00657408" w:rsidRDefault="00657408">
      <w:pPr>
        <w:pStyle w:val="ConsPlusNormal"/>
        <w:jc w:val="center"/>
      </w:pPr>
      <w:r>
        <w:t>направленных на реализацию мероприятий по поддержке</w:t>
      </w:r>
    </w:p>
    <w:p w:rsidR="00657408" w:rsidRDefault="00657408">
      <w:pPr>
        <w:pStyle w:val="ConsPlusNormal"/>
        <w:jc w:val="center"/>
      </w:pPr>
      <w:r>
        <w:t>местных инициатив за _____ год</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174"/>
        <w:gridCol w:w="1609"/>
        <w:gridCol w:w="2074"/>
        <w:gridCol w:w="1684"/>
        <w:gridCol w:w="2074"/>
        <w:gridCol w:w="1609"/>
        <w:gridCol w:w="1939"/>
      </w:tblGrid>
      <w:tr w:rsidR="00657408">
        <w:tc>
          <w:tcPr>
            <w:tcW w:w="454" w:type="dxa"/>
          </w:tcPr>
          <w:p w:rsidR="00657408" w:rsidRDefault="00657408">
            <w:pPr>
              <w:pStyle w:val="ConsPlusNormal"/>
              <w:jc w:val="center"/>
            </w:pPr>
            <w:r>
              <w:lastRenderedPageBreak/>
              <w:t xml:space="preserve">N </w:t>
            </w:r>
            <w:proofErr w:type="gramStart"/>
            <w:r>
              <w:t>п</w:t>
            </w:r>
            <w:proofErr w:type="gramEnd"/>
            <w:r>
              <w:t>/п</w:t>
            </w:r>
          </w:p>
        </w:tc>
        <w:tc>
          <w:tcPr>
            <w:tcW w:w="1639" w:type="dxa"/>
          </w:tcPr>
          <w:p w:rsidR="00657408" w:rsidRDefault="00657408">
            <w:pPr>
              <w:pStyle w:val="ConsPlusNormal"/>
              <w:jc w:val="center"/>
            </w:pPr>
            <w:r>
              <w:t>Наименование объекта</w:t>
            </w:r>
          </w:p>
        </w:tc>
        <w:tc>
          <w:tcPr>
            <w:tcW w:w="1174" w:type="dxa"/>
          </w:tcPr>
          <w:p w:rsidR="00657408" w:rsidRDefault="00657408">
            <w:pPr>
              <w:pStyle w:val="ConsPlusNormal"/>
              <w:jc w:val="center"/>
            </w:pPr>
            <w:r>
              <w:t>Общая стоимость проекта, тысяч рублей</w:t>
            </w:r>
          </w:p>
        </w:tc>
        <w:tc>
          <w:tcPr>
            <w:tcW w:w="1609" w:type="dxa"/>
          </w:tcPr>
          <w:p w:rsidR="00657408" w:rsidRDefault="00657408">
            <w:pPr>
              <w:pStyle w:val="ConsPlusNormal"/>
              <w:jc w:val="center"/>
            </w:pPr>
            <w:r>
              <w:t>Объем сре</w:t>
            </w:r>
            <w:proofErr w:type="gramStart"/>
            <w:r>
              <w:t>дств гр</w:t>
            </w:r>
            <w:proofErr w:type="gramEnd"/>
            <w:r>
              <w:t>аждан, направленных на реализацию проекта, тысяч рублей</w:t>
            </w:r>
          </w:p>
        </w:tc>
        <w:tc>
          <w:tcPr>
            <w:tcW w:w="2074" w:type="dxa"/>
          </w:tcPr>
          <w:p w:rsidR="00657408" w:rsidRDefault="00657408">
            <w:pPr>
              <w:pStyle w:val="ConsPlusNormal"/>
              <w:jc w:val="center"/>
            </w:pPr>
            <w:r>
              <w:t>Доля софинансирования проекта за счет сре</w:t>
            </w:r>
            <w:proofErr w:type="gramStart"/>
            <w:r>
              <w:t>дств гр</w:t>
            </w:r>
            <w:proofErr w:type="gramEnd"/>
            <w:r>
              <w:t>аждан, %</w:t>
            </w:r>
          </w:p>
        </w:tc>
        <w:tc>
          <w:tcPr>
            <w:tcW w:w="1684" w:type="dxa"/>
          </w:tcPr>
          <w:p w:rsidR="00657408" w:rsidRDefault="00657408">
            <w:pPr>
              <w:pStyle w:val="ConsPlusNormal"/>
              <w:jc w:val="center"/>
            </w:pPr>
            <w:r>
              <w:t>Объем средств организаций и прочих внебюджетных источников, направленных на реализацию проекта, тысяч рублей</w:t>
            </w:r>
          </w:p>
        </w:tc>
        <w:tc>
          <w:tcPr>
            <w:tcW w:w="2074" w:type="dxa"/>
          </w:tcPr>
          <w:p w:rsidR="00657408" w:rsidRDefault="00657408">
            <w:pPr>
              <w:pStyle w:val="ConsPlusNormal"/>
              <w:jc w:val="center"/>
            </w:pPr>
            <w:r>
              <w:t>Доля софинансирования проекта за счет средств организаций и прочих внебюджетных источников, %</w:t>
            </w:r>
          </w:p>
        </w:tc>
        <w:tc>
          <w:tcPr>
            <w:tcW w:w="1609" w:type="dxa"/>
          </w:tcPr>
          <w:p w:rsidR="00657408" w:rsidRDefault="00657408">
            <w:pPr>
              <w:pStyle w:val="ConsPlusNormal"/>
              <w:jc w:val="center"/>
            </w:pPr>
            <w:r>
              <w:t>Доля граждан, участвующих в реализации проекта, от общего числа граждан, проживающих в населенном пункте, %</w:t>
            </w:r>
          </w:p>
        </w:tc>
        <w:tc>
          <w:tcPr>
            <w:tcW w:w="1939" w:type="dxa"/>
          </w:tcPr>
          <w:p w:rsidR="00657408" w:rsidRDefault="00657408">
            <w:pPr>
              <w:pStyle w:val="ConsPlusNormal"/>
              <w:jc w:val="center"/>
            </w:pPr>
            <w:proofErr w:type="gramStart"/>
            <w:r>
              <w:t>Примечание (причины недостижения значений показателей результативности использования субсидий</w:t>
            </w:r>
            <w:proofErr w:type="gramEnd"/>
          </w:p>
        </w:tc>
      </w:tr>
      <w:tr w:rsidR="00657408">
        <w:tc>
          <w:tcPr>
            <w:tcW w:w="454" w:type="dxa"/>
          </w:tcPr>
          <w:p w:rsidR="00657408" w:rsidRDefault="00657408">
            <w:pPr>
              <w:pStyle w:val="ConsPlusNormal"/>
              <w:jc w:val="center"/>
            </w:pPr>
            <w:r>
              <w:t>1</w:t>
            </w:r>
          </w:p>
        </w:tc>
        <w:tc>
          <w:tcPr>
            <w:tcW w:w="1639" w:type="dxa"/>
          </w:tcPr>
          <w:p w:rsidR="00657408" w:rsidRDefault="00657408">
            <w:pPr>
              <w:pStyle w:val="ConsPlusNormal"/>
              <w:jc w:val="center"/>
            </w:pPr>
            <w:r>
              <w:t>2</w:t>
            </w:r>
          </w:p>
        </w:tc>
        <w:tc>
          <w:tcPr>
            <w:tcW w:w="1174" w:type="dxa"/>
          </w:tcPr>
          <w:p w:rsidR="00657408" w:rsidRDefault="00657408">
            <w:pPr>
              <w:pStyle w:val="ConsPlusNormal"/>
              <w:jc w:val="center"/>
            </w:pPr>
            <w:bookmarkStart w:id="146" w:name="P5692"/>
            <w:bookmarkEnd w:id="146"/>
            <w:r>
              <w:t>3</w:t>
            </w:r>
          </w:p>
        </w:tc>
        <w:tc>
          <w:tcPr>
            <w:tcW w:w="1609" w:type="dxa"/>
          </w:tcPr>
          <w:p w:rsidR="00657408" w:rsidRDefault="00657408">
            <w:pPr>
              <w:pStyle w:val="ConsPlusNormal"/>
              <w:jc w:val="center"/>
            </w:pPr>
            <w:bookmarkStart w:id="147" w:name="P5693"/>
            <w:bookmarkEnd w:id="147"/>
            <w:r>
              <w:t>4</w:t>
            </w:r>
          </w:p>
        </w:tc>
        <w:tc>
          <w:tcPr>
            <w:tcW w:w="2074" w:type="dxa"/>
          </w:tcPr>
          <w:p w:rsidR="00657408" w:rsidRDefault="00657408">
            <w:pPr>
              <w:pStyle w:val="ConsPlusNormal"/>
              <w:jc w:val="center"/>
            </w:pPr>
            <w:r>
              <w:t xml:space="preserve">5 = </w:t>
            </w:r>
            <w:hyperlink w:anchor="P5693" w:history="1">
              <w:r>
                <w:rPr>
                  <w:color w:val="0000FF"/>
                </w:rPr>
                <w:t>4</w:t>
              </w:r>
            </w:hyperlink>
            <w:r>
              <w:t xml:space="preserve"> / </w:t>
            </w:r>
            <w:hyperlink w:anchor="P5692" w:history="1">
              <w:r>
                <w:rPr>
                  <w:color w:val="0000FF"/>
                </w:rPr>
                <w:t>3</w:t>
              </w:r>
            </w:hyperlink>
          </w:p>
        </w:tc>
        <w:tc>
          <w:tcPr>
            <w:tcW w:w="1684" w:type="dxa"/>
          </w:tcPr>
          <w:p w:rsidR="00657408" w:rsidRDefault="00657408">
            <w:pPr>
              <w:pStyle w:val="ConsPlusNormal"/>
              <w:jc w:val="center"/>
            </w:pPr>
            <w:bookmarkStart w:id="148" w:name="P5695"/>
            <w:bookmarkEnd w:id="148"/>
            <w:r>
              <w:t>6</w:t>
            </w:r>
          </w:p>
        </w:tc>
        <w:tc>
          <w:tcPr>
            <w:tcW w:w="2074" w:type="dxa"/>
          </w:tcPr>
          <w:p w:rsidR="00657408" w:rsidRDefault="00657408">
            <w:pPr>
              <w:pStyle w:val="ConsPlusNormal"/>
              <w:jc w:val="center"/>
            </w:pPr>
            <w:r>
              <w:t xml:space="preserve">7 = </w:t>
            </w:r>
            <w:hyperlink w:anchor="P5695" w:history="1">
              <w:r>
                <w:rPr>
                  <w:color w:val="0000FF"/>
                </w:rPr>
                <w:t>6</w:t>
              </w:r>
            </w:hyperlink>
            <w:r>
              <w:t xml:space="preserve"> / </w:t>
            </w:r>
            <w:hyperlink w:anchor="P5692" w:history="1">
              <w:r>
                <w:rPr>
                  <w:color w:val="0000FF"/>
                </w:rPr>
                <w:t>3</w:t>
              </w:r>
            </w:hyperlink>
          </w:p>
        </w:tc>
        <w:tc>
          <w:tcPr>
            <w:tcW w:w="1609" w:type="dxa"/>
          </w:tcPr>
          <w:p w:rsidR="00657408" w:rsidRDefault="00657408">
            <w:pPr>
              <w:pStyle w:val="ConsPlusNormal"/>
              <w:jc w:val="center"/>
            </w:pPr>
            <w:r>
              <w:t>8</w:t>
            </w:r>
          </w:p>
        </w:tc>
        <w:tc>
          <w:tcPr>
            <w:tcW w:w="1939" w:type="dxa"/>
          </w:tcPr>
          <w:p w:rsidR="00657408" w:rsidRDefault="00657408">
            <w:pPr>
              <w:pStyle w:val="ConsPlusNormal"/>
              <w:jc w:val="center"/>
            </w:pPr>
            <w:r>
              <w:t>9</w:t>
            </w:r>
          </w:p>
        </w:tc>
      </w:tr>
      <w:tr w:rsidR="00657408">
        <w:tc>
          <w:tcPr>
            <w:tcW w:w="454" w:type="dxa"/>
          </w:tcPr>
          <w:p w:rsidR="00657408" w:rsidRDefault="00657408">
            <w:pPr>
              <w:pStyle w:val="ConsPlusNormal"/>
            </w:pPr>
          </w:p>
        </w:tc>
        <w:tc>
          <w:tcPr>
            <w:tcW w:w="1639" w:type="dxa"/>
          </w:tcPr>
          <w:p w:rsidR="00657408" w:rsidRDefault="00657408">
            <w:pPr>
              <w:pStyle w:val="ConsPlusNormal"/>
            </w:pPr>
          </w:p>
        </w:tc>
        <w:tc>
          <w:tcPr>
            <w:tcW w:w="1174" w:type="dxa"/>
          </w:tcPr>
          <w:p w:rsidR="00657408" w:rsidRDefault="00657408">
            <w:pPr>
              <w:pStyle w:val="ConsPlusNormal"/>
            </w:pPr>
          </w:p>
        </w:tc>
        <w:tc>
          <w:tcPr>
            <w:tcW w:w="1609" w:type="dxa"/>
          </w:tcPr>
          <w:p w:rsidR="00657408" w:rsidRDefault="00657408">
            <w:pPr>
              <w:pStyle w:val="ConsPlusNormal"/>
            </w:pPr>
          </w:p>
        </w:tc>
        <w:tc>
          <w:tcPr>
            <w:tcW w:w="2074" w:type="dxa"/>
          </w:tcPr>
          <w:p w:rsidR="00657408" w:rsidRDefault="00657408">
            <w:pPr>
              <w:pStyle w:val="ConsPlusNormal"/>
            </w:pPr>
          </w:p>
        </w:tc>
        <w:tc>
          <w:tcPr>
            <w:tcW w:w="1684" w:type="dxa"/>
          </w:tcPr>
          <w:p w:rsidR="00657408" w:rsidRDefault="00657408">
            <w:pPr>
              <w:pStyle w:val="ConsPlusNormal"/>
            </w:pPr>
          </w:p>
        </w:tc>
        <w:tc>
          <w:tcPr>
            <w:tcW w:w="2074" w:type="dxa"/>
          </w:tcPr>
          <w:p w:rsidR="00657408" w:rsidRDefault="00657408">
            <w:pPr>
              <w:pStyle w:val="ConsPlusNormal"/>
            </w:pPr>
          </w:p>
        </w:tc>
        <w:tc>
          <w:tcPr>
            <w:tcW w:w="1609" w:type="dxa"/>
          </w:tcPr>
          <w:p w:rsidR="00657408" w:rsidRDefault="00657408">
            <w:pPr>
              <w:pStyle w:val="ConsPlusNormal"/>
            </w:pPr>
          </w:p>
        </w:tc>
        <w:tc>
          <w:tcPr>
            <w:tcW w:w="1939" w:type="dxa"/>
          </w:tcPr>
          <w:p w:rsidR="00657408" w:rsidRDefault="00657408">
            <w:pPr>
              <w:pStyle w:val="ConsPlusNormal"/>
            </w:pPr>
          </w:p>
        </w:tc>
      </w:tr>
      <w:tr w:rsidR="00657408">
        <w:tc>
          <w:tcPr>
            <w:tcW w:w="454" w:type="dxa"/>
          </w:tcPr>
          <w:p w:rsidR="00657408" w:rsidRDefault="00657408">
            <w:pPr>
              <w:pStyle w:val="ConsPlusNormal"/>
            </w:pPr>
          </w:p>
        </w:tc>
        <w:tc>
          <w:tcPr>
            <w:tcW w:w="1639" w:type="dxa"/>
          </w:tcPr>
          <w:p w:rsidR="00657408" w:rsidRDefault="00657408">
            <w:pPr>
              <w:pStyle w:val="ConsPlusNormal"/>
            </w:pPr>
          </w:p>
        </w:tc>
        <w:tc>
          <w:tcPr>
            <w:tcW w:w="1174" w:type="dxa"/>
          </w:tcPr>
          <w:p w:rsidR="00657408" w:rsidRDefault="00657408">
            <w:pPr>
              <w:pStyle w:val="ConsPlusNormal"/>
            </w:pPr>
          </w:p>
        </w:tc>
        <w:tc>
          <w:tcPr>
            <w:tcW w:w="1609" w:type="dxa"/>
          </w:tcPr>
          <w:p w:rsidR="00657408" w:rsidRDefault="00657408">
            <w:pPr>
              <w:pStyle w:val="ConsPlusNormal"/>
            </w:pPr>
          </w:p>
        </w:tc>
        <w:tc>
          <w:tcPr>
            <w:tcW w:w="2074" w:type="dxa"/>
          </w:tcPr>
          <w:p w:rsidR="00657408" w:rsidRDefault="00657408">
            <w:pPr>
              <w:pStyle w:val="ConsPlusNormal"/>
            </w:pPr>
          </w:p>
        </w:tc>
        <w:tc>
          <w:tcPr>
            <w:tcW w:w="1684" w:type="dxa"/>
          </w:tcPr>
          <w:p w:rsidR="00657408" w:rsidRDefault="00657408">
            <w:pPr>
              <w:pStyle w:val="ConsPlusNormal"/>
            </w:pPr>
          </w:p>
        </w:tc>
        <w:tc>
          <w:tcPr>
            <w:tcW w:w="2074" w:type="dxa"/>
          </w:tcPr>
          <w:p w:rsidR="00657408" w:rsidRDefault="00657408">
            <w:pPr>
              <w:pStyle w:val="ConsPlusNormal"/>
            </w:pPr>
          </w:p>
        </w:tc>
        <w:tc>
          <w:tcPr>
            <w:tcW w:w="1609" w:type="dxa"/>
          </w:tcPr>
          <w:p w:rsidR="00657408" w:rsidRDefault="00657408">
            <w:pPr>
              <w:pStyle w:val="ConsPlusNormal"/>
            </w:pPr>
          </w:p>
        </w:tc>
        <w:tc>
          <w:tcPr>
            <w:tcW w:w="1939" w:type="dxa"/>
          </w:tcPr>
          <w:p w:rsidR="00657408" w:rsidRDefault="00657408">
            <w:pPr>
              <w:pStyle w:val="ConsPlusNormal"/>
            </w:pPr>
          </w:p>
        </w:tc>
      </w:tr>
      <w:tr w:rsidR="00657408">
        <w:tc>
          <w:tcPr>
            <w:tcW w:w="454" w:type="dxa"/>
          </w:tcPr>
          <w:p w:rsidR="00657408" w:rsidRDefault="00657408">
            <w:pPr>
              <w:pStyle w:val="ConsPlusNormal"/>
            </w:pPr>
          </w:p>
        </w:tc>
        <w:tc>
          <w:tcPr>
            <w:tcW w:w="1639" w:type="dxa"/>
          </w:tcPr>
          <w:p w:rsidR="00657408" w:rsidRDefault="00657408">
            <w:pPr>
              <w:pStyle w:val="ConsPlusNormal"/>
            </w:pPr>
          </w:p>
        </w:tc>
        <w:tc>
          <w:tcPr>
            <w:tcW w:w="1174" w:type="dxa"/>
          </w:tcPr>
          <w:p w:rsidR="00657408" w:rsidRDefault="00657408">
            <w:pPr>
              <w:pStyle w:val="ConsPlusNormal"/>
            </w:pPr>
          </w:p>
        </w:tc>
        <w:tc>
          <w:tcPr>
            <w:tcW w:w="1609" w:type="dxa"/>
          </w:tcPr>
          <w:p w:rsidR="00657408" w:rsidRDefault="00657408">
            <w:pPr>
              <w:pStyle w:val="ConsPlusNormal"/>
            </w:pPr>
          </w:p>
        </w:tc>
        <w:tc>
          <w:tcPr>
            <w:tcW w:w="2074" w:type="dxa"/>
          </w:tcPr>
          <w:p w:rsidR="00657408" w:rsidRDefault="00657408">
            <w:pPr>
              <w:pStyle w:val="ConsPlusNormal"/>
            </w:pPr>
          </w:p>
        </w:tc>
        <w:tc>
          <w:tcPr>
            <w:tcW w:w="1684" w:type="dxa"/>
          </w:tcPr>
          <w:p w:rsidR="00657408" w:rsidRDefault="00657408">
            <w:pPr>
              <w:pStyle w:val="ConsPlusNormal"/>
            </w:pPr>
          </w:p>
        </w:tc>
        <w:tc>
          <w:tcPr>
            <w:tcW w:w="2074" w:type="dxa"/>
          </w:tcPr>
          <w:p w:rsidR="00657408" w:rsidRDefault="00657408">
            <w:pPr>
              <w:pStyle w:val="ConsPlusNormal"/>
            </w:pPr>
          </w:p>
        </w:tc>
        <w:tc>
          <w:tcPr>
            <w:tcW w:w="1609" w:type="dxa"/>
          </w:tcPr>
          <w:p w:rsidR="00657408" w:rsidRDefault="00657408">
            <w:pPr>
              <w:pStyle w:val="ConsPlusNormal"/>
            </w:pPr>
          </w:p>
        </w:tc>
        <w:tc>
          <w:tcPr>
            <w:tcW w:w="1939" w:type="dxa"/>
          </w:tcPr>
          <w:p w:rsidR="00657408" w:rsidRDefault="00657408">
            <w:pPr>
              <w:pStyle w:val="ConsPlusNormal"/>
            </w:pPr>
          </w:p>
        </w:tc>
      </w:tr>
      <w:tr w:rsidR="00657408">
        <w:tc>
          <w:tcPr>
            <w:tcW w:w="454" w:type="dxa"/>
          </w:tcPr>
          <w:p w:rsidR="00657408" w:rsidRDefault="00657408">
            <w:pPr>
              <w:pStyle w:val="ConsPlusNormal"/>
            </w:pPr>
          </w:p>
        </w:tc>
        <w:tc>
          <w:tcPr>
            <w:tcW w:w="1639" w:type="dxa"/>
          </w:tcPr>
          <w:p w:rsidR="00657408" w:rsidRDefault="00657408">
            <w:pPr>
              <w:pStyle w:val="ConsPlusNormal"/>
            </w:pPr>
            <w:r>
              <w:t>Итого</w:t>
            </w:r>
          </w:p>
        </w:tc>
        <w:tc>
          <w:tcPr>
            <w:tcW w:w="1174" w:type="dxa"/>
          </w:tcPr>
          <w:p w:rsidR="00657408" w:rsidRDefault="00657408">
            <w:pPr>
              <w:pStyle w:val="ConsPlusNormal"/>
            </w:pPr>
          </w:p>
        </w:tc>
        <w:tc>
          <w:tcPr>
            <w:tcW w:w="1609" w:type="dxa"/>
          </w:tcPr>
          <w:p w:rsidR="00657408" w:rsidRDefault="00657408">
            <w:pPr>
              <w:pStyle w:val="ConsPlusNormal"/>
            </w:pPr>
          </w:p>
        </w:tc>
        <w:tc>
          <w:tcPr>
            <w:tcW w:w="2074" w:type="dxa"/>
          </w:tcPr>
          <w:p w:rsidR="00657408" w:rsidRDefault="00657408">
            <w:pPr>
              <w:pStyle w:val="ConsPlusNormal"/>
            </w:pPr>
          </w:p>
        </w:tc>
        <w:tc>
          <w:tcPr>
            <w:tcW w:w="1684" w:type="dxa"/>
          </w:tcPr>
          <w:p w:rsidR="00657408" w:rsidRDefault="00657408">
            <w:pPr>
              <w:pStyle w:val="ConsPlusNormal"/>
            </w:pPr>
          </w:p>
        </w:tc>
        <w:tc>
          <w:tcPr>
            <w:tcW w:w="2074" w:type="dxa"/>
          </w:tcPr>
          <w:p w:rsidR="00657408" w:rsidRDefault="00657408">
            <w:pPr>
              <w:pStyle w:val="ConsPlusNormal"/>
            </w:pPr>
          </w:p>
        </w:tc>
        <w:tc>
          <w:tcPr>
            <w:tcW w:w="1609" w:type="dxa"/>
          </w:tcPr>
          <w:p w:rsidR="00657408" w:rsidRDefault="00657408">
            <w:pPr>
              <w:pStyle w:val="ConsPlusNormal"/>
            </w:pPr>
          </w:p>
        </w:tc>
        <w:tc>
          <w:tcPr>
            <w:tcW w:w="1939" w:type="dxa"/>
          </w:tcPr>
          <w:p w:rsidR="00657408" w:rsidRDefault="00657408">
            <w:pPr>
              <w:pStyle w:val="ConsPlusNormal"/>
            </w:pPr>
          </w:p>
        </w:tc>
      </w:tr>
    </w:tbl>
    <w:p w:rsidR="00657408" w:rsidRDefault="00657408">
      <w:pPr>
        <w:pStyle w:val="ConsPlusNormal"/>
        <w:jc w:val="both"/>
      </w:pPr>
    </w:p>
    <w:p w:rsidR="00657408" w:rsidRDefault="00657408">
      <w:pPr>
        <w:pStyle w:val="ConsPlusNonformat"/>
        <w:jc w:val="both"/>
      </w:pPr>
      <w:r>
        <w:t>Глава (глава администрации)</w:t>
      </w:r>
    </w:p>
    <w:p w:rsidR="00657408" w:rsidRDefault="00657408">
      <w:pPr>
        <w:pStyle w:val="ConsPlusNonformat"/>
        <w:jc w:val="both"/>
      </w:pPr>
      <w:r>
        <w:t>муниципального образования    ______________ ______________________</w:t>
      </w:r>
    </w:p>
    <w:p w:rsidR="00657408" w:rsidRDefault="00657408">
      <w:pPr>
        <w:pStyle w:val="ConsPlusNonformat"/>
        <w:jc w:val="both"/>
      </w:pPr>
      <w:r>
        <w:t xml:space="preserve">                                 </w:t>
      </w:r>
      <w:proofErr w:type="gramStart"/>
      <w:r>
        <w:t>(подпись)   (расшифровка подписи:</w:t>
      </w:r>
      <w:proofErr w:type="gramEnd"/>
    </w:p>
    <w:p w:rsidR="00657408" w:rsidRDefault="00657408">
      <w:pPr>
        <w:pStyle w:val="ConsPlusNonformat"/>
        <w:jc w:val="both"/>
      </w:pPr>
      <w:r>
        <w:t xml:space="preserve">                                              фамилия и инициалы)</w:t>
      </w:r>
    </w:p>
    <w:p w:rsidR="00657408" w:rsidRDefault="00657408">
      <w:pPr>
        <w:pStyle w:val="ConsPlusNonformat"/>
        <w:jc w:val="both"/>
      </w:pPr>
    </w:p>
    <w:p w:rsidR="00657408" w:rsidRDefault="00657408">
      <w:pPr>
        <w:pStyle w:val="ConsPlusNonformat"/>
        <w:jc w:val="both"/>
      </w:pPr>
      <w:r>
        <w:t>Исполнитель                   ______________ ______________________</w:t>
      </w:r>
    </w:p>
    <w:p w:rsidR="00657408" w:rsidRDefault="00657408">
      <w:pPr>
        <w:pStyle w:val="ConsPlusNonformat"/>
        <w:jc w:val="both"/>
      </w:pPr>
      <w:r>
        <w:t xml:space="preserve">                                    (ФИО)         (телефон)</w:t>
      </w:r>
    </w:p>
    <w:p w:rsidR="00657408" w:rsidRDefault="00657408">
      <w:pPr>
        <w:sectPr w:rsidR="00657408">
          <w:pgSz w:w="16838" w:h="11905" w:orient="landscape"/>
          <w:pgMar w:top="1701" w:right="1134" w:bottom="850" w:left="1134" w:header="0" w:footer="0" w:gutter="0"/>
          <w:cols w:space="720"/>
        </w:sectPr>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1"/>
      </w:pPr>
      <w:r>
        <w:t>Приложение N 11</w:t>
      </w:r>
    </w:p>
    <w:p w:rsidR="00657408" w:rsidRDefault="00657408">
      <w:pPr>
        <w:pStyle w:val="ConsPlusNormal"/>
        <w:jc w:val="right"/>
      </w:pPr>
      <w:r>
        <w:t>к государственной программе</w:t>
      </w:r>
    </w:p>
    <w:p w:rsidR="00657408" w:rsidRDefault="00657408">
      <w:pPr>
        <w:pStyle w:val="ConsPlusNormal"/>
        <w:jc w:val="right"/>
      </w:pPr>
      <w:r>
        <w:t>Красноярского края</w:t>
      </w:r>
    </w:p>
    <w:p w:rsidR="00657408" w:rsidRDefault="00657408">
      <w:pPr>
        <w:pStyle w:val="ConsPlusNormal"/>
        <w:jc w:val="right"/>
      </w:pPr>
      <w:r>
        <w:t>"Содействие развитию</w:t>
      </w:r>
    </w:p>
    <w:p w:rsidR="00657408" w:rsidRDefault="00657408">
      <w:pPr>
        <w:pStyle w:val="ConsPlusNormal"/>
        <w:jc w:val="right"/>
      </w:pPr>
      <w:r>
        <w:t>местного самоуправления"</w:t>
      </w:r>
    </w:p>
    <w:p w:rsidR="00657408" w:rsidRDefault="00657408">
      <w:pPr>
        <w:pStyle w:val="ConsPlusNormal"/>
        <w:jc w:val="both"/>
      </w:pPr>
    </w:p>
    <w:p w:rsidR="00657408" w:rsidRDefault="00657408">
      <w:pPr>
        <w:pStyle w:val="ConsPlusNormal"/>
        <w:jc w:val="center"/>
      </w:pPr>
      <w:bookmarkStart w:id="149" w:name="P5754"/>
      <w:bookmarkEnd w:id="149"/>
      <w:r>
        <w:t>ИНФОРМАЦИЯ</w:t>
      </w:r>
    </w:p>
    <w:p w:rsidR="00657408" w:rsidRDefault="00657408">
      <w:pPr>
        <w:pStyle w:val="ConsPlusNormal"/>
        <w:jc w:val="center"/>
      </w:pPr>
      <w:r>
        <w:t>ОБ ОТДЕЛЬНОМ МЕРОПРИЯТИИ, РЕАЛИЗУЕМОМ В РАМКАХ</w:t>
      </w:r>
    </w:p>
    <w:p w:rsidR="00657408" w:rsidRDefault="00657408">
      <w:pPr>
        <w:pStyle w:val="ConsPlusNormal"/>
        <w:jc w:val="center"/>
      </w:pPr>
      <w:r>
        <w:t>ГОСУДАРСТВЕННОЙ ПРОГРАММЫ КРАСНОЯРСКОГО КРАЯ</w:t>
      </w:r>
    </w:p>
    <w:p w:rsidR="00657408" w:rsidRDefault="00657408">
      <w:pPr>
        <w:pStyle w:val="ConsPlusNormal"/>
        <w:jc w:val="both"/>
      </w:pPr>
    </w:p>
    <w:p w:rsidR="00657408" w:rsidRDefault="00657408">
      <w:pPr>
        <w:pStyle w:val="ConsPlusNormal"/>
        <w:ind w:firstLine="540"/>
        <w:jc w:val="both"/>
      </w:pPr>
      <w:r>
        <w:t>Наименование отдельного мероприятия: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w:t>
      </w:r>
    </w:p>
    <w:p w:rsidR="00657408" w:rsidRDefault="00657408">
      <w:pPr>
        <w:pStyle w:val="ConsPlusNormal"/>
        <w:ind w:firstLine="540"/>
        <w:jc w:val="both"/>
      </w:pPr>
      <w:r>
        <w:t>Наименование государственной программы, в рамках которой реализуется отдельное мероприятие: государственная программа Красноярского края "Содействие развитию местного самоуправления" (далее - программа).</w:t>
      </w:r>
    </w:p>
    <w:p w:rsidR="00657408" w:rsidRDefault="00657408">
      <w:pPr>
        <w:pStyle w:val="ConsPlusNormal"/>
        <w:ind w:firstLine="540"/>
        <w:jc w:val="both"/>
      </w:pPr>
      <w:r>
        <w:t>Сроки реализации отдельного мероприятия: 2014 - 2019 годы.</w:t>
      </w:r>
    </w:p>
    <w:p w:rsidR="00657408" w:rsidRDefault="00657408">
      <w:pPr>
        <w:pStyle w:val="ConsPlusNormal"/>
        <w:ind w:firstLine="540"/>
        <w:jc w:val="both"/>
      </w:pPr>
      <w:r>
        <w:t>Цель реализации отдельного мероприятия - совершенствование правового сопровождения деятельности и развитие кадрового потенциала органов местного самоуправления.</w:t>
      </w:r>
    </w:p>
    <w:p w:rsidR="00657408" w:rsidRDefault="00657408">
      <w:pPr>
        <w:pStyle w:val="ConsPlusNormal"/>
        <w:ind w:firstLine="540"/>
        <w:jc w:val="both"/>
      </w:pPr>
      <w:r>
        <w:t>Главный распорядитель бюджетных средств, ответственный за реализацию отдельного мероприятия: министерство экономического развития, инвестиционной политики и внешних связей Красноярского края.</w:t>
      </w:r>
    </w:p>
    <w:p w:rsidR="00657408" w:rsidRDefault="00657408">
      <w:pPr>
        <w:pStyle w:val="ConsPlusNormal"/>
        <w:ind w:firstLine="540"/>
        <w:jc w:val="both"/>
      </w:pPr>
      <w:r>
        <w:t>Ожидаемые результаты от реализации отдельного мероприятия в 2017 - 2019 годах:</w:t>
      </w:r>
    </w:p>
    <w:p w:rsidR="00657408" w:rsidRDefault="00657408">
      <w:pPr>
        <w:pStyle w:val="ConsPlusNormal"/>
        <w:ind w:firstLine="540"/>
        <w:jc w:val="both"/>
      </w:pPr>
      <w:r>
        <w:t>количество научно-исследовательских работ в рамках выполнения прикладных научных исследований: в 2017 году - не менее 2 единиц, в 2018 - 2019 годах - не менее 1 единицы ежегодно;</w:t>
      </w:r>
    </w:p>
    <w:p w:rsidR="00657408" w:rsidRDefault="00657408">
      <w:pPr>
        <w:pStyle w:val="ConsPlusNormal"/>
        <w:ind w:firstLine="540"/>
        <w:jc w:val="both"/>
      </w:pPr>
      <w:r>
        <w:t>количество проведенных мероприятий в рамках организации проведения подготовки граждан, являющихся представителями управленческих кадров Красноярского края, организации и проведения мероприятий для представителей органов местного самоуправления и муниципальных учреждений - не менее 15 штук ежегодно;</w:t>
      </w:r>
    </w:p>
    <w:p w:rsidR="00657408" w:rsidRDefault="00657408">
      <w:pPr>
        <w:pStyle w:val="ConsPlusNormal"/>
        <w:ind w:firstLine="540"/>
        <w:jc w:val="both"/>
      </w:pPr>
      <w:r>
        <w:t>число обучающихся в рамках реализации дополнительных профессиональных образовательных программ повышения квалификации (с применением электронного обучения) - не менее 8040 человеко-часов ежегодно.</w:t>
      </w:r>
    </w:p>
    <w:p w:rsidR="00657408" w:rsidRDefault="00657408">
      <w:pPr>
        <w:pStyle w:val="ConsPlusNormal"/>
        <w:ind w:firstLine="540"/>
        <w:jc w:val="both"/>
      </w:pPr>
      <w:hyperlink w:anchor="P5798" w:history="1">
        <w:r>
          <w:rPr>
            <w:color w:val="0000FF"/>
          </w:rPr>
          <w:t>Перечень</w:t>
        </w:r>
      </w:hyperlink>
      <w:r>
        <w:t xml:space="preserve"> и значения показателей результативности отдельного мероприятия приведены в приложении N 1 к информации об отдельном мероприятии, реализуемом в рамках программы.</w:t>
      </w:r>
    </w:p>
    <w:p w:rsidR="00657408" w:rsidRDefault="00657408">
      <w:pPr>
        <w:pStyle w:val="ConsPlusNormal"/>
        <w:ind w:firstLine="540"/>
        <w:jc w:val="both"/>
      </w:pPr>
      <w:r>
        <w:t>Объем финансирования отдельного мероприятия на 2017 - 2019 годы составит 65841,4 тыс. рублей, из них за счет краевого бюджета - 65841,4 тыс. рублей, в том числе по годам:</w:t>
      </w:r>
    </w:p>
    <w:p w:rsidR="00657408" w:rsidRDefault="00657408">
      <w:pPr>
        <w:pStyle w:val="ConsPlusNormal"/>
        <w:ind w:firstLine="540"/>
        <w:jc w:val="both"/>
      </w:pPr>
      <w:r>
        <w:t>в 2017 году - 24216,8 тыс. рублей;</w:t>
      </w:r>
    </w:p>
    <w:p w:rsidR="00657408" w:rsidRDefault="00657408">
      <w:pPr>
        <w:pStyle w:val="ConsPlusNormal"/>
        <w:ind w:firstLine="540"/>
        <w:jc w:val="both"/>
      </w:pPr>
      <w:r>
        <w:t>в 2018 году - 20812,3 тыс. рублей;</w:t>
      </w:r>
    </w:p>
    <w:p w:rsidR="00657408" w:rsidRDefault="00657408">
      <w:pPr>
        <w:pStyle w:val="ConsPlusNormal"/>
        <w:ind w:firstLine="540"/>
        <w:jc w:val="both"/>
      </w:pPr>
      <w:r>
        <w:t>в 2019 году - 20812,3 тыс. рублей.</w:t>
      </w:r>
    </w:p>
    <w:p w:rsidR="00657408" w:rsidRDefault="00657408">
      <w:pPr>
        <w:pStyle w:val="ConsPlusNormal"/>
        <w:ind w:firstLine="540"/>
        <w:jc w:val="both"/>
      </w:pPr>
      <w:r>
        <w:t>Правовую, консультационную, методическую, информационно-просветительскую поддержку органов местного самоуправления, организацию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организацию подготовки управленческих кадров Красноярского края в рамках реализации отдельного мероприятия программы осуществляет ККГБУ ДПО "Институт муниципального развития".</w:t>
      </w:r>
    </w:p>
    <w:p w:rsidR="00657408" w:rsidRDefault="00657408">
      <w:pPr>
        <w:pStyle w:val="ConsPlusNormal"/>
        <w:ind w:firstLine="540"/>
        <w:jc w:val="both"/>
      </w:pPr>
      <w:proofErr w:type="gramStart"/>
      <w:r>
        <w:lastRenderedPageBreak/>
        <w:t xml:space="preserve">Организационные, экономические и правовые механизмы реализации отдельного мероприятия программы определены </w:t>
      </w:r>
      <w:hyperlink r:id="rId132" w:history="1">
        <w:r>
          <w:rPr>
            <w:color w:val="0000FF"/>
          </w:rPr>
          <w:t>Уставом</w:t>
        </w:r>
      </w:hyperlink>
      <w:r>
        <w:t xml:space="preserve"> ККГБУ ДПО "Институт муниципального развития", утвержденным Постановлением Совета администрации Красноярского края от 04.08.2003 N 227-п "О создании Красноярского краевого государственного учреждения "Консультационно-методический центр", Федеральным </w:t>
      </w:r>
      <w:hyperlink r:id="rId133" w:history="1">
        <w:r>
          <w:rPr>
            <w:color w:val="0000FF"/>
          </w:rPr>
          <w:t>законом</w:t>
        </w:r>
      </w:hyperlink>
      <w:r>
        <w:t xml:space="preserve"> от 29.12.2012 N 273-ФЗ "Об образовании в Российской Федерации", </w:t>
      </w:r>
      <w:hyperlink r:id="rId134" w:history="1">
        <w:r>
          <w:rPr>
            <w:color w:val="0000FF"/>
          </w:rPr>
          <w:t>Законом</w:t>
        </w:r>
      </w:hyperlink>
      <w:r>
        <w:t xml:space="preserve"> Красноярского края от 07.07.2016 N 10-4831 "О государственной поддержке развития местного самоуправления Красноярского края".</w:t>
      </w:r>
      <w:proofErr w:type="gramEnd"/>
    </w:p>
    <w:p w:rsidR="00657408" w:rsidRDefault="00657408">
      <w:pPr>
        <w:pStyle w:val="ConsPlusNormal"/>
        <w:ind w:firstLine="540"/>
        <w:jc w:val="both"/>
      </w:pPr>
      <w:r>
        <w:t xml:space="preserve">Средства краевого бюджета на выполнение отдельного мероприятия программы предоставляются ККГБУ ДПО "Институт муниципального развития" на основании соглашений, заключенных с министерством экономического развития, инвестиционной политики и внешних связей Красноярского края, в форме субсидии на финансовое обеспечение выполнения государственного задания на оказание государственных услуг. Государственное задание ККГБУ ДПО "Институт муниципального развития" и объем средств на его выполнение формируются в соответствии с </w:t>
      </w:r>
      <w:hyperlink r:id="rId135"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657408" w:rsidRDefault="00657408">
      <w:pPr>
        <w:pStyle w:val="ConsPlusNormal"/>
        <w:ind w:firstLine="540"/>
        <w:jc w:val="both"/>
      </w:pPr>
      <w:r>
        <w:t>Получателями государственных услуг, предоставляемых ККГБУ ДПО "Институт муниципального развития", являются органы местного самоуправления муниципальных образований в лице муниципальных служащих, лиц, замещающих выборные муниципальные должности, а также работники муниципальных учреждений, граждане, являющиеся представителями управленческих кадров Красноярского края, которые обращаются за получением услуг в заявительном порядке.</w:t>
      </w:r>
    </w:p>
    <w:p w:rsidR="00657408" w:rsidRDefault="00657408">
      <w:pPr>
        <w:pStyle w:val="ConsPlusNormal"/>
        <w:ind w:firstLine="540"/>
        <w:jc w:val="both"/>
      </w:pPr>
      <w:proofErr w:type="gramStart"/>
      <w:r>
        <w:t xml:space="preserve">Организация проведения общественно значимых мероприятий в сфере образования, науки и молодежной политики, в том числе организация и проведение семинаров, конференций, иных информационно-просветительских услуг, а также организация подготовки управленческих кадров Красноярского края реализуется путем осуществления закупок для обеспечения государственных нужд в соответствии с Федеральным </w:t>
      </w:r>
      <w:hyperlink r:id="rId13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w:t>
      </w:r>
      <w:proofErr w:type="gramEnd"/>
      <w:r>
        <w:t xml:space="preserve"> и муниципальных нужд".</w:t>
      </w:r>
    </w:p>
    <w:p w:rsidR="00657408" w:rsidRDefault="00657408">
      <w:pPr>
        <w:pStyle w:val="ConsPlusNormal"/>
        <w:ind w:firstLine="540"/>
        <w:jc w:val="both"/>
      </w:pPr>
      <w:r>
        <w:t>Министерство экономического развития, инвестиционной политики и внешних связей Красноярского края осуществляет:</w:t>
      </w:r>
    </w:p>
    <w:p w:rsidR="00657408" w:rsidRDefault="00657408">
      <w:pPr>
        <w:pStyle w:val="ConsPlusNormal"/>
        <w:ind w:firstLine="540"/>
        <w:jc w:val="both"/>
      </w:pPr>
      <w:r>
        <w:t>координацию исполнения отдельного мероприятия программы;</w:t>
      </w:r>
    </w:p>
    <w:p w:rsidR="00657408" w:rsidRDefault="00657408">
      <w:pPr>
        <w:pStyle w:val="ConsPlusNormal"/>
        <w:ind w:firstLine="540"/>
        <w:jc w:val="both"/>
      </w:pPr>
      <w:r>
        <w:t xml:space="preserve">непосредственный </w:t>
      </w:r>
      <w:proofErr w:type="gramStart"/>
      <w:r>
        <w:t>контроль за</w:t>
      </w:r>
      <w:proofErr w:type="gramEnd"/>
      <w:r>
        <w:t xml:space="preserve"> реализацией отдельного мероприятия путем осуществления ежеквартального мониторинга показателей результативности, в соответствии с </w:t>
      </w:r>
      <w:hyperlink w:anchor="P5798" w:history="1">
        <w:r>
          <w:rPr>
            <w:color w:val="0000FF"/>
          </w:rPr>
          <w:t>приложением N 1</w:t>
        </w:r>
      </w:hyperlink>
      <w:r>
        <w:t xml:space="preserve"> к информации об отдельном мероприятии, реализуемом в рамках программы;</w:t>
      </w:r>
    </w:p>
    <w:p w:rsidR="00657408" w:rsidRDefault="00657408">
      <w:pPr>
        <w:pStyle w:val="ConsPlusNormal"/>
        <w:ind w:firstLine="540"/>
        <w:jc w:val="both"/>
      </w:pPr>
      <w:r>
        <w:t>подготовку отчетов о реализации отдельного мероприятия и направление их ответственному исполнителю программы.</w:t>
      </w:r>
    </w:p>
    <w:p w:rsidR="00657408" w:rsidRDefault="00657408">
      <w:pPr>
        <w:pStyle w:val="ConsPlusNormal"/>
        <w:ind w:firstLine="540"/>
        <w:jc w:val="both"/>
      </w:pPr>
      <w:r>
        <w:t>Министерство экономического развития, инвестиционной политики и внешних связей Красноярского края и ККГБУ ДПО "Институт муниципального развития" несут ответственность за целевое и эффективное использование финансовых средств, выделяемых на выполнение отдельного мероприятия программы.</w:t>
      </w:r>
    </w:p>
    <w:p w:rsidR="00657408" w:rsidRDefault="00657408">
      <w:pPr>
        <w:pStyle w:val="ConsPlusNormal"/>
        <w:ind w:firstLine="540"/>
        <w:jc w:val="both"/>
      </w:pPr>
      <w:r>
        <w:t xml:space="preserve">Внутренний государственный финансовый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программы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w:t>
      </w:r>
      <w:proofErr w:type="gramStart"/>
      <w:r>
        <w:t>дств кр</w:t>
      </w:r>
      <w:proofErr w:type="gramEnd"/>
      <w:r>
        <w:t>аевого бюджета на реализацию отдельного мероприятия программы осуществляет Счетная палата Красноярского края.</w:t>
      </w:r>
    </w:p>
    <w:p w:rsidR="00657408" w:rsidRDefault="00657408">
      <w:pPr>
        <w:pStyle w:val="ConsPlusNormal"/>
        <w:ind w:firstLine="540"/>
        <w:jc w:val="both"/>
      </w:pPr>
      <w:r>
        <w:t>Обеспечение целевого расходования бюджетных средств осуществляется министерством экономического развития, инвестиционной политики и внешних связей Красноярского края, ККГБУ ДПО "Институт муниципального развития".</w:t>
      </w:r>
    </w:p>
    <w:p w:rsidR="00657408" w:rsidRDefault="00657408">
      <w:pPr>
        <w:pStyle w:val="ConsPlusNormal"/>
        <w:ind w:firstLine="540"/>
        <w:jc w:val="both"/>
      </w:pPr>
      <w:r>
        <w:t xml:space="preserve">ККГБУ ДПО "Институт муниципального развития" направляет в министерство экономического развития, инвестиционной политики и внешних связей Красноярского края отчет о реализации отдельного мероприятия не позднее 20-го июля, а по итогам года - до 20-го января </w:t>
      </w:r>
      <w:r>
        <w:lastRenderedPageBreak/>
        <w:t xml:space="preserve">года, следующего </w:t>
      </w:r>
      <w:proofErr w:type="gramStart"/>
      <w:r>
        <w:t>за</w:t>
      </w:r>
      <w:proofErr w:type="gramEnd"/>
      <w:r>
        <w:t xml:space="preserve"> отчетным.</w:t>
      </w:r>
    </w:p>
    <w:p w:rsidR="00657408" w:rsidRDefault="00657408">
      <w:pPr>
        <w:pStyle w:val="ConsPlusNormal"/>
        <w:ind w:firstLine="540"/>
        <w:jc w:val="both"/>
      </w:pPr>
      <w:r>
        <w:t xml:space="preserve">Отчет за первое полугодие и годовой отчет о реализации отдельного мероприятия формируются по форме и содержанию в соответствии с </w:t>
      </w:r>
      <w:hyperlink r:id="rId137" w:history="1">
        <w:r>
          <w:rPr>
            <w:color w:val="0000FF"/>
          </w:rPr>
          <w:t>требованиями</w:t>
        </w:r>
      </w:hyperlink>
      <w:r>
        <w:t xml:space="preserve"> к отчету о реализации государственной программы, утвержденными Постановлением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pPr>
    </w:p>
    <w:p w:rsidR="00657408" w:rsidRDefault="00657408">
      <w:pPr>
        <w:pStyle w:val="ConsPlusNormal"/>
        <w:jc w:val="right"/>
        <w:outlineLvl w:val="2"/>
      </w:pPr>
      <w:r>
        <w:t>Приложение N 1</w:t>
      </w:r>
    </w:p>
    <w:p w:rsidR="00657408" w:rsidRDefault="00657408">
      <w:pPr>
        <w:pStyle w:val="ConsPlusNormal"/>
        <w:jc w:val="right"/>
      </w:pPr>
      <w:r>
        <w:t>к информации</w:t>
      </w:r>
    </w:p>
    <w:p w:rsidR="00657408" w:rsidRDefault="00657408">
      <w:pPr>
        <w:pStyle w:val="ConsPlusNormal"/>
        <w:jc w:val="right"/>
      </w:pPr>
      <w:r>
        <w:t>об отдельном мероприятии,</w:t>
      </w:r>
    </w:p>
    <w:p w:rsidR="00657408" w:rsidRDefault="00657408">
      <w:pPr>
        <w:pStyle w:val="ConsPlusNormal"/>
        <w:jc w:val="right"/>
      </w:pPr>
      <w:proofErr w:type="gramStart"/>
      <w:r>
        <w:t>реализуемом</w:t>
      </w:r>
      <w:proofErr w:type="gramEnd"/>
      <w:r>
        <w:t xml:space="preserve"> в рамках</w:t>
      </w:r>
    </w:p>
    <w:p w:rsidR="00657408" w:rsidRDefault="00657408">
      <w:pPr>
        <w:pStyle w:val="ConsPlusNormal"/>
        <w:jc w:val="right"/>
      </w:pPr>
      <w:r>
        <w:t>государственной программы</w:t>
      </w:r>
    </w:p>
    <w:p w:rsidR="00657408" w:rsidRDefault="00657408">
      <w:pPr>
        <w:pStyle w:val="ConsPlusNormal"/>
        <w:jc w:val="right"/>
      </w:pPr>
      <w:r>
        <w:t>Красноярского края</w:t>
      </w:r>
    </w:p>
    <w:p w:rsidR="00657408" w:rsidRDefault="00657408">
      <w:pPr>
        <w:pStyle w:val="ConsPlusNormal"/>
        <w:jc w:val="both"/>
      </w:pPr>
    </w:p>
    <w:p w:rsidR="00657408" w:rsidRDefault="00657408">
      <w:pPr>
        <w:pStyle w:val="ConsPlusNormal"/>
        <w:jc w:val="center"/>
      </w:pPr>
      <w:bookmarkStart w:id="150" w:name="P5798"/>
      <w:bookmarkEnd w:id="150"/>
      <w:r>
        <w:t>ПЕРЕЧЕНЬ</w:t>
      </w:r>
    </w:p>
    <w:p w:rsidR="00657408" w:rsidRDefault="00657408">
      <w:pPr>
        <w:pStyle w:val="ConsPlusNormal"/>
        <w:jc w:val="center"/>
      </w:pPr>
      <w:r>
        <w:t>И ЗНАЧЕНИЯ ПОКАЗАТЕЛЕЙ РЕЗУЛЬТАТИВНОСТИ</w:t>
      </w:r>
    </w:p>
    <w:p w:rsidR="00657408" w:rsidRDefault="00657408">
      <w:pPr>
        <w:pStyle w:val="ConsPlusNormal"/>
        <w:jc w:val="center"/>
      </w:pPr>
      <w:r>
        <w:t>ОТДЕЛЬНОГО МЕРОПРИЯТИЯ</w:t>
      </w:r>
    </w:p>
    <w:p w:rsidR="00657408" w:rsidRDefault="00657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304"/>
        <w:gridCol w:w="1928"/>
        <w:gridCol w:w="679"/>
        <w:gridCol w:w="679"/>
        <w:gridCol w:w="679"/>
        <w:gridCol w:w="681"/>
      </w:tblGrid>
      <w:tr w:rsidR="00657408">
        <w:tc>
          <w:tcPr>
            <w:tcW w:w="567" w:type="dxa"/>
            <w:vMerge w:val="restart"/>
          </w:tcPr>
          <w:p w:rsidR="00657408" w:rsidRDefault="00657408">
            <w:pPr>
              <w:pStyle w:val="ConsPlusNormal"/>
              <w:jc w:val="center"/>
            </w:pPr>
            <w:r>
              <w:t xml:space="preserve">N </w:t>
            </w:r>
            <w:proofErr w:type="gramStart"/>
            <w:r>
              <w:t>п</w:t>
            </w:r>
            <w:proofErr w:type="gramEnd"/>
            <w:r>
              <w:t>/п</w:t>
            </w:r>
          </w:p>
        </w:tc>
        <w:tc>
          <w:tcPr>
            <w:tcW w:w="2551" w:type="dxa"/>
            <w:vMerge w:val="restart"/>
          </w:tcPr>
          <w:p w:rsidR="00657408" w:rsidRDefault="00657408">
            <w:pPr>
              <w:pStyle w:val="ConsPlusNormal"/>
              <w:jc w:val="center"/>
            </w:pPr>
            <w:r>
              <w:t>Цель, показатели результативности</w:t>
            </w:r>
          </w:p>
        </w:tc>
        <w:tc>
          <w:tcPr>
            <w:tcW w:w="1304" w:type="dxa"/>
            <w:vMerge w:val="restart"/>
          </w:tcPr>
          <w:p w:rsidR="00657408" w:rsidRDefault="00657408">
            <w:pPr>
              <w:pStyle w:val="ConsPlusNormal"/>
              <w:jc w:val="center"/>
            </w:pPr>
            <w:r>
              <w:t>Единица измерения</w:t>
            </w:r>
          </w:p>
        </w:tc>
        <w:tc>
          <w:tcPr>
            <w:tcW w:w="1928" w:type="dxa"/>
            <w:vMerge w:val="restart"/>
          </w:tcPr>
          <w:p w:rsidR="00657408" w:rsidRDefault="00657408">
            <w:pPr>
              <w:pStyle w:val="ConsPlusNormal"/>
              <w:jc w:val="center"/>
            </w:pPr>
            <w:r>
              <w:t>Источник информации</w:t>
            </w:r>
          </w:p>
        </w:tc>
        <w:tc>
          <w:tcPr>
            <w:tcW w:w="2718" w:type="dxa"/>
            <w:gridSpan w:val="4"/>
          </w:tcPr>
          <w:p w:rsidR="00657408" w:rsidRDefault="00657408">
            <w:pPr>
              <w:pStyle w:val="ConsPlusNormal"/>
              <w:jc w:val="center"/>
            </w:pPr>
            <w:r>
              <w:t>Годы реализации программы</w:t>
            </w:r>
          </w:p>
        </w:tc>
      </w:tr>
      <w:tr w:rsidR="00657408">
        <w:tc>
          <w:tcPr>
            <w:tcW w:w="567" w:type="dxa"/>
            <w:vMerge/>
          </w:tcPr>
          <w:p w:rsidR="00657408" w:rsidRDefault="00657408"/>
        </w:tc>
        <w:tc>
          <w:tcPr>
            <w:tcW w:w="2551" w:type="dxa"/>
            <w:vMerge/>
          </w:tcPr>
          <w:p w:rsidR="00657408" w:rsidRDefault="00657408"/>
        </w:tc>
        <w:tc>
          <w:tcPr>
            <w:tcW w:w="1304" w:type="dxa"/>
            <w:vMerge/>
          </w:tcPr>
          <w:p w:rsidR="00657408" w:rsidRDefault="00657408"/>
        </w:tc>
        <w:tc>
          <w:tcPr>
            <w:tcW w:w="1928" w:type="dxa"/>
            <w:vMerge/>
          </w:tcPr>
          <w:p w:rsidR="00657408" w:rsidRDefault="00657408"/>
        </w:tc>
        <w:tc>
          <w:tcPr>
            <w:tcW w:w="679" w:type="dxa"/>
            <w:vAlign w:val="center"/>
          </w:tcPr>
          <w:p w:rsidR="00657408" w:rsidRDefault="00657408">
            <w:pPr>
              <w:pStyle w:val="ConsPlusNormal"/>
              <w:jc w:val="center"/>
            </w:pPr>
            <w:r>
              <w:t>2016 год</w:t>
            </w:r>
          </w:p>
        </w:tc>
        <w:tc>
          <w:tcPr>
            <w:tcW w:w="679" w:type="dxa"/>
            <w:vAlign w:val="center"/>
          </w:tcPr>
          <w:p w:rsidR="00657408" w:rsidRDefault="00657408">
            <w:pPr>
              <w:pStyle w:val="ConsPlusNormal"/>
              <w:jc w:val="center"/>
            </w:pPr>
            <w:r>
              <w:t>2017 год</w:t>
            </w:r>
          </w:p>
        </w:tc>
        <w:tc>
          <w:tcPr>
            <w:tcW w:w="679" w:type="dxa"/>
            <w:vAlign w:val="center"/>
          </w:tcPr>
          <w:p w:rsidR="00657408" w:rsidRDefault="00657408">
            <w:pPr>
              <w:pStyle w:val="ConsPlusNormal"/>
              <w:jc w:val="center"/>
            </w:pPr>
            <w:r>
              <w:t>2018 год</w:t>
            </w:r>
          </w:p>
        </w:tc>
        <w:tc>
          <w:tcPr>
            <w:tcW w:w="681" w:type="dxa"/>
            <w:vAlign w:val="center"/>
          </w:tcPr>
          <w:p w:rsidR="00657408" w:rsidRDefault="00657408">
            <w:pPr>
              <w:pStyle w:val="ConsPlusNormal"/>
              <w:jc w:val="center"/>
            </w:pPr>
            <w:r>
              <w:t>2019 год</w:t>
            </w:r>
          </w:p>
        </w:tc>
      </w:tr>
      <w:tr w:rsidR="00657408">
        <w:tc>
          <w:tcPr>
            <w:tcW w:w="567" w:type="dxa"/>
          </w:tcPr>
          <w:p w:rsidR="00657408" w:rsidRDefault="00657408">
            <w:pPr>
              <w:pStyle w:val="ConsPlusNormal"/>
              <w:jc w:val="center"/>
            </w:pPr>
            <w:r>
              <w:t>1</w:t>
            </w:r>
          </w:p>
        </w:tc>
        <w:tc>
          <w:tcPr>
            <w:tcW w:w="2551" w:type="dxa"/>
          </w:tcPr>
          <w:p w:rsidR="00657408" w:rsidRDefault="00657408">
            <w:pPr>
              <w:pStyle w:val="ConsPlusNormal"/>
              <w:jc w:val="center"/>
            </w:pPr>
            <w:r>
              <w:t>2</w:t>
            </w:r>
          </w:p>
        </w:tc>
        <w:tc>
          <w:tcPr>
            <w:tcW w:w="1304" w:type="dxa"/>
          </w:tcPr>
          <w:p w:rsidR="00657408" w:rsidRDefault="00657408">
            <w:pPr>
              <w:pStyle w:val="ConsPlusNormal"/>
              <w:jc w:val="center"/>
            </w:pPr>
            <w:r>
              <w:t>3</w:t>
            </w:r>
          </w:p>
        </w:tc>
        <w:tc>
          <w:tcPr>
            <w:tcW w:w="1928" w:type="dxa"/>
          </w:tcPr>
          <w:p w:rsidR="00657408" w:rsidRDefault="00657408">
            <w:pPr>
              <w:pStyle w:val="ConsPlusNormal"/>
              <w:jc w:val="center"/>
            </w:pPr>
            <w:r>
              <w:t>4</w:t>
            </w:r>
          </w:p>
        </w:tc>
        <w:tc>
          <w:tcPr>
            <w:tcW w:w="679" w:type="dxa"/>
            <w:vAlign w:val="center"/>
          </w:tcPr>
          <w:p w:rsidR="00657408" w:rsidRDefault="00657408">
            <w:pPr>
              <w:pStyle w:val="ConsPlusNormal"/>
              <w:jc w:val="center"/>
            </w:pPr>
            <w:r>
              <w:t>5</w:t>
            </w:r>
          </w:p>
        </w:tc>
        <w:tc>
          <w:tcPr>
            <w:tcW w:w="679" w:type="dxa"/>
            <w:vAlign w:val="center"/>
          </w:tcPr>
          <w:p w:rsidR="00657408" w:rsidRDefault="00657408">
            <w:pPr>
              <w:pStyle w:val="ConsPlusNormal"/>
              <w:jc w:val="center"/>
            </w:pPr>
            <w:r>
              <w:t>6</w:t>
            </w:r>
          </w:p>
        </w:tc>
        <w:tc>
          <w:tcPr>
            <w:tcW w:w="679" w:type="dxa"/>
            <w:vAlign w:val="center"/>
          </w:tcPr>
          <w:p w:rsidR="00657408" w:rsidRDefault="00657408">
            <w:pPr>
              <w:pStyle w:val="ConsPlusNormal"/>
              <w:jc w:val="center"/>
            </w:pPr>
            <w:r>
              <w:t>7</w:t>
            </w:r>
          </w:p>
        </w:tc>
        <w:tc>
          <w:tcPr>
            <w:tcW w:w="681" w:type="dxa"/>
            <w:vAlign w:val="center"/>
          </w:tcPr>
          <w:p w:rsidR="00657408" w:rsidRDefault="00657408">
            <w:pPr>
              <w:pStyle w:val="ConsPlusNormal"/>
              <w:jc w:val="center"/>
            </w:pPr>
            <w:r>
              <w:t>8</w:t>
            </w:r>
          </w:p>
        </w:tc>
      </w:tr>
      <w:tr w:rsidR="00657408">
        <w:tc>
          <w:tcPr>
            <w:tcW w:w="9068" w:type="dxa"/>
            <w:gridSpan w:val="8"/>
          </w:tcPr>
          <w:p w:rsidR="00657408" w:rsidRDefault="00657408">
            <w:pPr>
              <w:pStyle w:val="ConsPlusNormal"/>
            </w:pPr>
            <w:r>
              <w:t>Отдельное мероприятие: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являющихся представителями управленческих кадров</w:t>
            </w:r>
          </w:p>
        </w:tc>
      </w:tr>
      <w:tr w:rsidR="00657408">
        <w:tc>
          <w:tcPr>
            <w:tcW w:w="9068" w:type="dxa"/>
            <w:gridSpan w:val="8"/>
          </w:tcPr>
          <w:p w:rsidR="00657408" w:rsidRDefault="00657408">
            <w:pPr>
              <w:pStyle w:val="ConsPlusNormal"/>
            </w:pPr>
            <w:r>
              <w:t>Цель - совершенствование правового сопровождения деятельности и развитие кадрового потенциала органов местного самоуправления</w:t>
            </w:r>
          </w:p>
        </w:tc>
      </w:tr>
      <w:tr w:rsidR="00657408">
        <w:tc>
          <w:tcPr>
            <w:tcW w:w="567" w:type="dxa"/>
            <w:vMerge w:val="restart"/>
          </w:tcPr>
          <w:p w:rsidR="00657408" w:rsidRDefault="00657408">
            <w:pPr>
              <w:pStyle w:val="ConsPlusNormal"/>
            </w:pPr>
            <w:r>
              <w:t>1</w:t>
            </w:r>
          </w:p>
        </w:tc>
        <w:tc>
          <w:tcPr>
            <w:tcW w:w="2551" w:type="dxa"/>
          </w:tcPr>
          <w:p w:rsidR="00657408" w:rsidRDefault="00657408">
            <w:pPr>
              <w:pStyle w:val="ConsPlusNormal"/>
            </w:pPr>
            <w:r>
              <w:t>уровень удовлетворенности получателей качеством предоставления ККГБУ ДПО "Институт муниципального развития" государственных услуг из числа опрошенных</w:t>
            </w:r>
          </w:p>
        </w:tc>
        <w:tc>
          <w:tcPr>
            <w:tcW w:w="1304" w:type="dxa"/>
          </w:tcPr>
          <w:p w:rsidR="00657408" w:rsidRDefault="00657408">
            <w:pPr>
              <w:pStyle w:val="ConsPlusNormal"/>
            </w:pPr>
            <w:r>
              <w:t>%</w:t>
            </w:r>
          </w:p>
        </w:tc>
        <w:tc>
          <w:tcPr>
            <w:tcW w:w="1928" w:type="dxa"/>
          </w:tcPr>
          <w:p w:rsidR="00657408" w:rsidRDefault="00657408">
            <w:pPr>
              <w:pStyle w:val="ConsPlusNormal"/>
            </w:pPr>
            <w:r>
              <w:t>ККГБУ ДПО "Институт муниципального развития"</w:t>
            </w:r>
          </w:p>
        </w:tc>
        <w:tc>
          <w:tcPr>
            <w:tcW w:w="679" w:type="dxa"/>
          </w:tcPr>
          <w:p w:rsidR="00657408" w:rsidRDefault="00657408">
            <w:pPr>
              <w:pStyle w:val="ConsPlusNormal"/>
              <w:jc w:val="center"/>
            </w:pPr>
            <w:r>
              <w:t>95,0</w:t>
            </w:r>
          </w:p>
        </w:tc>
        <w:tc>
          <w:tcPr>
            <w:tcW w:w="679" w:type="dxa"/>
          </w:tcPr>
          <w:p w:rsidR="00657408" w:rsidRDefault="00657408">
            <w:pPr>
              <w:pStyle w:val="ConsPlusNormal"/>
              <w:jc w:val="center"/>
            </w:pPr>
            <w:r>
              <w:t>-</w:t>
            </w:r>
          </w:p>
        </w:tc>
        <w:tc>
          <w:tcPr>
            <w:tcW w:w="679" w:type="dxa"/>
          </w:tcPr>
          <w:p w:rsidR="00657408" w:rsidRDefault="00657408">
            <w:pPr>
              <w:pStyle w:val="ConsPlusNormal"/>
              <w:jc w:val="center"/>
            </w:pPr>
            <w:r>
              <w:t>-</w:t>
            </w:r>
          </w:p>
        </w:tc>
        <w:tc>
          <w:tcPr>
            <w:tcW w:w="681" w:type="dxa"/>
          </w:tcPr>
          <w:p w:rsidR="00657408" w:rsidRDefault="00657408">
            <w:pPr>
              <w:pStyle w:val="ConsPlusNormal"/>
              <w:jc w:val="center"/>
            </w:pPr>
            <w:r>
              <w:t>-</w:t>
            </w:r>
          </w:p>
        </w:tc>
      </w:tr>
      <w:tr w:rsidR="00657408">
        <w:tc>
          <w:tcPr>
            <w:tcW w:w="567" w:type="dxa"/>
            <w:vMerge/>
          </w:tcPr>
          <w:p w:rsidR="00657408" w:rsidRDefault="00657408"/>
        </w:tc>
        <w:tc>
          <w:tcPr>
            <w:tcW w:w="2551" w:type="dxa"/>
          </w:tcPr>
          <w:p w:rsidR="00657408" w:rsidRDefault="00657408">
            <w:pPr>
              <w:pStyle w:val="ConsPlusNormal"/>
            </w:pPr>
            <w:r>
              <w:t xml:space="preserve">уровень удовлетворенности получателей качеством предоставления </w:t>
            </w:r>
            <w:r>
              <w:lastRenderedPageBreak/>
              <w:t>(выполнения) ККГБУ ДПО "Институт муниципального развития" государственных услуг (работ) из числа опрошенных</w:t>
            </w:r>
          </w:p>
        </w:tc>
        <w:tc>
          <w:tcPr>
            <w:tcW w:w="1304" w:type="dxa"/>
          </w:tcPr>
          <w:p w:rsidR="00657408" w:rsidRDefault="00657408">
            <w:pPr>
              <w:pStyle w:val="ConsPlusNormal"/>
            </w:pPr>
            <w:r>
              <w:lastRenderedPageBreak/>
              <w:t>%</w:t>
            </w:r>
          </w:p>
        </w:tc>
        <w:tc>
          <w:tcPr>
            <w:tcW w:w="1928" w:type="dxa"/>
          </w:tcPr>
          <w:p w:rsidR="00657408" w:rsidRDefault="00657408">
            <w:pPr>
              <w:pStyle w:val="ConsPlusNormal"/>
            </w:pPr>
            <w:r>
              <w:t>ККГБУ ДПО "Институт муниципального развития"</w:t>
            </w:r>
          </w:p>
        </w:tc>
        <w:tc>
          <w:tcPr>
            <w:tcW w:w="679" w:type="dxa"/>
          </w:tcPr>
          <w:p w:rsidR="00657408" w:rsidRDefault="00657408">
            <w:pPr>
              <w:pStyle w:val="ConsPlusNormal"/>
              <w:jc w:val="center"/>
            </w:pPr>
            <w:r>
              <w:t>-</w:t>
            </w:r>
          </w:p>
        </w:tc>
        <w:tc>
          <w:tcPr>
            <w:tcW w:w="679" w:type="dxa"/>
          </w:tcPr>
          <w:p w:rsidR="00657408" w:rsidRDefault="00657408">
            <w:pPr>
              <w:pStyle w:val="ConsPlusNormal"/>
              <w:jc w:val="center"/>
            </w:pPr>
            <w:r>
              <w:t>95,0</w:t>
            </w:r>
          </w:p>
        </w:tc>
        <w:tc>
          <w:tcPr>
            <w:tcW w:w="679" w:type="dxa"/>
          </w:tcPr>
          <w:p w:rsidR="00657408" w:rsidRDefault="00657408">
            <w:pPr>
              <w:pStyle w:val="ConsPlusNormal"/>
              <w:jc w:val="center"/>
            </w:pPr>
            <w:r>
              <w:t>95,0</w:t>
            </w:r>
          </w:p>
        </w:tc>
        <w:tc>
          <w:tcPr>
            <w:tcW w:w="681" w:type="dxa"/>
          </w:tcPr>
          <w:p w:rsidR="00657408" w:rsidRDefault="00657408">
            <w:pPr>
              <w:pStyle w:val="ConsPlusNormal"/>
              <w:jc w:val="center"/>
            </w:pPr>
            <w:r>
              <w:t>95,0</w:t>
            </w:r>
          </w:p>
        </w:tc>
      </w:tr>
      <w:tr w:rsidR="00657408">
        <w:tc>
          <w:tcPr>
            <w:tcW w:w="567" w:type="dxa"/>
            <w:vMerge w:val="restart"/>
          </w:tcPr>
          <w:p w:rsidR="00657408" w:rsidRDefault="00657408">
            <w:pPr>
              <w:pStyle w:val="ConsPlusNormal"/>
            </w:pPr>
            <w:r>
              <w:lastRenderedPageBreak/>
              <w:t>2</w:t>
            </w:r>
          </w:p>
        </w:tc>
        <w:tc>
          <w:tcPr>
            <w:tcW w:w="2551" w:type="dxa"/>
          </w:tcPr>
          <w:p w:rsidR="00657408" w:rsidRDefault="00657408">
            <w:pPr>
              <w:pStyle w:val="ConsPlusNormal"/>
            </w:pPr>
            <w:r>
              <w:t>доля муниципальных районов и городских округов, получающих правовые, информационно-просветительские, образовательные (за исключением подготовки резерва управленческих кадров края) услуги ККГБУ ДПО "Институт муниципального развития"</w:t>
            </w:r>
          </w:p>
        </w:tc>
        <w:tc>
          <w:tcPr>
            <w:tcW w:w="1304" w:type="dxa"/>
          </w:tcPr>
          <w:p w:rsidR="00657408" w:rsidRDefault="00657408">
            <w:pPr>
              <w:pStyle w:val="ConsPlusNormal"/>
            </w:pPr>
            <w:r>
              <w:t>%</w:t>
            </w:r>
          </w:p>
        </w:tc>
        <w:tc>
          <w:tcPr>
            <w:tcW w:w="1928" w:type="dxa"/>
          </w:tcPr>
          <w:p w:rsidR="00657408" w:rsidRDefault="00657408">
            <w:pPr>
              <w:pStyle w:val="ConsPlusNormal"/>
            </w:pPr>
            <w:r>
              <w:t>ККГБУ ДПО "Институт муниципального развития"</w:t>
            </w:r>
          </w:p>
        </w:tc>
        <w:tc>
          <w:tcPr>
            <w:tcW w:w="679" w:type="dxa"/>
          </w:tcPr>
          <w:p w:rsidR="00657408" w:rsidRDefault="00657408">
            <w:pPr>
              <w:pStyle w:val="ConsPlusNormal"/>
              <w:jc w:val="center"/>
            </w:pPr>
            <w:r>
              <w:t>90,0</w:t>
            </w:r>
          </w:p>
        </w:tc>
        <w:tc>
          <w:tcPr>
            <w:tcW w:w="679" w:type="dxa"/>
          </w:tcPr>
          <w:p w:rsidR="00657408" w:rsidRDefault="00657408">
            <w:pPr>
              <w:pStyle w:val="ConsPlusNormal"/>
              <w:jc w:val="center"/>
            </w:pPr>
            <w:r>
              <w:t>-</w:t>
            </w:r>
          </w:p>
        </w:tc>
        <w:tc>
          <w:tcPr>
            <w:tcW w:w="679" w:type="dxa"/>
          </w:tcPr>
          <w:p w:rsidR="00657408" w:rsidRDefault="00657408">
            <w:pPr>
              <w:pStyle w:val="ConsPlusNormal"/>
              <w:jc w:val="center"/>
            </w:pPr>
            <w:r>
              <w:t>-</w:t>
            </w:r>
          </w:p>
        </w:tc>
        <w:tc>
          <w:tcPr>
            <w:tcW w:w="681" w:type="dxa"/>
          </w:tcPr>
          <w:p w:rsidR="00657408" w:rsidRDefault="00657408">
            <w:pPr>
              <w:pStyle w:val="ConsPlusNormal"/>
              <w:jc w:val="center"/>
            </w:pPr>
            <w:r>
              <w:t>-</w:t>
            </w:r>
          </w:p>
        </w:tc>
      </w:tr>
      <w:tr w:rsidR="00657408">
        <w:tc>
          <w:tcPr>
            <w:tcW w:w="567" w:type="dxa"/>
            <w:vMerge/>
          </w:tcPr>
          <w:p w:rsidR="00657408" w:rsidRDefault="00657408"/>
        </w:tc>
        <w:tc>
          <w:tcPr>
            <w:tcW w:w="2551" w:type="dxa"/>
          </w:tcPr>
          <w:p w:rsidR="00657408" w:rsidRDefault="00657408">
            <w:pPr>
              <w:pStyle w:val="ConsPlusNormal"/>
            </w:pPr>
            <w:r>
              <w:t>доля муниципальных районов и городских округов, принявших участие в поисковых научных исследованиях, а также получающих информационно-просветительские, образовательные (за исключением подготовки граждан, являющихся представителями управленческих кадров Красноярского края) услуги ККГБУ ДПО "Институт муниципального развития"</w:t>
            </w:r>
          </w:p>
        </w:tc>
        <w:tc>
          <w:tcPr>
            <w:tcW w:w="1304" w:type="dxa"/>
          </w:tcPr>
          <w:p w:rsidR="00657408" w:rsidRDefault="00657408">
            <w:pPr>
              <w:pStyle w:val="ConsPlusNormal"/>
            </w:pPr>
            <w:r>
              <w:t>%</w:t>
            </w:r>
          </w:p>
        </w:tc>
        <w:tc>
          <w:tcPr>
            <w:tcW w:w="1928" w:type="dxa"/>
          </w:tcPr>
          <w:p w:rsidR="00657408" w:rsidRDefault="00657408">
            <w:pPr>
              <w:pStyle w:val="ConsPlusNormal"/>
            </w:pPr>
            <w:r>
              <w:t>ККГБУ ДПО "Институт муниципального развития"</w:t>
            </w:r>
          </w:p>
        </w:tc>
        <w:tc>
          <w:tcPr>
            <w:tcW w:w="679" w:type="dxa"/>
          </w:tcPr>
          <w:p w:rsidR="00657408" w:rsidRDefault="00657408">
            <w:pPr>
              <w:pStyle w:val="ConsPlusNormal"/>
              <w:jc w:val="center"/>
            </w:pPr>
            <w:r>
              <w:t>-</w:t>
            </w:r>
          </w:p>
        </w:tc>
        <w:tc>
          <w:tcPr>
            <w:tcW w:w="679" w:type="dxa"/>
          </w:tcPr>
          <w:p w:rsidR="00657408" w:rsidRDefault="00657408">
            <w:pPr>
              <w:pStyle w:val="ConsPlusNormal"/>
              <w:jc w:val="center"/>
            </w:pPr>
            <w:r>
              <w:t>90,0</w:t>
            </w:r>
          </w:p>
        </w:tc>
        <w:tc>
          <w:tcPr>
            <w:tcW w:w="679" w:type="dxa"/>
          </w:tcPr>
          <w:p w:rsidR="00657408" w:rsidRDefault="00657408">
            <w:pPr>
              <w:pStyle w:val="ConsPlusNormal"/>
              <w:jc w:val="center"/>
            </w:pPr>
            <w:r>
              <w:t>90,0</w:t>
            </w:r>
          </w:p>
        </w:tc>
        <w:tc>
          <w:tcPr>
            <w:tcW w:w="681" w:type="dxa"/>
          </w:tcPr>
          <w:p w:rsidR="00657408" w:rsidRDefault="00657408">
            <w:pPr>
              <w:pStyle w:val="ConsPlusNormal"/>
              <w:jc w:val="center"/>
            </w:pPr>
            <w:r>
              <w:t>90,0</w:t>
            </w:r>
          </w:p>
        </w:tc>
      </w:tr>
    </w:tbl>
    <w:p w:rsidR="00657408" w:rsidRDefault="00657408">
      <w:pPr>
        <w:pStyle w:val="ConsPlusNormal"/>
        <w:jc w:val="both"/>
      </w:pPr>
    </w:p>
    <w:p w:rsidR="00657408" w:rsidRDefault="00657408">
      <w:pPr>
        <w:pStyle w:val="ConsPlusNormal"/>
        <w:jc w:val="both"/>
      </w:pPr>
    </w:p>
    <w:p w:rsidR="00657408" w:rsidRDefault="00657408">
      <w:pPr>
        <w:pStyle w:val="ConsPlusNormal"/>
        <w:pBdr>
          <w:top w:val="single" w:sz="6" w:space="0" w:color="auto"/>
        </w:pBdr>
        <w:spacing w:before="100" w:after="100"/>
        <w:jc w:val="both"/>
        <w:rPr>
          <w:sz w:val="2"/>
          <w:szCs w:val="2"/>
        </w:rPr>
      </w:pPr>
    </w:p>
    <w:p w:rsidR="008617C2" w:rsidRDefault="008617C2">
      <w:bookmarkStart w:id="151" w:name="_GoBack"/>
      <w:bookmarkEnd w:id="151"/>
    </w:p>
    <w:sectPr w:rsidR="008617C2" w:rsidSect="00D715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08"/>
    <w:rsid w:val="00657408"/>
    <w:rsid w:val="0086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7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40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574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4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7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40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574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4C144A7FAF0433CC20867BE2B6AEEE8CCA1DE4FECD1606CDB2F95D394E4069A2y3s1F" TargetMode="External"/><Relationship Id="rId117" Type="http://schemas.openxmlformats.org/officeDocument/2006/relationships/hyperlink" Target="consultantplus://offline/ref=A34C144A7FAF0433CC20867BE2B6AEEE8CCA1DE4FECD190EC9B1F95D394E4069A2312B12148C5C1967FC731Ey4s5F" TargetMode="External"/><Relationship Id="rId21" Type="http://schemas.openxmlformats.org/officeDocument/2006/relationships/hyperlink" Target="consultantplus://offline/ref=A34C144A7FAF0433CC20867BE2B6AEEE8CCA1DE4F6C91909CFBAA45731174C6ByAs5F" TargetMode="External"/><Relationship Id="rId42" Type="http://schemas.openxmlformats.org/officeDocument/2006/relationships/hyperlink" Target="consultantplus://offline/ref=A34C144A7FAF0433CC209876F4DAF1E18DC944ECF49C435BC4B0F10F6E4E0E2CAC34204652CFy5s7F" TargetMode="External"/><Relationship Id="rId47" Type="http://schemas.openxmlformats.org/officeDocument/2006/relationships/hyperlink" Target="consultantplus://offline/ref=A34C144A7FAF0433CC20867BE2B6AEEE8CCA1DE4F8C8160CC0BAA45731174C6ByAs5F" TargetMode="External"/><Relationship Id="rId63" Type="http://schemas.openxmlformats.org/officeDocument/2006/relationships/hyperlink" Target="consultantplus://offline/ref=A34C144A7FAF0433CC20867BE2B6AEEE8CCA1DE4FBCD160BC8BAA45731174C6ByAs5F" TargetMode="External"/><Relationship Id="rId68" Type="http://schemas.openxmlformats.org/officeDocument/2006/relationships/hyperlink" Target="consultantplus://offline/ref=A34C144A7FAF0433CC209876F4DAF1E18DC740E9FCC149539DBCF3086111192BE538214657CA53y1sBF" TargetMode="External"/><Relationship Id="rId84" Type="http://schemas.openxmlformats.org/officeDocument/2006/relationships/hyperlink" Target="consultantplus://offline/ref=A34C144A7FAF0433CC209876F4DAF1E18DC043E9FAC3145995E5FF0A661E463CE2712D4051yCsEF" TargetMode="External"/><Relationship Id="rId89" Type="http://schemas.openxmlformats.org/officeDocument/2006/relationships/hyperlink" Target="consultantplus://offline/ref=A34C144A7FAF0433CC20867BE2B6AEEE8CCA1DE4FECD190EC9B1F95D394E4069A2312B12148C5C1967FC7312y4s3F" TargetMode="External"/><Relationship Id="rId112" Type="http://schemas.openxmlformats.org/officeDocument/2006/relationships/hyperlink" Target="consultantplus://offline/ref=A34C144A7FAF0433CC20867BE2B6AEEE8CCA1DE4FECB1F0FCAB4F95D394E4069A2y3s1F" TargetMode="External"/><Relationship Id="rId133" Type="http://schemas.openxmlformats.org/officeDocument/2006/relationships/hyperlink" Target="consultantplus://offline/ref=A34C144A7FAF0433CC209876F4DAF1E18DC142EFFBCD145995E5FF0A66y1sEF" TargetMode="External"/><Relationship Id="rId138" Type="http://schemas.openxmlformats.org/officeDocument/2006/relationships/fontTable" Target="fontTable.xml"/><Relationship Id="rId16" Type="http://schemas.openxmlformats.org/officeDocument/2006/relationships/hyperlink" Target="consultantplus://offline/ref=A34C144A7FAF0433CC20867BE2B6AEEE8CCA1DE4FEC21B06CCB1F95D394E4069A2312B12148C5C1967FC731Ay4s1F" TargetMode="External"/><Relationship Id="rId107" Type="http://schemas.openxmlformats.org/officeDocument/2006/relationships/hyperlink" Target="consultantplus://offline/ref=A34C144A7FAF0433CC209876F4DAF1E18DC142ECFCC2145995E5FF0A66y1sEF" TargetMode="External"/><Relationship Id="rId11" Type="http://schemas.openxmlformats.org/officeDocument/2006/relationships/hyperlink" Target="consultantplus://offline/ref=A34C144A7FAF0433CC20867BE2B6AEEE8CCA1DE4FEC9180FCCB3F95D394E4069A2312B12148C5C1967FC731Ay4s1F" TargetMode="External"/><Relationship Id="rId32" Type="http://schemas.openxmlformats.org/officeDocument/2006/relationships/hyperlink" Target="consultantplus://offline/ref=A34C144A7FAF0433CC20867BE2B6AEEE8CCA1DE4FACC1C0ACFBAA45731174C6ByAs5F" TargetMode="External"/><Relationship Id="rId37" Type="http://schemas.openxmlformats.org/officeDocument/2006/relationships/hyperlink" Target="consultantplus://offline/ref=A34C144A7FAF0433CC209876F4DAF1E18DC142E9FCCB145995E5FF0A66y1sEF" TargetMode="External"/><Relationship Id="rId53" Type="http://schemas.openxmlformats.org/officeDocument/2006/relationships/image" Target="media/image2.wmf"/><Relationship Id="rId58" Type="http://schemas.openxmlformats.org/officeDocument/2006/relationships/hyperlink" Target="consultantplus://offline/ref=A34C144A7FAF0433CC209876F4DAF1E18DC043E9FAC3145995E5FF0A66y1sEF" TargetMode="External"/><Relationship Id="rId74" Type="http://schemas.openxmlformats.org/officeDocument/2006/relationships/hyperlink" Target="consultantplus://offline/ref=A34C144A7FAF0433CC209876F4DAF1E18DC043E9FAC3145995E5FF0A661E463CE2712D4757C8501Ay6s0F" TargetMode="External"/><Relationship Id="rId79" Type="http://schemas.openxmlformats.org/officeDocument/2006/relationships/hyperlink" Target="consultantplus://offline/ref=A34C144A7FAF0433CC209876F4DAF1E18DC043E9FAC3145995E5FF0A661E463CE2712D4757C8501Ay6s5F" TargetMode="External"/><Relationship Id="rId102" Type="http://schemas.openxmlformats.org/officeDocument/2006/relationships/hyperlink" Target="consultantplus://offline/ref=A34C144A7FAF0433CC20867BE2B6AEEE8CCA1DE4FECD1A0ECEB8F95D394E4069A2312B12148C5C1967FC731Ey4s6F" TargetMode="External"/><Relationship Id="rId123" Type="http://schemas.openxmlformats.org/officeDocument/2006/relationships/hyperlink" Target="consultantplus://offline/ref=A34C144A7FAF0433CC20867BE2B6AEEE8CCA1DE4FECD1606CDB2F95D394E4069A2312B12148C5C1967FD741Fy4s0F" TargetMode="External"/><Relationship Id="rId128" Type="http://schemas.openxmlformats.org/officeDocument/2006/relationships/hyperlink" Target="consultantplus://offline/ref=A34C144A7FAF0433CC20867BE2B6AEEE8CCA1DE4FECD1A0ECEB8F95D394E4069A2312B12148C5C1967FC731Cy4s5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34C144A7FAF0433CC20867BE2B6AEEE8CCA1DE4FECD190EC9B1F95D394E4069A2312B12148C5C1967FC731Ey4s5F" TargetMode="External"/><Relationship Id="rId95" Type="http://schemas.openxmlformats.org/officeDocument/2006/relationships/hyperlink" Target="consultantplus://offline/ref=A34C144A7FAF0433CC209876F4DAF1E18DC740E9FCC149539DBCF3086111192BE538214657C952y1sDF" TargetMode="External"/><Relationship Id="rId22" Type="http://schemas.openxmlformats.org/officeDocument/2006/relationships/hyperlink" Target="consultantplus://offline/ref=A34C144A7FAF0433CC20867BE2B6AEEE8CCA1DE4F6C91A09CFBAA45731174C6ByAs5F" TargetMode="External"/><Relationship Id="rId27" Type="http://schemas.openxmlformats.org/officeDocument/2006/relationships/hyperlink" Target="consultantplus://offline/ref=A34C144A7FAF0433CC20867BE2B6AEEE8CCA1DE4FECC170FCBB8F95D394E4069A2y3s1F" TargetMode="External"/><Relationship Id="rId43" Type="http://schemas.openxmlformats.org/officeDocument/2006/relationships/hyperlink" Target="consultantplus://offline/ref=A34C144A7FAF0433CC209876F4DAF1E18DC043E9FAC3145995E5FF0A66y1sEF" TargetMode="External"/><Relationship Id="rId48" Type="http://schemas.openxmlformats.org/officeDocument/2006/relationships/hyperlink" Target="consultantplus://offline/ref=A34C144A7FAF0433CC209876F4DAF1E18DC145EEFEC8145995E5FF0A66y1sEF" TargetMode="External"/><Relationship Id="rId64" Type="http://schemas.openxmlformats.org/officeDocument/2006/relationships/hyperlink" Target="consultantplus://offline/ref=A34C144A7FAF0433CC20867BE2B6AEEE8CCA1DE4FECD1A0ECEB8F95D394E4069A2y3s1F" TargetMode="External"/><Relationship Id="rId69" Type="http://schemas.openxmlformats.org/officeDocument/2006/relationships/hyperlink" Target="consultantplus://offline/ref=A34C144A7FAF0433CC209876F4DAF1E18DC740E9FCC149539DBCF3086111192BE538214657C952y1sDF" TargetMode="External"/><Relationship Id="rId113" Type="http://schemas.openxmlformats.org/officeDocument/2006/relationships/hyperlink" Target="consultantplus://offline/ref=A34C144A7FAF0433CC20867BE2B6AEEE8CCA1DE4FECD1606CDB2F95D394E4069A2312B12148C5C1967FD741Fy4s0F" TargetMode="External"/><Relationship Id="rId118" Type="http://schemas.openxmlformats.org/officeDocument/2006/relationships/hyperlink" Target="consultantplus://offline/ref=A34C144A7FAF0433CC20867BE2B6AEEE8CCA1DE4FEC2180DCFB4F95D394E4069A2312B12148C5C1967FC731Cy4s5F" TargetMode="External"/><Relationship Id="rId134" Type="http://schemas.openxmlformats.org/officeDocument/2006/relationships/hyperlink" Target="consultantplus://offline/ref=A34C144A7FAF0433CC20867BE2B6AEEE8CCA1DE4FECD190EC9B1F95D394E4069A2y3s1F" TargetMode="External"/><Relationship Id="rId139" Type="http://schemas.openxmlformats.org/officeDocument/2006/relationships/theme" Target="theme/theme1.xml"/><Relationship Id="rId8" Type="http://schemas.openxmlformats.org/officeDocument/2006/relationships/hyperlink" Target="consultantplus://offline/ref=A34C144A7FAF0433CC20867BE2B6AEEE8CCA1DE4FEC8180CCAB8F95D394E4069A2312B12148C5C1967FC731Ay4s1F" TargetMode="External"/><Relationship Id="rId51" Type="http://schemas.openxmlformats.org/officeDocument/2006/relationships/hyperlink" Target="consultantplus://offline/ref=A34C144A7FAF0433CC209876F4DAF1E18EC34AEAFCCC145995E5FF0A661E463CE2712D4757C8511By6s2F" TargetMode="External"/><Relationship Id="rId72" Type="http://schemas.openxmlformats.org/officeDocument/2006/relationships/hyperlink" Target="consultantplus://offline/ref=A34C144A7FAF0433CC209876F4DAF1E18DC043E9FAC3145995E5FF0A66y1sEF" TargetMode="External"/><Relationship Id="rId80" Type="http://schemas.openxmlformats.org/officeDocument/2006/relationships/hyperlink" Target="consultantplus://offline/ref=A34C144A7FAF0433CC209876F4DAF1E18DC043E9FAC3145995E5FF0A661E463CE2712D4757C8501Ay6s4F" TargetMode="External"/><Relationship Id="rId85" Type="http://schemas.openxmlformats.org/officeDocument/2006/relationships/hyperlink" Target="consultantplus://offline/ref=A34C144A7FAF0433CC209876F4DAF1E18DC043E9FAC3145995E5FF0A661E463CE2712D4757C85810y6s5F" TargetMode="External"/><Relationship Id="rId93" Type="http://schemas.openxmlformats.org/officeDocument/2006/relationships/hyperlink" Target="consultantplus://offline/ref=A34C144A7FAF0433CC209876F4DAF1E18DC740E9FCC149539DBCF3086111192BE538214657C952y1sDF" TargetMode="External"/><Relationship Id="rId98" Type="http://schemas.openxmlformats.org/officeDocument/2006/relationships/hyperlink" Target="consultantplus://offline/ref=A34C144A7FAF0433CC209876F4DAF1E18DC740E9FCC149539DBCF3086111192BE538214657CA53y1sBF" TargetMode="External"/><Relationship Id="rId121" Type="http://schemas.openxmlformats.org/officeDocument/2006/relationships/hyperlink" Target="consultantplus://offline/ref=A34C144A7FAF0433CC20867BE2B6AEEE8CCA1DE4FECD1606CDB2F95D394E4069A2312B12148C5C1967FD741Fy4s0F" TargetMode="External"/><Relationship Id="rId3" Type="http://schemas.openxmlformats.org/officeDocument/2006/relationships/settings" Target="settings.xml"/><Relationship Id="rId12" Type="http://schemas.openxmlformats.org/officeDocument/2006/relationships/hyperlink" Target="consultantplus://offline/ref=A34C144A7FAF0433CC20867BE2B6AEEE8CCA1DE4FECE1C0FCAB2F95D394E4069A2312B12148C5C1967FC731Ay4s1F" TargetMode="External"/><Relationship Id="rId17" Type="http://schemas.openxmlformats.org/officeDocument/2006/relationships/hyperlink" Target="consultantplus://offline/ref=A34C144A7FAF0433CC20867BE2B6AEEE8CCA1DE4FEC21C0DCBB2F95D394E4069A2312B12148C5C1967FC731Ay4s1F" TargetMode="External"/><Relationship Id="rId25" Type="http://schemas.openxmlformats.org/officeDocument/2006/relationships/hyperlink" Target="consultantplus://offline/ref=A34C144A7FAF0433CC20867BE2B6AEEE8CCA1DE4FEC21907CEB9F95D394E4069A2312B12148C5C1967FC7319y4s6F" TargetMode="External"/><Relationship Id="rId33" Type="http://schemas.openxmlformats.org/officeDocument/2006/relationships/hyperlink" Target="consultantplus://offline/ref=A34C144A7FAF0433CC20867BE2B6AEEE8CCA1DE4FECA1E0BC8B4F95D394E4069A2y3s1F" TargetMode="External"/><Relationship Id="rId38" Type="http://schemas.openxmlformats.org/officeDocument/2006/relationships/hyperlink" Target="consultantplus://offline/ref=A34C144A7FAF0433CC20867BE2B6AEEE8CCA1DE4FECD190EC9B1F95D394E4069A2y3s1F" TargetMode="External"/><Relationship Id="rId46" Type="http://schemas.openxmlformats.org/officeDocument/2006/relationships/hyperlink" Target="consultantplus://offline/ref=A34C144A7FAF0433CC209876F4DAF1E18EC34AEAFCCC145995E5FF0A66y1sEF" TargetMode="External"/><Relationship Id="rId59" Type="http://schemas.openxmlformats.org/officeDocument/2006/relationships/hyperlink" Target="consultantplus://offline/ref=A34C144A7FAF0433CC20867BE2B6AEEE8CCA1DE4FECD190EC9B1F95D394E4069A2312B12148C5C1967FC731Ey4s5F" TargetMode="External"/><Relationship Id="rId67" Type="http://schemas.openxmlformats.org/officeDocument/2006/relationships/hyperlink" Target="consultantplus://offline/ref=A34C144A7FAF0433CC209876F4DAF1E18DC740E9FCC149539DBCF3086111192BE538214657C952y1sDF" TargetMode="External"/><Relationship Id="rId103" Type="http://schemas.openxmlformats.org/officeDocument/2006/relationships/hyperlink" Target="consultantplus://offline/ref=A34C144A7FAF0433CC20867BE2B6AEEE8CCA1DE4FECD1A0ECEB8F95D394E4069A2312B12148C5C1967FC731Cy4s5F" TargetMode="External"/><Relationship Id="rId108" Type="http://schemas.openxmlformats.org/officeDocument/2006/relationships/hyperlink" Target="consultantplus://offline/ref=A34C144A7FAF0433CC209876F4DAF1E18DC142E9F8C9145995E5FF0A661E463CE2712D4754CDy5s1F" TargetMode="External"/><Relationship Id="rId116" Type="http://schemas.openxmlformats.org/officeDocument/2006/relationships/hyperlink" Target="consultantplus://offline/ref=A34C144A7FAF0433CC20867BE2B6AEEE8CCA1DE4FEC21A0FCDB6F95D394E4069A2312B12148C5C1967FC731By4s7F" TargetMode="External"/><Relationship Id="rId124" Type="http://schemas.openxmlformats.org/officeDocument/2006/relationships/hyperlink" Target="consultantplus://offline/ref=A34C144A7FAF0433CC20867BE2B6AEEE8CCA1DE4FECD190EC9B1F95D394E4069A2312B12148C5C1967FC731Ey4s5F" TargetMode="External"/><Relationship Id="rId129" Type="http://schemas.openxmlformats.org/officeDocument/2006/relationships/hyperlink" Target="consultantplus://offline/ref=A34C144A7FAF0433CC209876F4DAF1E18DC043E9FAC3145995E5FF0A66y1sEF" TargetMode="External"/><Relationship Id="rId137" Type="http://schemas.openxmlformats.org/officeDocument/2006/relationships/hyperlink" Target="consultantplus://offline/ref=A34C144A7FAF0433CC20867BE2B6AEEE8CCA1DE4FECD1606CDB2F95D394E4069A2312B12148C5C1967FD741Fy4s0F" TargetMode="External"/><Relationship Id="rId20" Type="http://schemas.openxmlformats.org/officeDocument/2006/relationships/hyperlink" Target="consultantplus://offline/ref=A34C144A7FAF0433CC20867BE2B6AEEE8CCA1DE4FECD1606CDB2F95D394E4069A2y3s1F" TargetMode="External"/><Relationship Id="rId41" Type="http://schemas.openxmlformats.org/officeDocument/2006/relationships/hyperlink" Target="consultantplus://offline/ref=A34C144A7FAF0433CC209876F4DAF1E18DC043E9FAC3145995E5FF0A66y1sEF" TargetMode="External"/><Relationship Id="rId54" Type="http://schemas.openxmlformats.org/officeDocument/2006/relationships/hyperlink" Target="consultantplus://offline/ref=A34C144A7FAF0433CC209876F4DAF1E18DC043E9FAC3145995E5FF0A661E463CE2712D4052yCs9F" TargetMode="External"/><Relationship Id="rId62" Type="http://schemas.openxmlformats.org/officeDocument/2006/relationships/hyperlink" Target="consultantplus://offline/ref=A34C144A7FAF0433CC20867BE2B6AEEE8CCA1DE4FECD190EC9B1F95D394E4069A2312B12148C5C1967FC731Ey4s5F" TargetMode="External"/><Relationship Id="rId70" Type="http://schemas.openxmlformats.org/officeDocument/2006/relationships/hyperlink" Target="consultantplus://offline/ref=A34C144A7FAF0433CC209876F4DAF1E18DC740E9FCC149539DBCF3086111192BE538214657CA53y1sBF" TargetMode="External"/><Relationship Id="rId75" Type="http://schemas.openxmlformats.org/officeDocument/2006/relationships/hyperlink" Target="consultantplus://offline/ref=A34C144A7FAF0433CC209876F4DAF1E18DC043E9FAC3145995E5FF0A661E463CE2712D4051yCsAF" TargetMode="External"/><Relationship Id="rId83" Type="http://schemas.openxmlformats.org/officeDocument/2006/relationships/hyperlink" Target="consultantplus://offline/ref=A34C144A7FAF0433CC209876F4DAF1E18DC043E9FAC3145995E5FF0A661E463CE2712D445FyCs8F" TargetMode="External"/><Relationship Id="rId88" Type="http://schemas.openxmlformats.org/officeDocument/2006/relationships/hyperlink" Target="consultantplus://offline/ref=A34C144A7FAF0433CC209876F4DAF1E18DC043E9FAC3145995E5FF0A661E463CE2712D4757C85810y6s7F" TargetMode="External"/><Relationship Id="rId91" Type="http://schemas.openxmlformats.org/officeDocument/2006/relationships/hyperlink" Target="consultantplus://offline/ref=A34C144A7FAF0433CC20867BE2B6AEEE8CCA1DE4FBCD160BC8BAA45731174C6ByAs5F" TargetMode="External"/><Relationship Id="rId96" Type="http://schemas.openxmlformats.org/officeDocument/2006/relationships/hyperlink" Target="consultantplus://offline/ref=A34C144A7FAF0433CC209876F4DAF1E18DC740E9FCC149539DBCF3086111192BE538214657CA53y1sBF" TargetMode="External"/><Relationship Id="rId111" Type="http://schemas.openxmlformats.org/officeDocument/2006/relationships/hyperlink" Target="consultantplus://offline/ref=A34C144A7FAF0433CC20867BE2B6AEEE8CCA1DE4FECD1606CFB0F95D394E4069A2y3s1F" TargetMode="External"/><Relationship Id="rId132" Type="http://schemas.openxmlformats.org/officeDocument/2006/relationships/hyperlink" Target="consultantplus://offline/ref=A34C144A7FAF0433CC20867BE2B6AEEE8CCA1DE4FEC21E07C8B9F95D394E4069A2312B12148C5C1967FC7512y4s3F" TargetMode="External"/><Relationship Id="rId1" Type="http://schemas.openxmlformats.org/officeDocument/2006/relationships/styles" Target="styles.xml"/><Relationship Id="rId6" Type="http://schemas.openxmlformats.org/officeDocument/2006/relationships/hyperlink" Target="consultantplus://offline/ref=A34C144A7FAF0433CC20867BE2B6AEEE8CCA1DE4FECB1E07CFB1F95D394E4069A2312B12148C5C1967FC731Ay4s1F" TargetMode="External"/><Relationship Id="rId15" Type="http://schemas.openxmlformats.org/officeDocument/2006/relationships/hyperlink" Target="consultantplus://offline/ref=A34C144A7FAF0433CC20867BE2B6AEEE8CCA1DE4FECD1A07CFB3F95D394E4069A2312B12148C5C1967FC731Ay4s1F" TargetMode="External"/><Relationship Id="rId23" Type="http://schemas.openxmlformats.org/officeDocument/2006/relationships/hyperlink" Target="consultantplus://offline/ref=A34C144A7FAF0433CC20867BE2B6AEEE8CCA1DE4FEC21B06CCB1F95D394E4069A2312B12148C5C1967FC731Ay4s2F" TargetMode="External"/><Relationship Id="rId28" Type="http://schemas.openxmlformats.org/officeDocument/2006/relationships/hyperlink" Target="consultantplus://offline/ref=A34C144A7FAF0433CC209876F4DAF1E18DC944ECF49C435BC4B0F10F6E4E0E2CAC34204652CFy5s7F" TargetMode="External"/><Relationship Id="rId36" Type="http://schemas.openxmlformats.org/officeDocument/2006/relationships/hyperlink" Target="consultantplus://offline/ref=A34C144A7FAF0433CC20867BE2B6AEEE8CCA1DE4FECD190EC9B1F95D394E4069A2y3s1F" TargetMode="External"/><Relationship Id="rId49" Type="http://schemas.openxmlformats.org/officeDocument/2006/relationships/hyperlink" Target="consultantplus://offline/ref=A34C144A7FAF0433CC209876F4DAF1E18DC145EEFEC8145995E5FF0A661E463CE2712Dy4s7F" TargetMode="External"/><Relationship Id="rId57" Type="http://schemas.openxmlformats.org/officeDocument/2006/relationships/hyperlink" Target="consultantplus://offline/ref=A34C144A7FAF0433CC20867BE2B6AEEE8CCA1DE4FECD1A0ECEB8F95D394E4069A2312B12148C5C1967FC731Fy4s7F" TargetMode="External"/><Relationship Id="rId106" Type="http://schemas.openxmlformats.org/officeDocument/2006/relationships/hyperlink" Target="consultantplus://offline/ref=A34C144A7FAF0433CC20867BE2B6AEEE8CCA1DE4FECD1606CDB2F95D394E4069A2312B12148C5C1967FD741Fy4s0F" TargetMode="External"/><Relationship Id="rId114" Type="http://schemas.openxmlformats.org/officeDocument/2006/relationships/hyperlink" Target="consultantplus://offline/ref=A34C144A7FAF0433CC209876F4DAF1E18DC145EEFEC8145995E5FF0A66y1sEF" TargetMode="External"/><Relationship Id="rId119" Type="http://schemas.openxmlformats.org/officeDocument/2006/relationships/hyperlink" Target="consultantplus://offline/ref=A34C144A7FAF0433CC20867BE2B6AEEE8CCA1DE4FEC2180DCFB4F95D394E4069A2312B12148C5C1967FC731By4sCF" TargetMode="External"/><Relationship Id="rId127" Type="http://schemas.openxmlformats.org/officeDocument/2006/relationships/hyperlink" Target="consultantplus://offline/ref=A34C144A7FAF0433CC20867BE2B6AEEE8CCA1DE4FECD1A0ECEB8F95D394E4069A2312B12148C5C1967FC731Ey4s6F" TargetMode="External"/><Relationship Id="rId10" Type="http://schemas.openxmlformats.org/officeDocument/2006/relationships/hyperlink" Target="consultantplus://offline/ref=A34C144A7FAF0433CC20867BE2B6AEEE8CCA1DE4FEC91A08CCB6F95D394E4069A2312B12148C5C1967FC731Ay4s1F" TargetMode="External"/><Relationship Id="rId31" Type="http://schemas.openxmlformats.org/officeDocument/2006/relationships/hyperlink" Target="consultantplus://offline/ref=A34C144A7FAF0433CC209876F4DAF1E18DC142E9FCCB145995E5FF0A661E463CE2712D4757C85119y6s6F" TargetMode="External"/><Relationship Id="rId44" Type="http://schemas.openxmlformats.org/officeDocument/2006/relationships/hyperlink" Target="consultantplus://offline/ref=A34C144A7FAF0433CC209876F4DAF1E18DC142ECFCC2145995E5FF0A66y1sEF" TargetMode="External"/><Relationship Id="rId52" Type="http://schemas.openxmlformats.org/officeDocument/2006/relationships/image" Target="media/image1.wmf"/><Relationship Id="rId60" Type="http://schemas.openxmlformats.org/officeDocument/2006/relationships/hyperlink" Target="consultantplus://offline/ref=A34C144A7FAF0433CC20867BE2B6AEEE8CCA1DE4FECD190EC9B1F95D394E4069A2312B12148C5C1967FC731Ey4s5F" TargetMode="External"/><Relationship Id="rId65" Type="http://schemas.openxmlformats.org/officeDocument/2006/relationships/hyperlink" Target="consultantplus://offline/ref=A34C144A7FAF0433CC209876F4DAF1E18DC740E9FCC149539DBCF3086111192BE538214657C952y1sDF" TargetMode="External"/><Relationship Id="rId73" Type="http://schemas.openxmlformats.org/officeDocument/2006/relationships/hyperlink" Target="consultantplus://offline/ref=A34C144A7FAF0433CC209876F4DAF1E18DC043E9FAC3145995E5FF0A661E463CE2712D4757C8501Ay6s3F" TargetMode="External"/><Relationship Id="rId78" Type="http://schemas.openxmlformats.org/officeDocument/2006/relationships/hyperlink" Target="consultantplus://offline/ref=A34C144A7FAF0433CC209876F4DAF1E18DC043E9FAC3145995E5FF0A661E463CE2712D4757C85019y6sFF" TargetMode="External"/><Relationship Id="rId81" Type="http://schemas.openxmlformats.org/officeDocument/2006/relationships/hyperlink" Target="consultantplus://offline/ref=A34C144A7FAF0433CC209876F4DAF1E18DC043E9FAC3145995E5FF0A661E463CE2712D4757C9511Ay6s6F" TargetMode="External"/><Relationship Id="rId86" Type="http://schemas.openxmlformats.org/officeDocument/2006/relationships/hyperlink" Target="consultantplus://offline/ref=A34C144A7FAF0433CC209876F4DAF1E18DC043E9FAC3145995E5FF0A661E463CE2712D4757C8501By6s0F" TargetMode="External"/><Relationship Id="rId94" Type="http://schemas.openxmlformats.org/officeDocument/2006/relationships/hyperlink" Target="consultantplus://offline/ref=A34C144A7FAF0433CC209876F4DAF1E18DC740E9FCC149539DBCF3086111192BE538214657CA53y1sBF" TargetMode="External"/><Relationship Id="rId99" Type="http://schemas.openxmlformats.org/officeDocument/2006/relationships/hyperlink" Target="consultantplus://offline/ref=A34C144A7FAF0433CC20867BE2B6AEEE8CCA1DE4FECD1606CDB2F95D394E4069A2312B12148C5C1967FD741Fy4s0F" TargetMode="External"/><Relationship Id="rId101" Type="http://schemas.openxmlformats.org/officeDocument/2006/relationships/hyperlink" Target="consultantplus://offline/ref=A34C144A7FAF0433CC20867BE2B6AEEE8CCA1DE4FECD190EC9B1F95D394E4069A2312B12148C5C1967FC731Ey4s5F" TargetMode="External"/><Relationship Id="rId122" Type="http://schemas.openxmlformats.org/officeDocument/2006/relationships/hyperlink" Target="consultantplus://offline/ref=A34C144A7FAF0433CC20867BE2B6AEEE8CCA1DE4FECD190EC9B1F95D394E4069A2312B12148C5C1967FC731Ey4s5F" TargetMode="External"/><Relationship Id="rId130" Type="http://schemas.openxmlformats.org/officeDocument/2006/relationships/hyperlink" Target="consultantplus://offline/ref=A34C144A7FAF0433CC209876F4DAF1E18DC043E9FAC3145995E5FF0A661E463CE2712D4255yCsDF" TargetMode="External"/><Relationship Id="rId135" Type="http://schemas.openxmlformats.org/officeDocument/2006/relationships/hyperlink" Target="consultantplus://offline/ref=A34C144A7FAF0433CC20867BE2B6AEEE8CCA1DE4FECD1606CFB0F95D394E4069A2y3s1F" TargetMode="External"/><Relationship Id="rId4" Type="http://schemas.openxmlformats.org/officeDocument/2006/relationships/webSettings" Target="webSettings.xml"/><Relationship Id="rId9" Type="http://schemas.openxmlformats.org/officeDocument/2006/relationships/hyperlink" Target="consultantplus://offline/ref=A34C144A7FAF0433CC20867BE2B6AEEE8CCA1DE4FEC81808CFB0F95D394E4069A2312B12148C5C1967FC731Ay4s1F" TargetMode="External"/><Relationship Id="rId13" Type="http://schemas.openxmlformats.org/officeDocument/2006/relationships/hyperlink" Target="consultantplus://offline/ref=A34C144A7FAF0433CC20867BE2B6AEEE8CCA1DE4FECC180FC8B0F95D394E4069A2312B12148C5C1967FC731Ay4s1F" TargetMode="External"/><Relationship Id="rId18" Type="http://schemas.openxmlformats.org/officeDocument/2006/relationships/hyperlink" Target="consultantplus://offline/ref=A34C144A7FAF0433CC209876F4DAF1E18DC142E9F8C9145995E5FF0A661E463CE2712D4757CB5310y6s6F" TargetMode="External"/><Relationship Id="rId39" Type="http://schemas.openxmlformats.org/officeDocument/2006/relationships/hyperlink" Target="consultantplus://offline/ref=A34C144A7FAF0433CC209876F4DAF1E18DC142E9F8C9145995E5FF0A66y1sEF" TargetMode="External"/><Relationship Id="rId109" Type="http://schemas.openxmlformats.org/officeDocument/2006/relationships/hyperlink" Target="consultantplus://offline/ref=A34C144A7FAF0433CC209876F4DAF1E18EC34AEAFCCC145995E5FF0A66y1sEF" TargetMode="External"/><Relationship Id="rId34" Type="http://schemas.openxmlformats.org/officeDocument/2006/relationships/hyperlink" Target="consultantplus://offline/ref=A34C144A7FAF0433CC20867BE2B6AEEE8CCA1DE4F8C8160CC0BAA45731174C6ByAs5F" TargetMode="External"/><Relationship Id="rId50" Type="http://schemas.openxmlformats.org/officeDocument/2006/relationships/hyperlink" Target="consultantplus://offline/ref=A34C144A7FAF0433CC209876F4DAF1E18DC041ECF9CC145995E5FF0A661E463CE2712D4757C85011y6s4F" TargetMode="External"/><Relationship Id="rId55" Type="http://schemas.openxmlformats.org/officeDocument/2006/relationships/hyperlink" Target="consultantplus://offline/ref=A34C144A7FAF0433CC209876F4DAF1E18EC842E0FAC8145995E5FF0A66y1sEF" TargetMode="External"/><Relationship Id="rId76" Type="http://schemas.openxmlformats.org/officeDocument/2006/relationships/hyperlink" Target="consultantplus://offline/ref=A34C144A7FAF0433CC209876F4DAF1E18DC043E9FAC3145995E5FF0A661E463CE2712D4557yCs9F" TargetMode="External"/><Relationship Id="rId97" Type="http://schemas.openxmlformats.org/officeDocument/2006/relationships/hyperlink" Target="consultantplus://offline/ref=A34C144A7FAF0433CC209876F4DAF1E18DC740E9FCC149539DBCF3086111192BE538214657C952y1sDF" TargetMode="External"/><Relationship Id="rId104" Type="http://schemas.openxmlformats.org/officeDocument/2006/relationships/hyperlink" Target="consultantplus://offline/ref=A34C144A7FAF0433CC20867BE2B6AEEE8CCA1DE4FECD1B0BC9B5F95D394E4069A2312B12148C5C1967FC7013y4s5F" TargetMode="External"/><Relationship Id="rId120" Type="http://schemas.openxmlformats.org/officeDocument/2006/relationships/hyperlink" Target="consultantplus://offline/ref=A34C144A7FAF0433CC209876F4DAF1E18DC043E9FACA145995E5FF0A66y1sEF" TargetMode="External"/><Relationship Id="rId125" Type="http://schemas.openxmlformats.org/officeDocument/2006/relationships/hyperlink" Target="consultantplus://offline/ref=A34C144A7FAF0433CC20867BE2B6AEEE8CCA1DE4FECF1807CEB2F95D394E4069A2312B12148C5C1967FC7312y4s4F" TargetMode="External"/><Relationship Id="rId7" Type="http://schemas.openxmlformats.org/officeDocument/2006/relationships/hyperlink" Target="consultantplus://offline/ref=A34C144A7FAF0433CC20867BE2B6AEEE8CCA1DE4FEC91F0DC1B6F95D394E4069A2312B12148C5C1967FC731Ay4s1F" TargetMode="External"/><Relationship Id="rId71" Type="http://schemas.openxmlformats.org/officeDocument/2006/relationships/hyperlink" Target="consultantplus://offline/ref=A34C144A7FAF0433CC20867BE2B6AEEE8CCA1DE4FECD190EC9B1F95D394E4069A2312B12148C5C1967FC7312y4s3F" TargetMode="External"/><Relationship Id="rId92" Type="http://schemas.openxmlformats.org/officeDocument/2006/relationships/hyperlink" Target="consultantplus://offline/ref=A34C144A7FAF0433CC20867BE2B6AEEE8CCA1DE4FECD1A0ECEB8F95D394E4069A2y3s1F" TargetMode="External"/><Relationship Id="rId2" Type="http://schemas.microsoft.com/office/2007/relationships/stylesWithEffects" Target="stylesWithEffects.xml"/><Relationship Id="rId29" Type="http://schemas.openxmlformats.org/officeDocument/2006/relationships/hyperlink" Target="consultantplus://offline/ref=A34C144A7FAF0433CC209876F4DAF1E18DC043E9FAC3145995E5FF0A66y1sEF" TargetMode="External"/><Relationship Id="rId24" Type="http://schemas.openxmlformats.org/officeDocument/2006/relationships/hyperlink" Target="consultantplus://offline/ref=A34C144A7FAF0433CC209876F4DAF1E18DC142E9F8C9145995E5FF0A661E463CE2712D4757CB5310y6s6F" TargetMode="External"/><Relationship Id="rId40" Type="http://schemas.openxmlformats.org/officeDocument/2006/relationships/hyperlink" Target="consultantplus://offline/ref=A34C144A7FAF0433CC20867BE2B6AEEE8CCA1DE4FECD190EC9B1F95D394E4069A2y3s1F" TargetMode="External"/><Relationship Id="rId45" Type="http://schemas.openxmlformats.org/officeDocument/2006/relationships/hyperlink" Target="consultantplus://offline/ref=A34C144A7FAF0433CC209876F4DAF1E18DC142ECFECA145995E5FF0A66y1sEF" TargetMode="External"/><Relationship Id="rId66" Type="http://schemas.openxmlformats.org/officeDocument/2006/relationships/hyperlink" Target="consultantplus://offline/ref=A34C144A7FAF0433CC209876F4DAF1E18DC740E9FCC149539DBCF3086111192BE538214657CA53y1sBF" TargetMode="External"/><Relationship Id="rId87" Type="http://schemas.openxmlformats.org/officeDocument/2006/relationships/hyperlink" Target="consultantplus://offline/ref=A34C144A7FAF0433CC209876F4DAF1E18DC043E9FAC3145995E5FF0A661E463CE2712D4550yCsCF" TargetMode="External"/><Relationship Id="rId110" Type="http://schemas.openxmlformats.org/officeDocument/2006/relationships/hyperlink" Target="consultantplus://offline/ref=A34C144A7FAF0433CC209876F4DAF1E18DC042E1FCCD145995E5FF0A66y1sEF" TargetMode="External"/><Relationship Id="rId115" Type="http://schemas.openxmlformats.org/officeDocument/2006/relationships/hyperlink" Target="consultantplus://offline/ref=A34C144A7FAF0433CC20867BE2B6AEEE8CCA1DE4FECD1D0FCDB5F95D394E4069A2y3s1F" TargetMode="External"/><Relationship Id="rId131" Type="http://schemas.openxmlformats.org/officeDocument/2006/relationships/hyperlink" Target="consultantplus://offline/ref=A34C144A7FAF0433CC20867BE2B6AEEE8CCA1DE4FECD1D0FCFB2F95D394E4069A2y3s1F" TargetMode="External"/><Relationship Id="rId136" Type="http://schemas.openxmlformats.org/officeDocument/2006/relationships/hyperlink" Target="consultantplus://offline/ref=A34C144A7FAF0433CC209876F4DAF1E18DC043E9FACA145995E5FF0A66y1sEF" TargetMode="External"/><Relationship Id="rId61" Type="http://schemas.openxmlformats.org/officeDocument/2006/relationships/hyperlink" Target="consultantplus://offline/ref=A34C144A7FAF0433CC20867BE2B6AEEE8CCA1DE4FECD1606CDB2F95D394E4069A2312B12148C5C1967FD741Fy4s0F" TargetMode="External"/><Relationship Id="rId82" Type="http://schemas.openxmlformats.org/officeDocument/2006/relationships/hyperlink" Target="consultantplus://offline/ref=A34C144A7FAF0433CC209876F4DAF1E18DC043E9FAC3145995E5FF0A661E463CE2712D4757C9511Ay6s5F" TargetMode="External"/><Relationship Id="rId19" Type="http://schemas.openxmlformats.org/officeDocument/2006/relationships/hyperlink" Target="consultantplus://offline/ref=A34C144A7FAF0433CC20867BE2B6AEEE8CCA1DE4FECD1A07C0B4F95D394E4069A2312B12148C5C1967FC761Fy4s7F" TargetMode="External"/><Relationship Id="rId14" Type="http://schemas.openxmlformats.org/officeDocument/2006/relationships/hyperlink" Target="consultantplus://offline/ref=A34C144A7FAF0433CC20867BE2B6AEEE8CCA1DE4FECD1E07C0B1F95D394E4069A2312B12148C5C1967FC731Ay4s1F" TargetMode="External"/><Relationship Id="rId30" Type="http://schemas.openxmlformats.org/officeDocument/2006/relationships/hyperlink" Target="consultantplus://offline/ref=A34C144A7FAF0433CC209876F4DAF1E18DC142E9F8C9145995E5FF0A66y1sEF" TargetMode="External"/><Relationship Id="rId35" Type="http://schemas.openxmlformats.org/officeDocument/2006/relationships/hyperlink" Target="consultantplus://offline/ref=A34C144A7FAF0433CC209876F4DAF1E18EC34AEAFCCC145995E5FF0A66y1sEF" TargetMode="External"/><Relationship Id="rId56" Type="http://schemas.openxmlformats.org/officeDocument/2006/relationships/hyperlink" Target="consultantplus://offline/ref=A34C144A7FAF0433CC20867BE2B6AEEE8CCA1DE4FECD1A0ECEB8F95D394E4069A2312B12148C5C1967FC731Ey4s6F" TargetMode="External"/><Relationship Id="rId77" Type="http://schemas.openxmlformats.org/officeDocument/2006/relationships/hyperlink" Target="consultantplus://offline/ref=A34C144A7FAF0433CC209876F4DAF1E18DC043E9FAC3145995E5FF0A661E463CE2712D4257yCsFF" TargetMode="External"/><Relationship Id="rId100" Type="http://schemas.openxmlformats.org/officeDocument/2006/relationships/hyperlink" Target="consultantplus://offline/ref=A34C144A7FAF0433CC20867BE2B6AEEE8CCA1DE4FECF1807CEB2F95D394E4069A2312B12148C5C1967FC7312y4s4F" TargetMode="External"/><Relationship Id="rId105" Type="http://schemas.openxmlformats.org/officeDocument/2006/relationships/hyperlink" Target="consultantplus://offline/ref=A34C144A7FAF0433CC20867BE2B6AEEE8CCA1DE4FECD190EC9B1F95D394E4069A2312B12148C5C1967FC731Ey4s5F" TargetMode="External"/><Relationship Id="rId126" Type="http://schemas.openxmlformats.org/officeDocument/2006/relationships/hyperlink" Target="consultantplus://offline/ref=A34C144A7FAF0433CC20867BE2B6AEEE8CCA1DE4FECF1807CEB2F95D394E4069A2312B12148C5C1967FC7312y4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173</Pages>
  <Words>53403</Words>
  <Characters>304398</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 Фаррахова</dc:creator>
  <cp:lastModifiedBy>С.В. Фаррахова</cp:lastModifiedBy>
  <cp:revision>1</cp:revision>
  <dcterms:created xsi:type="dcterms:W3CDTF">2017-03-03T05:44:00Z</dcterms:created>
  <dcterms:modified xsi:type="dcterms:W3CDTF">2017-03-03T05:46:00Z</dcterms:modified>
</cp:coreProperties>
</file>