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14CC" w14:textId="34DA1FF6" w:rsidR="005B01F9" w:rsidRPr="000326D9" w:rsidRDefault="008974A4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790E4" wp14:editId="1542FD79">
            <wp:extent cx="3133725" cy="922662"/>
            <wp:effectExtent l="0" t="0" r="0" b="0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1" cy="9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D4A25" w14:textId="2CF2DD26" w:rsidR="007D4AFB" w:rsidRDefault="00893C6F" w:rsidP="000326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Информирование о</w:t>
      </w:r>
      <w:r w:rsidR="000326D9" w:rsidRPr="000326D9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б итогах реализации инициативного проекта</w:t>
      </w:r>
    </w:p>
    <w:p w14:paraId="03AF4F8A" w14:textId="77777777" w:rsidR="00600F33" w:rsidRPr="000326D9" w:rsidRDefault="00600F33" w:rsidP="0003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EA54F4" w14:textId="7BAC0623" w:rsidR="00AE5BC2" w:rsidRPr="00AE5BC2" w:rsidRDefault="00AE5BC2" w:rsidP="00AE5B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E5BC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Напоминаем, что согласно п.14 ст.26.1 Федерального закона от 06.10.2003 №131-ФЗ «Об общих принципах организации местного самоуправления в</w:t>
      </w:r>
      <w:r w:rsidR="00045F7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  <w:r w:rsidRPr="00AE5BC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Российской Федерации», в течение </w:t>
      </w:r>
      <w:r w:rsidRPr="000C62E2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eastAsia="ru-RU"/>
        </w:rPr>
        <w:t>30 календарных дней</w:t>
      </w:r>
      <w:r w:rsidRPr="00AE5BC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со дня завершения реализации инициативного проекта местная администрация публикует отчет об итогах реализации инициативного проекта на официальном сайте муниципального образования в информационно-телекоммуникационной сети "Интернет".</w:t>
      </w:r>
    </w:p>
    <w:p w14:paraId="5EA1D3CE" w14:textId="0E9D88C1" w:rsidR="000326D9" w:rsidRDefault="00045F78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noProof/>
          <w:sz w:val="28"/>
          <w:szCs w:val="28"/>
          <w:lang w:eastAsia="ru-RU"/>
        </w:rPr>
      </w:pPr>
      <w:r w:rsidRPr="00B267FE">
        <w:rPr>
          <w:noProof/>
          <w:lang w:eastAsia="ru-RU"/>
        </w:rPr>
        <w:drawing>
          <wp:inline distT="0" distB="0" distL="0" distR="0" wp14:anchorId="7466D769" wp14:editId="64CC59CA">
            <wp:extent cx="228600" cy="228600"/>
            <wp:effectExtent l="0" t="0" r="0" b="0"/>
            <wp:docPr id="20" name="Рисунок 20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Инициативный проек</w:t>
      </w:r>
      <w:bookmarkStart w:id="0" w:name="_GoBack"/>
      <w:bookmarkEnd w:id="0"/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 в рамках Программы поддержки местных инициатив рекомендуем считать завершенным при выполнении всех работ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в том числе неденежного вклада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погашении всех финансовых обязательств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14:paraId="23D3CF7A" w14:textId="091D9AAC" w:rsidR="00BB0A6D" w:rsidRPr="004660BA" w:rsidRDefault="00BB0A6D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</w:p>
    <w:p w14:paraId="0E48EDE0" w14:textId="778B0086" w:rsidR="000C62E2" w:rsidRPr="004660BA" w:rsidRDefault="000C62E2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660B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</w:t>
      </w:r>
    </w:p>
    <w:p w14:paraId="2AA01901" w14:textId="77777777" w:rsidR="00600F33" w:rsidRDefault="00600F33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14:paraId="1C52D02C" w14:textId="720A4012" w:rsidR="00AE5BC2" w:rsidRDefault="00AE5BC2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Форма отчета не регламентируется и может содержать следующие сведения: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7"/>
        <w:gridCol w:w="4608"/>
      </w:tblGrid>
      <w:tr w:rsidR="00AE5BC2" w:rsidRPr="00AE5BC2" w14:paraId="60E5887D" w14:textId="77777777" w:rsidTr="002B37B2">
        <w:tc>
          <w:tcPr>
            <w:tcW w:w="4737" w:type="dxa"/>
          </w:tcPr>
          <w:p w14:paraId="3008DA1D" w14:textId="608EC873" w:rsidR="00AE5BC2" w:rsidRPr="00045F78" w:rsidRDefault="00AE5BC2" w:rsidP="002551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08" w:type="dxa"/>
          </w:tcPr>
          <w:p w14:paraId="5EA451DE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5FBD14EE" w14:textId="77777777" w:rsidTr="002B37B2">
        <w:tc>
          <w:tcPr>
            <w:tcW w:w="4737" w:type="dxa"/>
          </w:tcPr>
          <w:p w14:paraId="60B21141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Поселение</w:t>
            </w:r>
          </w:p>
        </w:tc>
        <w:tc>
          <w:tcPr>
            <w:tcW w:w="4608" w:type="dxa"/>
          </w:tcPr>
          <w:p w14:paraId="2A4CCF65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7C46316C" w14:textId="77777777" w:rsidTr="002B37B2">
        <w:tc>
          <w:tcPr>
            <w:tcW w:w="4737" w:type="dxa"/>
          </w:tcPr>
          <w:p w14:paraId="73D8D3FC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4608" w:type="dxa"/>
          </w:tcPr>
          <w:p w14:paraId="60496F78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266B15D8" w14:textId="77777777" w:rsidTr="002B37B2">
        <w:tc>
          <w:tcPr>
            <w:tcW w:w="4737" w:type="dxa"/>
          </w:tcPr>
          <w:p w14:paraId="2BE2EC7B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608" w:type="dxa"/>
          </w:tcPr>
          <w:p w14:paraId="3B96E20E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042DEC5D" w14:textId="77777777" w:rsidTr="002B37B2">
        <w:tc>
          <w:tcPr>
            <w:tcW w:w="4737" w:type="dxa"/>
          </w:tcPr>
          <w:p w14:paraId="7531C260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4608" w:type="dxa"/>
          </w:tcPr>
          <w:p w14:paraId="10FAE4F3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308E2DD9" w14:textId="77777777" w:rsidTr="002B37B2">
        <w:tc>
          <w:tcPr>
            <w:tcW w:w="4737" w:type="dxa"/>
          </w:tcPr>
          <w:p w14:paraId="70D15418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08" w:type="dxa"/>
          </w:tcPr>
          <w:p w14:paraId="29941248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3377B92D" w14:textId="77777777" w:rsidTr="002B37B2">
        <w:tc>
          <w:tcPr>
            <w:tcW w:w="4737" w:type="dxa"/>
          </w:tcPr>
          <w:p w14:paraId="5981A191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08" w:type="dxa"/>
          </w:tcPr>
          <w:p w14:paraId="5D20194E" w14:textId="77777777" w:rsidR="00AE5BC2" w:rsidRPr="00600F33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600F33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AE5BC2" w:rsidRPr="00AE5BC2" w14:paraId="126635D8" w14:textId="77777777" w:rsidTr="002B37B2">
        <w:tc>
          <w:tcPr>
            <w:tcW w:w="4737" w:type="dxa"/>
          </w:tcPr>
          <w:p w14:paraId="1307C626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4608" w:type="dxa"/>
          </w:tcPr>
          <w:p w14:paraId="2C494844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47579950" w14:textId="77777777" w:rsidTr="002B37B2">
        <w:tc>
          <w:tcPr>
            <w:tcW w:w="4737" w:type="dxa"/>
          </w:tcPr>
          <w:p w14:paraId="762C4A7A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Средства населения </w:t>
            </w:r>
          </w:p>
        </w:tc>
        <w:tc>
          <w:tcPr>
            <w:tcW w:w="4608" w:type="dxa"/>
          </w:tcPr>
          <w:p w14:paraId="1C320E34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31F33ED2" w14:textId="77777777" w:rsidTr="002B37B2">
        <w:tc>
          <w:tcPr>
            <w:tcW w:w="4737" w:type="dxa"/>
          </w:tcPr>
          <w:p w14:paraId="06A1634A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юридических лиц, ИП</w:t>
            </w:r>
          </w:p>
        </w:tc>
        <w:tc>
          <w:tcPr>
            <w:tcW w:w="4608" w:type="dxa"/>
          </w:tcPr>
          <w:p w14:paraId="786ABD76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60A94366" w14:textId="77777777" w:rsidTr="002B37B2">
        <w:tc>
          <w:tcPr>
            <w:tcW w:w="4737" w:type="dxa"/>
          </w:tcPr>
          <w:p w14:paraId="5BBDC7F1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08" w:type="dxa"/>
          </w:tcPr>
          <w:p w14:paraId="1AAC5799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67FAD3C3" w14:textId="77777777" w:rsidTr="002B37B2">
        <w:tc>
          <w:tcPr>
            <w:tcW w:w="4737" w:type="dxa"/>
          </w:tcPr>
          <w:p w14:paraId="588B9072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Иной межбюджетный трансферт</w:t>
            </w:r>
          </w:p>
        </w:tc>
        <w:tc>
          <w:tcPr>
            <w:tcW w:w="4608" w:type="dxa"/>
          </w:tcPr>
          <w:p w14:paraId="7D3150EF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3F6F78A1" w14:textId="77777777" w:rsidTr="002B37B2">
        <w:tc>
          <w:tcPr>
            <w:tcW w:w="4737" w:type="dxa"/>
          </w:tcPr>
          <w:p w14:paraId="1C9AD242" w14:textId="4074015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Перечень муниципальных контрактов, заключенных в </w:t>
            </w:r>
            <w:r w:rsidR="00BA68D4"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рамках проекта (дата, номер, </w:t>
            </w: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подрядчик/поставщик) </w:t>
            </w:r>
          </w:p>
        </w:tc>
        <w:tc>
          <w:tcPr>
            <w:tcW w:w="4608" w:type="dxa"/>
          </w:tcPr>
          <w:p w14:paraId="7A80EF76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0C85C64C" w14:textId="77777777" w:rsidTr="002B37B2">
        <w:tc>
          <w:tcPr>
            <w:tcW w:w="4737" w:type="dxa"/>
          </w:tcPr>
          <w:p w14:paraId="32738E95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lastRenderedPageBreak/>
              <w:t>Дата завершения реализации проекта</w:t>
            </w:r>
          </w:p>
        </w:tc>
        <w:tc>
          <w:tcPr>
            <w:tcW w:w="4608" w:type="dxa"/>
          </w:tcPr>
          <w:p w14:paraId="1631B8A8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16EF0B74" w14:textId="77777777" w:rsidTr="002B37B2">
        <w:tc>
          <w:tcPr>
            <w:tcW w:w="4737" w:type="dxa"/>
          </w:tcPr>
          <w:p w14:paraId="03150D1B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Краткое описание реализации инициативного проекта (выполненные работы по контракту, трудовое и имущественное участие населения и юридических лиц)</w:t>
            </w:r>
          </w:p>
        </w:tc>
        <w:tc>
          <w:tcPr>
            <w:tcW w:w="4608" w:type="dxa"/>
          </w:tcPr>
          <w:p w14:paraId="59A480D3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94C8D9" w14:textId="77777777" w:rsidR="00600F33" w:rsidRDefault="00600F33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1FF5CC71" w14:textId="4602DAE8" w:rsidR="00AE5BC2" w:rsidRPr="000326D9" w:rsidRDefault="00AE5BC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Подписи: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446"/>
        <w:gridCol w:w="6910"/>
      </w:tblGrid>
      <w:tr w:rsidR="00C008F5" w:rsidRPr="000326D9" w14:paraId="6A7E7F10" w14:textId="77777777" w:rsidTr="00045F78">
        <w:tc>
          <w:tcPr>
            <w:tcW w:w="2446" w:type="dxa"/>
          </w:tcPr>
          <w:p w14:paraId="33B0C5DF" w14:textId="77777777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Глава </w:t>
            </w:r>
          </w:p>
          <w:p w14:paraId="1FA3C60B" w14:textId="77777777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муниципального образования</w:t>
            </w:r>
          </w:p>
        </w:tc>
        <w:tc>
          <w:tcPr>
            <w:tcW w:w="6910" w:type="dxa"/>
          </w:tcPr>
          <w:p w14:paraId="363A9E13" w14:textId="62C961BF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</w:p>
          <w:p w14:paraId="01CF18D2" w14:textId="68BA140E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</w:p>
          <w:p w14:paraId="40BBA9F2" w14:textId="22A5165B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наименование поселения и муниципального </w:t>
            </w:r>
            <w:r w:rsidR="0025510B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округа/</w:t>
            </w:r>
            <w:r w:rsidR="0025510B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района                              </w:t>
            </w:r>
          </w:p>
          <w:p w14:paraId="7A738E82" w14:textId="405C5806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 /____________________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/</w:t>
            </w:r>
          </w:p>
          <w:p w14:paraId="3E2F0A03" w14:textId="19CF1E14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(подпись)   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МП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(Ф.И.О. полностью)</w:t>
            </w:r>
          </w:p>
          <w:p w14:paraId="2D9FE770" w14:textId="77777777" w:rsidR="00AE5BC2" w:rsidRPr="000326D9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  <w:tr w:rsidR="00C008F5" w:rsidRPr="000326D9" w14:paraId="23F11683" w14:textId="77777777" w:rsidTr="00045F78">
        <w:tc>
          <w:tcPr>
            <w:tcW w:w="2446" w:type="dxa"/>
          </w:tcPr>
          <w:p w14:paraId="11DD7EAE" w14:textId="77777777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14:paraId="46F4001A" w14:textId="0B59906E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 /_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/</w:t>
            </w:r>
          </w:p>
          <w:p w14:paraId="19B4CCC6" w14:textId="7320D5F0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(подпись)   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</w:t>
            </w:r>
            <w:r w:rsidR="00E47EC1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(Ф.И.О. полностью)</w:t>
            </w:r>
          </w:p>
          <w:p w14:paraId="48208DEA" w14:textId="77777777" w:rsidR="00AE5BC2" w:rsidRPr="000326D9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</w:tbl>
    <w:p w14:paraId="44A98E83" w14:textId="4AC35323" w:rsidR="000326D9" w:rsidRDefault="00045F78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267FE">
        <w:pict w14:anchorId="060B8836">
          <v:shape id="Рисунок 19" o:spid="_x0000_i1089" type="#_x0000_t75" alt="Настройка значка премиум-класса" style="width:18pt;height:18pt;visibility:visible;mso-wrap-style:square" o:bullet="t">
            <v:imagedata r:id="rId9" o:title="Настройка значка премиум-класса"/>
          </v:shape>
        </w:pict>
      </w:r>
      <w:r>
        <w:t xml:space="preserve"> </w:t>
      </w:r>
      <w:r w:rsidR="000326D9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 отчете можно указать сведения о дополнительных расходах на инициативный проект, информацию о протоколе собрания граждан 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</w:t>
      </w:r>
      <w:r w:rsidR="0046502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 согласовани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ю</w:t>
      </w:r>
      <w:r w:rsidR="000326D9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иных мероприятий, реализуемых в рамках инициативного проекта</w:t>
      </w:r>
      <w:r w:rsidR="00E47EC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т.п.</w:t>
      </w:r>
    </w:p>
    <w:p w14:paraId="178822C8" w14:textId="77777777" w:rsidR="004660BA" w:rsidRPr="004660BA" w:rsidRDefault="004660BA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1C52EB7" w14:textId="5AEC0CCF" w:rsidR="00BB0A6D" w:rsidRDefault="00BB0A6D" w:rsidP="00045F78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BB0A6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Информационный повод</w:t>
      </w:r>
    </w:p>
    <w:p w14:paraId="2CB44C0C" w14:textId="77777777" w:rsidR="00600F33" w:rsidRPr="00BB0A6D" w:rsidRDefault="00600F33" w:rsidP="00045F78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14:paraId="47881289" w14:textId="77777777" w:rsidR="004660BA" w:rsidRDefault="00BB0A6D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</w:t>
      </w:r>
      <w:r w:rsidR="00AE5BC2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авершение реализации инициативного проекта –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E5BC2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повод сделать новость на официальных сайтах администрации и в социальных сетях, поблагодарив жителей, юридических лиц и инициативную группу за активное участие в жизни населенного пункта, предоставление софинансирования, неоплачиваемого вклада в части предоставления материалов, оборудования, техники, трудового участия.</w:t>
      </w:r>
    </w:p>
    <w:p w14:paraId="3AD41748" w14:textId="306255F3" w:rsidR="00AE5BC2" w:rsidRPr="000C62E2" w:rsidRDefault="00AE5BC2" w:rsidP="004660BA">
      <w:pPr>
        <w:spacing w:after="0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Вариант информационного сообщения:</w:t>
      </w:r>
    </w:p>
    <w:p w14:paraId="758E024A" w14:textId="36428297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Дорогие жители 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!</w:t>
      </w:r>
    </w:p>
    <w:p w14:paraId="63FAC89E" w14:textId="3700D6F0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Рады сообщить, что инициативный проект «___________________________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</w:t>
      </w: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» в рамках Программы поддержки местных инициатив успешно реализован!</w:t>
      </w:r>
    </w:p>
    <w:p w14:paraId="26EF396E" w14:textId="5BFBC5D6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Совместными усилиями мы смогли _______________ и решить проблему ________________________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___________________________________________</w:t>
      </w:r>
    </w:p>
    <w:p w14:paraId="427AF73E" w14:textId="77777777" w:rsidR="00AE5BC2" w:rsidRPr="00045F78" w:rsidRDefault="00AE5BC2" w:rsidP="00AE5BC2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___тыс.руб. - общая стоимость реализации инициативного проекта, из них:</w:t>
      </w:r>
    </w:p>
    <w:p w14:paraId="026BEDE7" w14:textId="77777777" w:rsidR="00AE5BC2" w:rsidRPr="00045F78" w:rsidRDefault="00AE5BC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___тыс.руб. – средства населения</w:t>
      </w:r>
    </w:p>
    <w:p w14:paraId="01926B5F" w14:textId="77777777" w:rsidR="00AE5BC2" w:rsidRPr="00045F78" w:rsidRDefault="00AE5BC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___тыс.руб. – средства юридических лиц, ИП</w:t>
      </w:r>
    </w:p>
    <w:p w14:paraId="692DD4AF" w14:textId="77777777" w:rsidR="00AE5BC2" w:rsidRPr="00045F78" w:rsidRDefault="00AE5BC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___тыс.руб. – средства местного бюджета</w:t>
      </w:r>
    </w:p>
    <w:p w14:paraId="1E451EC1" w14:textId="77777777" w:rsidR="00AE5BC2" w:rsidRPr="00045F78" w:rsidRDefault="00AE5BC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___тыс.руб. – иной межбюджетный трансфер</w:t>
      </w:r>
    </w:p>
    <w:p w14:paraId="5CB98909" w14:textId="39BFEE70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Благодарим за участие в реализации проекта: 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_________________</w:t>
      </w:r>
    </w:p>
    <w:p w14:paraId="2A7535A5" w14:textId="20B5E046" w:rsidR="007B62AC" w:rsidRPr="00045F78" w:rsidRDefault="000C62E2" w:rsidP="00045F78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0E7E11D1" wp14:editId="7902DB3C">
            <wp:extent cx="228600" cy="228600"/>
            <wp:effectExtent l="0" t="0" r="0" b="0"/>
            <wp:docPr id="17" name="Рисунок 17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 сообщению</w:t>
      </w:r>
      <w:r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следует</w:t>
      </w:r>
      <w:r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прикрепить ссылку на отчет, а также фото- и видеоматериалы.</w:t>
      </w:r>
    </w:p>
    <w:sectPr w:rsidR="007B62AC" w:rsidRPr="00045F78" w:rsidSect="00045F78">
      <w:footerReference w:type="default" r:id="rId10"/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96AAD" w14:textId="77777777" w:rsidR="0013374F" w:rsidRDefault="0013374F" w:rsidP="00316843">
      <w:pPr>
        <w:spacing w:after="0" w:line="240" w:lineRule="auto"/>
      </w:pPr>
      <w:r>
        <w:separator/>
      </w:r>
    </w:p>
  </w:endnote>
  <w:endnote w:type="continuationSeparator" w:id="0">
    <w:p w14:paraId="55FB3E8A" w14:textId="77777777" w:rsidR="0013374F" w:rsidRDefault="0013374F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4136" w14:textId="0A9F5A82" w:rsidR="00202172" w:rsidRPr="008B0EAE" w:rsidRDefault="00202172" w:rsidP="00202172">
    <w:pPr>
      <w:spacing w:line="0" w:lineRule="atLeast"/>
      <w:ind w:left="260"/>
      <w:jc w:val="both"/>
      <w:rPr>
        <w:rFonts w:ascii="Calibri Light" w:eastAsia="Times New Roman" w:hAnsi="Calibri Light" w:cs="Calibri Light"/>
      </w:rPr>
    </w:pPr>
    <w:r w:rsidRPr="008B0EAE">
      <w:rPr>
        <w:rFonts w:ascii="Calibri Light" w:eastAsia="Times New Roman" w:hAnsi="Calibri Light" w:cs="Calibri Light"/>
      </w:rPr>
      <w:t>© ККГБУ ДПО «Институт государственного и муниципального управления при Правительстве Красноярского края», 202</w:t>
    </w:r>
    <w:r w:rsidR="000326D9">
      <w:rPr>
        <w:rFonts w:ascii="Calibri Light" w:eastAsia="Times New Roman" w:hAnsi="Calibri Light" w:cs="Calibri Light"/>
      </w:rPr>
      <w:t>2</w:t>
    </w:r>
  </w:p>
  <w:p w14:paraId="05BE5F1D" w14:textId="2569CD3B" w:rsidR="00202172" w:rsidRDefault="00202172">
    <w:pPr>
      <w:pStyle w:val="a5"/>
    </w:pPr>
  </w:p>
  <w:p w14:paraId="47969CCF" w14:textId="77777777" w:rsidR="00202172" w:rsidRDefault="002021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12C9" w14:textId="77777777" w:rsidR="0013374F" w:rsidRDefault="0013374F" w:rsidP="00316843">
      <w:pPr>
        <w:spacing w:after="0" w:line="240" w:lineRule="auto"/>
      </w:pPr>
      <w:r>
        <w:separator/>
      </w:r>
    </w:p>
  </w:footnote>
  <w:footnote w:type="continuationSeparator" w:id="0">
    <w:p w14:paraId="7DCF0060" w14:textId="77777777" w:rsidR="0013374F" w:rsidRDefault="0013374F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22.5pt;height:22.5pt;visibility:visible;mso-wrap-style:square" o:bullet="t">
        <v:imagedata r:id="rId1" o:title="number"/>
      </v:shape>
    </w:pict>
  </w:numPicBullet>
  <w:numPicBullet w:numPicBulletId="1">
    <w:pict>
      <v:shape id="_x0000_i1167" type="#_x0000_t75" style="width:23.25pt;height:23.25pt;visibility:visible;mso-wrap-style:square" o:bullet="t">
        <v:imagedata r:id="rId2" o:title="number (1)"/>
      </v:shape>
    </w:pict>
  </w:numPicBullet>
  <w:numPicBullet w:numPicBulletId="2">
    <w:pict>
      <v:shape id="_x0000_i1168" type="#_x0000_t75" alt="Настройка значка премиум-класса" style="width:25.5pt;height:25.5pt;visibility:visible;mso-wrap-style:square" o:bullet="t">
        <v:imagedata r:id="rId3" o:title="Настройка значка премиум-класса"/>
      </v:shape>
    </w:pict>
  </w:numPicBullet>
  <w:abstractNum w:abstractNumId="0" w15:restartNumberingAfterBreak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9"/>
    <w:rsid w:val="000326D9"/>
    <w:rsid w:val="00045F78"/>
    <w:rsid w:val="00096630"/>
    <w:rsid w:val="000C3396"/>
    <w:rsid w:val="000C62E2"/>
    <w:rsid w:val="0013374F"/>
    <w:rsid w:val="00202172"/>
    <w:rsid w:val="00211B76"/>
    <w:rsid w:val="0025510B"/>
    <w:rsid w:val="00316843"/>
    <w:rsid w:val="00357784"/>
    <w:rsid w:val="003F14D0"/>
    <w:rsid w:val="00465029"/>
    <w:rsid w:val="004660BA"/>
    <w:rsid w:val="00485F35"/>
    <w:rsid w:val="005025AA"/>
    <w:rsid w:val="005B01F9"/>
    <w:rsid w:val="005C49D2"/>
    <w:rsid w:val="00600F33"/>
    <w:rsid w:val="00703E54"/>
    <w:rsid w:val="007B62AC"/>
    <w:rsid w:val="007D4AFB"/>
    <w:rsid w:val="00853B82"/>
    <w:rsid w:val="00870725"/>
    <w:rsid w:val="00893C6F"/>
    <w:rsid w:val="008974A4"/>
    <w:rsid w:val="00A365BC"/>
    <w:rsid w:val="00A60ABE"/>
    <w:rsid w:val="00AE5BC2"/>
    <w:rsid w:val="00B17A04"/>
    <w:rsid w:val="00BA68D4"/>
    <w:rsid w:val="00BB0A6D"/>
    <w:rsid w:val="00C008F5"/>
    <w:rsid w:val="00C533DC"/>
    <w:rsid w:val="00CC3ED9"/>
    <w:rsid w:val="00D13BD4"/>
    <w:rsid w:val="00DD457D"/>
    <w:rsid w:val="00E47EC1"/>
    <w:rsid w:val="00F07DDE"/>
    <w:rsid w:val="00F2003E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A77A"/>
  <w15:chartTrackingRefBased/>
  <w15:docId w15:val="{FA554570-6AB4-4901-9439-D997780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Е.В. Коленченко</cp:lastModifiedBy>
  <cp:revision>7</cp:revision>
  <dcterms:created xsi:type="dcterms:W3CDTF">2022-07-29T05:30:00Z</dcterms:created>
  <dcterms:modified xsi:type="dcterms:W3CDTF">2022-07-29T07:31:00Z</dcterms:modified>
</cp:coreProperties>
</file>